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CE3" w:rsidRPr="002C4511" w:rsidRDefault="00381710" w:rsidP="00681CE3">
      <w:pPr>
        <w:shd w:val="clear" w:color="auto" w:fill="FFFFFF" w:themeFill="background1"/>
        <w:tabs>
          <w:tab w:val="center" w:pos="4819"/>
          <w:tab w:val="right" w:pos="9638"/>
        </w:tabs>
        <w:spacing w:after="0" w:line="240" w:lineRule="auto"/>
        <w:jc w:val="center"/>
        <w:rPr>
          <w:rFonts w:ascii="Arial" w:hAnsi="Arial" w:cs="Arial"/>
          <w:i/>
          <w:color w:val="FFFFFF" w:themeColor="background1"/>
          <w:sz w:val="28"/>
          <w:szCs w:val="28"/>
        </w:rPr>
      </w:pPr>
      <w:r w:rsidRPr="002C4511">
        <w:rPr>
          <w:rFonts w:ascii="Arial" w:hAnsi="Arial" w:cs="Arial"/>
          <w:i/>
          <w:noProof/>
          <w:color w:val="FFFFFF" w:themeColor="background1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842010</wp:posOffset>
            </wp:positionH>
            <wp:positionV relativeFrom="paragraph">
              <wp:posOffset>179705</wp:posOffset>
            </wp:positionV>
            <wp:extent cx="56515" cy="7115175"/>
            <wp:effectExtent l="19050" t="0" r="635" b="0"/>
            <wp:wrapSquare wrapText="bothSides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711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1CE3" w:rsidRPr="002C4511" w:rsidRDefault="00681CE3">
      <w:pPr>
        <w:rPr>
          <w:rFonts w:ascii="Arial" w:hAnsi="Arial" w:cs="Arial"/>
          <w:i/>
          <w:sz w:val="28"/>
          <w:szCs w:val="28"/>
        </w:rPr>
      </w:pPr>
    </w:p>
    <w:p w:rsidR="00681CE3" w:rsidRPr="002C4511" w:rsidRDefault="00681CE3">
      <w:pPr>
        <w:rPr>
          <w:rFonts w:ascii="Arial" w:hAnsi="Arial" w:cs="Arial"/>
          <w:i/>
          <w:sz w:val="28"/>
          <w:szCs w:val="28"/>
        </w:rPr>
      </w:pPr>
    </w:p>
    <w:p w:rsidR="00681CE3" w:rsidRPr="002C4511" w:rsidRDefault="00681CE3">
      <w:pPr>
        <w:rPr>
          <w:rFonts w:ascii="Arial" w:hAnsi="Arial" w:cs="Arial"/>
          <w:i/>
          <w:sz w:val="28"/>
          <w:szCs w:val="28"/>
        </w:rPr>
      </w:pPr>
    </w:p>
    <w:p w:rsidR="00681CE3" w:rsidRPr="002C4511" w:rsidRDefault="00681CE3">
      <w:pPr>
        <w:rPr>
          <w:rFonts w:ascii="Arial" w:hAnsi="Arial" w:cs="Arial"/>
          <w:i/>
          <w:sz w:val="28"/>
          <w:szCs w:val="28"/>
        </w:rPr>
      </w:pPr>
    </w:p>
    <w:p w:rsidR="00681CE3" w:rsidRPr="002C4511" w:rsidRDefault="00681CE3">
      <w:pPr>
        <w:rPr>
          <w:rFonts w:ascii="Arial" w:hAnsi="Arial" w:cs="Arial"/>
          <w:i/>
          <w:sz w:val="28"/>
          <w:szCs w:val="28"/>
        </w:rPr>
      </w:pPr>
    </w:p>
    <w:p w:rsidR="00681CE3" w:rsidRPr="002C4511" w:rsidRDefault="00681CE3">
      <w:pPr>
        <w:rPr>
          <w:rFonts w:ascii="Arial" w:hAnsi="Arial" w:cs="Arial"/>
          <w:i/>
          <w:sz w:val="28"/>
          <w:szCs w:val="28"/>
        </w:rPr>
      </w:pPr>
    </w:p>
    <w:p w:rsidR="00D033A6" w:rsidRDefault="00D033A6" w:rsidP="00381710">
      <w:pPr>
        <w:autoSpaceDE w:val="0"/>
        <w:autoSpaceDN w:val="0"/>
        <w:adjustRightInd w:val="0"/>
        <w:spacing w:after="0" w:line="240" w:lineRule="auto"/>
        <w:ind w:left="1559"/>
        <w:rPr>
          <w:rFonts w:ascii="Arial" w:hAnsi="Arial" w:cs="Arial"/>
          <w:b/>
          <w:bCs/>
          <w:i/>
          <w:sz w:val="40"/>
          <w:szCs w:val="40"/>
        </w:rPr>
      </w:pPr>
    </w:p>
    <w:p w:rsidR="00D033A6" w:rsidRDefault="00D033A6" w:rsidP="00381710">
      <w:pPr>
        <w:autoSpaceDE w:val="0"/>
        <w:autoSpaceDN w:val="0"/>
        <w:adjustRightInd w:val="0"/>
        <w:spacing w:after="0" w:line="240" w:lineRule="auto"/>
        <w:ind w:left="1559"/>
        <w:rPr>
          <w:rFonts w:ascii="Arial" w:hAnsi="Arial" w:cs="Arial"/>
          <w:b/>
          <w:bCs/>
          <w:i/>
          <w:sz w:val="40"/>
          <w:szCs w:val="40"/>
        </w:rPr>
      </w:pPr>
    </w:p>
    <w:p w:rsidR="00A8613C" w:rsidRDefault="00753664" w:rsidP="00381710">
      <w:pPr>
        <w:autoSpaceDE w:val="0"/>
        <w:autoSpaceDN w:val="0"/>
        <w:adjustRightInd w:val="0"/>
        <w:spacing w:after="0" w:line="240" w:lineRule="auto"/>
        <w:ind w:left="1559"/>
        <w:rPr>
          <w:rFonts w:ascii="Arial" w:hAnsi="Arial" w:cs="Arial"/>
          <w:b/>
          <w:bCs/>
          <w:i/>
          <w:sz w:val="40"/>
          <w:szCs w:val="40"/>
        </w:rPr>
      </w:pPr>
      <w:r>
        <w:rPr>
          <w:rFonts w:ascii="Arial" w:hAnsi="Arial" w:cs="Arial"/>
          <w:b/>
          <w:bCs/>
          <w:i/>
          <w:sz w:val="40"/>
          <w:szCs w:val="40"/>
        </w:rPr>
        <w:t xml:space="preserve">Verbale </w:t>
      </w:r>
      <w:r w:rsidR="00FB5BF7">
        <w:rPr>
          <w:rFonts w:ascii="Arial" w:hAnsi="Arial" w:cs="Arial"/>
          <w:b/>
          <w:bCs/>
          <w:i/>
          <w:sz w:val="40"/>
          <w:szCs w:val="40"/>
        </w:rPr>
        <w:t>provvisorio/</w:t>
      </w:r>
      <w:r w:rsidR="00F0555D">
        <w:rPr>
          <w:rFonts w:ascii="Arial" w:hAnsi="Arial" w:cs="Arial"/>
          <w:b/>
          <w:bCs/>
          <w:i/>
          <w:sz w:val="40"/>
          <w:szCs w:val="40"/>
        </w:rPr>
        <w:t xml:space="preserve">definitivo </w:t>
      </w:r>
      <w:r w:rsidR="00A8613C">
        <w:rPr>
          <w:rFonts w:ascii="Arial" w:hAnsi="Arial" w:cs="Arial"/>
          <w:b/>
          <w:bCs/>
          <w:i/>
          <w:sz w:val="40"/>
          <w:szCs w:val="40"/>
        </w:rPr>
        <w:t>per la</w:t>
      </w:r>
      <w:r>
        <w:rPr>
          <w:rFonts w:ascii="Arial" w:hAnsi="Arial" w:cs="Arial"/>
          <w:b/>
          <w:bCs/>
          <w:i/>
          <w:sz w:val="40"/>
          <w:szCs w:val="40"/>
        </w:rPr>
        <w:t xml:space="preserve"> verifica</w:t>
      </w:r>
      <w:r w:rsidR="00A8613C">
        <w:rPr>
          <w:rFonts w:ascii="Arial" w:hAnsi="Arial" w:cs="Arial"/>
          <w:b/>
          <w:bCs/>
          <w:i/>
          <w:sz w:val="40"/>
          <w:szCs w:val="40"/>
        </w:rPr>
        <w:t xml:space="preserve"> della </w:t>
      </w:r>
    </w:p>
    <w:p w:rsidR="00A8613C" w:rsidRDefault="00A8613C" w:rsidP="00381710">
      <w:pPr>
        <w:autoSpaceDE w:val="0"/>
        <w:autoSpaceDN w:val="0"/>
        <w:adjustRightInd w:val="0"/>
        <w:spacing w:after="0" w:line="240" w:lineRule="auto"/>
        <w:ind w:left="1559"/>
        <w:rPr>
          <w:rFonts w:ascii="Arial" w:hAnsi="Arial" w:cs="Arial"/>
          <w:b/>
          <w:bCs/>
          <w:i/>
          <w:sz w:val="40"/>
          <w:szCs w:val="40"/>
        </w:rPr>
      </w:pPr>
      <w:proofErr w:type="spellStart"/>
      <w:r>
        <w:rPr>
          <w:rFonts w:ascii="Arial" w:hAnsi="Arial" w:cs="Arial"/>
          <w:b/>
          <w:bCs/>
          <w:i/>
          <w:sz w:val="40"/>
          <w:szCs w:val="40"/>
        </w:rPr>
        <w:t>Reasonable</w:t>
      </w:r>
      <w:proofErr w:type="spellEnd"/>
      <w:r>
        <w:rPr>
          <w:rFonts w:ascii="Arial" w:hAnsi="Arial" w:cs="Arial"/>
          <w:b/>
          <w:bCs/>
          <w:i/>
          <w:sz w:val="40"/>
          <w:szCs w:val="40"/>
        </w:rPr>
        <w:t xml:space="preserve"> Assurance </w:t>
      </w:r>
    </w:p>
    <w:p w:rsidR="000A03F0" w:rsidRDefault="00A8613C" w:rsidP="00381710">
      <w:pPr>
        <w:autoSpaceDE w:val="0"/>
        <w:autoSpaceDN w:val="0"/>
        <w:adjustRightInd w:val="0"/>
        <w:spacing w:after="0" w:line="240" w:lineRule="auto"/>
        <w:ind w:left="1559"/>
        <w:rPr>
          <w:rFonts w:ascii="Arial" w:hAnsi="Arial" w:cs="Arial"/>
          <w:b/>
          <w:bCs/>
          <w:i/>
          <w:sz w:val="40"/>
          <w:szCs w:val="40"/>
        </w:rPr>
      </w:pPr>
      <w:r>
        <w:rPr>
          <w:rFonts w:ascii="Arial" w:hAnsi="Arial" w:cs="Arial"/>
          <w:b/>
          <w:bCs/>
          <w:i/>
          <w:sz w:val="40"/>
          <w:szCs w:val="40"/>
        </w:rPr>
        <w:t>dell’</w:t>
      </w:r>
      <w:proofErr w:type="spellStart"/>
      <w:r>
        <w:rPr>
          <w:rFonts w:ascii="Arial" w:hAnsi="Arial" w:cs="Arial"/>
          <w:b/>
          <w:bCs/>
          <w:i/>
          <w:sz w:val="40"/>
          <w:szCs w:val="40"/>
        </w:rPr>
        <w:t>AdG</w:t>
      </w:r>
      <w:proofErr w:type="spellEnd"/>
      <w:r w:rsidR="00753664">
        <w:rPr>
          <w:rFonts w:ascii="Arial" w:hAnsi="Arial" w:cs="Arial"/>
          <w:b/>
          <w:bCs/>
          <w:i/>
          <w:sz w:val="40"/>
          <w:szCs w:val="40"/>
        </w:rPr>
        <w:t xml:space="preserve"> </w:t>
      </w:r>
      <w:r w:rsidR="00782771">
        <w:rPr>
          <w:rFonts w:ascii="Arial" w:hAnsi="Arial" w:cs="Arial"/>
          <w:b/>
          <w:bCs/>
          <w:i/>
          <w:sz w:val="40"/>
          <w:szCs w:val="40"/>
        </w:rPr>
        <w:t>sull’OI</w:t>
      </w:r>
    </w:p>
    <w:p w:rsidR="00753664" w:rsidRDefault="00753664" w:rsidP="00753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sz w:val="40"/>
          <w:szCs w:val="40"/>
        </w:rPr>
      </w:pPr>
    </w:p>
    <w:p w:rsidR="00753664" w:rsidRDefault="00753664" w:rsidP="00381710">
      <w:pPr>
        <w:autoSpaceDE w:val="0"/>
        <w:autoSpaceDN w:val="0"/>
        <w:adjustRightInd w:val="0"/>
        <w:spacing w:after="0" w:line="240" w:lineRule="auto"/>
        <w:ind w:left="1559"/>
        <w:rPr>
          <w:rFonts w:ascii="Arial" w:hAnsi="Arial" w:cs="Arial"/>
          <w:b/>
          <w:bCs/>
          <w:i/>
          <w:sz w:val="40"/>
          <w:szCs w:val="40"/>
        </w:rPr>
      </w:pPr>
    </w:p>
    <w:p w:rsidR="007669EC" w:rsidRDefault="007669EC" w:rsidP="00381710">
      <w:pPr>
        <w:autoSpaceDE w:val="0"/>
        <w:autoSpaceDN w:val="0"/>
        <w:adjustRightInd w:val="0"/>
        <w:spacing w:after="0" w:line="240" w:lineRule="auto"/>
        <w:ind w:left="1559"/>
        <w:rPr>
          <w:rFonts w:ascii="Arial" w:hAnsi="Arial" w:cs="Arial"/>
          <w:b/>
          <w:bCs/>
          <w:i/>
          <w:sz w:val="40"/>
          <w:szCs w:val="40"/>
        </w:rPr>
      </w:pPr>
    </w:p>
    <w:p w:rsidR="000A03F0" w:rsidRPr="00400D64" w:rsidRDefault="000A03F0" w:rsidP="000A03F0">
      <w:pPr>
        <w:autoSpaceDE w:val="0"/>
        <w:autoSpaceDN w:val="0"/>
        <w:adjustRightInd w:val="0"/>
        <w:spacing w:after="0" w:line="240" w:lineRule="auto"/>
        <w:ind w:left="1559"/>
        <w:rPr>
          <w:rFonts w:ascii="Arial" w:hAnsi="Arial" w:cs="Arial"/>
          <w:b/>
          <w:bCs/>
          <w:i/>
          <w:sz w:val="30"/>
          <w:szCs w:val="30"/>
        </w:rPr>
      </w:pPr>
    </w:p>
    <w:p w:rsidR="000A03F0" w:rsidRPr="002C4511" w:rsidRDefault="000A03F0" w:rsidP="00381710">
      <w:pPr>
        <w:autoSpaceDE w:val="0"/>
        <w:autoSpaceDN w:val="0"/>
        <w:adjustRightInd w:val="0"/>
        <w:spacing w:after="0" w:line="240" w:lineRule="auto"/>
        <w:ind w:left="1559"/>
        <w:rPr>
          <w:rFonts w:ascii="Arial" w:hAnsi="Arial" w:cs="Arial"/>
          <w:b/>
          <w:bCs/>
          <w:i/>
          <w:sz w:val="40"/>
          <w:szCs w:val="40"/>
        </w:rPr>
      </w:pPr>
    </w:p>
    <w:p w:rsidR="007F19CE" w:rsidRPr="002C4511" w:rsidRDefault="00126CB0" w:rsidP="00681CE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3552825</wp:posOffset>
                </wp:positionH>
                <wp:positionV relativeFrom="paragraph">
                  <wp:posOffset>1737995</wp:posOffset>
                </wp:positionV>
                <wp:extent cx="2385695" cy="725170"/>
                <wp:effectExtent l="0" t="127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569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7D51" w:rsidRPr="001B0E6B" w:rsidRDefault="005B7D51" w:rsidP="001B0E6B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0047F7">
                              <w:rPr>
                                <w:rFonts w:ascii="Arial" w:hAnsi="Arial" w:cs="Arial"/>
                                <w:i/>
                              </w:rPr>
                              <w:t>Versione 1.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>0</w:t>
                            </w:r>
                            <w:r w:rsidRPr="000047F7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9.75pt;margin-top:136.85pt;width:187.85pt;height:5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" stroked="f">
                <v:textbox>
                  <w:txbxContent>
                    <w:p w:rsidR="005B7D51" w:rsidRPr="001B0E6B" w:rsidRDefault="005B7D51" w:rsidP="001B0E6B">
                      <w:pPr>
                        <w:spacing w:after="0"/>
                        <w:jc w:val="right"/>
                        <w:rPr>
                          <w:rFonts w:ascii="Arial" w:hAnsi="Arial" w:cs="Arial"/>
                          <w:i/>
                        </w:rPr>
                      </w:pPr>
                      <w:r w:rsidRPr="000047F7">
                        <w:rPr>
                          <w:rFonts w:ascii="Arial" w:hAnsi="Arial" w:cs="Arial"/>
                          <w:i/>
                        </w:rPr>
                        <w:t>Versione 1.</w:t>
                      </w:r>
                      <w:r>
                        <w:rPr>
                          <w:rFonts w:ascii="Arial" w:hAnsi="Arial" w:cs="Arial"/>
                          <w:i/>
                        </w:rPr>
                        <w:t>0</w:t>
                      </w:r>
                      <w:r w:rsidRPr="000047F7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F19CE" w:rsidRPr="002C4511" w:rsidRDefault="007F19CE" w:rsidP="00681CE3">
      <w:pPr>
        <w:rPr>
          <w:rFonts w:ascii="Arial" w:hAnsi="Arial" w:cs="Arial"/>
          <w:noProof/>
        </w:rPr>
      </w:pPr>
    </w:p>
    <w:p w:rsidR="00381710" w:rsidRPr="002C4511" w:rsidRDefault="00381710" w:rsidP="00681CE3">
      <w:pPr>
        <w:rPr>
          <w:rFonts w:ascii="Arial" w:hAnsi="Arial" w:cs="Arial"/>
          <w:noProof/>
        </w:rPr>
      </w:pPr>
    </w:p>
    <w:p w:rsidR="00381710" w:rsidRPr="002C4511" w:rsidRDefault="00381710" w:rsidP="00681CE3">
      <w:pPr>
        <w:rPr>
          <w:rFonts w:ascii="Arial" w:hAnsi="Arial" w:cs="Arial"/>
          <w:noProof/>
        </w:rPr>
      </w:pPr>
    </w:p>
    <w:p w:rsidR="00381710" w:rsidRPr="002C4511" w:rsidRDefault="00381710" w:rsidP="00681CE3">
      <w:pPr>
        <w:rPr>
          <w:rFonts w:ascii="Arial" w:hAnsi="Arial" w:cs="Arial"/>
          <w:noProof/>
        </w:rPr>
      </w:pPr>
    </w:p>
    <w:p w:rsidR="00381710" w:rsidRPr="002C4511" w:rsidRDefault="00381710" w:rsidP="00681CE3">
      <w:pPr>
        <w:rPr>
          <w:rFonts w:ascii="Arial" w:hAnsi="Arial" w:cs="Arial"/>
          <w:noProof/>
        </w:rPr>
      </w:pPr>
    </w:p>
    <w:p w:rsidR="00381710" w:rsidRPr="002C4511" w:rsidRDefault="00381710" w:rsidP="00681CE3">
      <w:pPr>
        <w:rPr>
          <w:rFonts w:ascii="Arial" w:hAnsi="Arial" w:cs="Arial"/>
          <w:noProof/>
        </w:rPr>
      </w:pPr>
    </w:p>
    <w:p w:rsidR="00381710" w:rsidRPr="002C4511" w:rsidRDefault="00381710" w:rsidP="00681CE3">
      <w:pPr>
        <w:rPr>
          <w:rFonts w:ascii="Arial" w:hAnsi="Arial" w:cs="Arial"/>
          <w:noProof/>
        </w:rPr>
      </w:pPr>
    </w:p>
    <w:p w:rsidR="00381710" w:rsidRPr="002C4511" w:rsidRDefault="00381710" w:rsidP="00681CE3">
      <w:pPr>
        <w:rPr>
          <w:rFonts w:ascii="Arial" w:hAnsi="Arial" w:cs="Arial"/>
          <w:noProof/>
        </w:rPr>
      </w:pPr>
    </w:p>
    <w:p w:rsidR="00381710" w:rsidRPr="002C4511" w:rsidRDefault="00381710" w:rsidP="00681CE3">
      <w:pPr>
        <w:rPr>
          <w:rFonts w:ascii="Arial" w:hAnsi="Arial" w:cs="Arial"/>
          <w:noProof/>
        </w:rPr>
        <w:sectPr w:rsidR="00381710" w:rsidRPr="002C4511" w:rsidSect="0045661F">
          <w:headerReference w:type="default" r:id="rId9"/>
          <w:footerReference w:type="default" r:id="rId10"/>
          <w:pgSz w:w="11906" w:h="16838"/>
          <w:pgMar w:top="2552" w:right="1134" w:bottom="1134" w:left="1134" w:header="708" w:footer="708" w:gutter="0"/>
          <w:pgNumType w:start="2"/>
          <w:cols w:space="708"/>
          <w:docGrid w:linePitch="360"/>
        </w:sectPr>
      </w:pPr>
    </w:p>
    <w:tbl>
      <w:tblPr>
        <w:tblStyle w:val="TableGrid"/>
        <w:tblW w:w="990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4"/>
        <w:gridCol w:w="6654"/>
      </w:tblGrid>
      <w:tr w:rsidR="005C37C3" w:rsidRPr="00496EC3" w:rsidTr="00496EC3">
        <w:trPr>
          <w:trHeight w:val="408"/>
          <w:jc w:val="center"/>
        </w:trPr>
        <w:tc>
          <w:tcPr>
            <w:tcW w:w="9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37C3" w:rsidRPr="00496EC3" w:rsidRDefault="005C37C3" w:rsidP="001F122F">
            <w:pPr>
              <w:shd w:val="clear" w:color="auto" w:fill="FFFFFF" w:themeFill="background1"/>
              <w:spacing w:before="60" w:after="60"/>
              <w:jc w:val="center"/>
              <w:rPr>
                <w:rFonts w:ascii="Arial" w:hAnsi="Arial" w:cs="Arial"/>
                <w:b/>
                <w:i/>
              </w:rPr>
            </w:pPr>
            <w:r w:rsidRPr="00496EC3">
              <w:rPr>
                <w:rFonts w:ascii="Arial" w:hAnsi="Arial" w:cs="Arial"/>
                <w:b/>
                <w:i/>
              </w:rPr>
              <w:lastRenderedPageBreak/>
              <w:t>Informazioni sulla domanda</w:t>
            </w:r>
          </w:p>
        </w:tc>
      </w:tr>
      <w:tr w:rsidR="00667A04" w:rsidRPr="00496EC3" w:rsidTr="00496EC3">
        <w:trPr>
          <w:trHeight w:val="5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04" w:rsidRPr="00496EC3" w:rsidRDefault="00667A04" w:rsidP="00C06866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sz w:val="20"/>
                <w:szCs w:val="20"/>
              </w:rPr>
              <w:t>Numero della domanda: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04" w:rsidRPr="00496EC3" w:rsidRDefault="00667A04" w:rsidP="004C7A94">
            <w:pPr>
              <w:shd w:val="clear" w:color="auto" w:fill="FFFFFF" w:themeFill="background1"/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67A04" w:rsidRPr="00496EC3" w:rsidTr="00496EC3">
        <w:trPr>
          <w:trHeight w:val="5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04" w:rsidRPr="00496EC3" w:rsidRDefault="00667A04" w:rsidP="00C06866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sz w:val="20"/>
                <w:szCs w:val="20"/>
              </w:rPr>
              <w:t>Oggetto della domanda: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04" w:rsidRPr="00496EC3" w:rsidRDefault="00667A04" w:rsidP="004C7A94">
            <w:pPr>
              <w:shd w:val="clear" w:color="auto" w:fill="FFFFFF" w:themeFill="background1"/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817BB" w:rsidRPr="00496EC3" w:rsidTr="00496EC3">
        <w:trPr>
          <w:trHeight w:val="5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7BB" w:rsidRPr="00496EC3" w:rsidRDefault="00B817BB" w:rsidP="00947511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bCs/>
                <w:sz w:val="20"/>
                <w:szCs w:val="20"/>
              </w:rPr>
              <w:t>Data di inizio delle attività: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7BB" w:rsidRPr="00496EC3" w:rsidRDefault="00B817BB" w:rsidP="00E87D06">
            <w:pPr>
              <w:shd w:val="clear" w:color="auto" w:fill="FFFFFF" w:themeFill="background1"/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817BB" w:rsidRPr="00496EC3" w:rsidTr="00496EC3">
        <w:trPr>
          <w:trHeight w:val="5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7BB" w:rsidRPr="00496EC3" w:rsidRDefault="00B817BB" w:rsidP="00947511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bCs/>
                <w:sz w:val="20"/>
                <w:szCs w:val="20"/>
              </w:rPr>
              <w:t>Data di chiusura delle attività: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7BB" w:rsidRPr="00496EC3" w:rsidRDefault="00B817BB" w:rsidP="004C7A94">
            <w:pPr>
              <w:shd w:val="clear" w:color="auto" w:fill="FFFFFF" w:themeFill="background1"/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C4511" w:rsidRPr="00496EC3" w:rsidTr="00496EC3">
        <w:trPr>
          <w:trHeight w:val="5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511" w:rsidRPr="00496EC3" w:rsidRDefault="00F8155B" w:rsidP="00C06866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sz w:val="20"/>
                <w:szCs w:val="20"/>
              </w:rPr>
              <w:t>Organismo</w:t>
            </w:r>
            <w:r w:rsidR="00D033A6" w:rsidRPr="00496EC3">
              <w:rPr>
                <w:rFonts w:ascii="Arial" w:hAnsi="Arial" w:cs="Arial"/>
                <w:b/>
                <w:sz w:val="20"/>
                <w:szCs w:val="20"/>
              </w:rPr>
              <w:t>/i</w:t>
            </w:r>
            <w:r w:rsidRPr="00496EC3">
              <w:rPr>
                <w:rFonts w:ascii="Arial" w:hAnsi="Arial" w:cs="Arial"/>
                <w:b/>
                <w:sz w:val="20"/>
                <w:szCs w:val="20"/>
              </w:rPr>
              <w:t xml:space="preserve"> Intermedio</w:t>
            </w:r>
            <w:r w:rsidR="00D033A6" w:rsidRPr="00496EC3">
              <w:rPr>
                <w:rFonts w:ascii="Arial" w:hAnsi="Arial" w:cs="Arial"/>
                <w:b/>
                <w:sz w:val="20"/>
                <w:szCs w:val="20"/>
              </w:rPr>
              <w:t>/i della domanda</w:t>
            </w:r>
            <w:r w:rsidR="002C4511" w:rsidRPr="00496EC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511" w:rsidRPr="00496EC3" w:rsidRDefault="002C4511" w:rsidP="004C7A94">
            <w:pPr>
              <w:shd w:val="clear" w:color="auto" w:fill="FFFFFF" w:themeFill="background1"/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22F" w:rsidRPr="00496EC3" w:rsidTr="00496EC3">
        <w:tblPrEx>
          <w:tblCellMar>
            <w:left w:w="70" w:type="dxa"/>
            <w:right w:w="70" w:type="dxa"/>
          </w:tblCellMar>
        </w:tblPrEx>
        <w:trPr>
          <w:trHeight w:val="399"/>
          <w:jc w:val="center"/>
        </w:trPr>
        <w:tc>
          <w:tcPr>
            <w:tcW w:w="9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22F" w:rsidRPr="00496EC3" w:rsidRDefault="00E84FF5" w:rsidP="00E84FF5">
            <w:pPr>
              <w:shd w:val="clear" w:color="auto" w:fill="FFFFFF" w:themeFill="background1"/>
              <w:spacing w:before="60" w:after="60"/>
              <w:jc w:val="center"/>
              <w:rPr>
                <w:rFonts w:ascii="Arial" w:hAnsi="Arial" w:cs="Arial"/>
                <w:b/>
                <w:i/>
              </w:rPr>
            </w:pPr>
            <w:r w:rsidRPr="00496EC3">
              <w:rPr>
                <w:rFonts w:ascii="Arial" w:hAnsi="Arial" w:cs="Arial"/>
                <w:b/>
                <w:i/>
              </w:rPr>
              <w:t>Riferimenti della verifica</w:t>
            </w:r>
          </w:p>
        </w:tc>
      </w:tr>
      <w:tr w:rsidR="001F122F" w:rsidRPr="00496EC3" w:rsidTr="00496EC3">
        <w:tblPrEx>
          <w:tblCellMar>
            <w:left w:w="70" w:type="dxa"/>
            <w:right w:w="70" w:type="dxa"/>
          </w:tblCellMar>
        </w:tblPrEx>
        <w:trPr>
          <w:trHeight w:val="69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22F" w:rsidRPr="00496EC3" w:rsidRDefault="001F122F" w:rsidP="00DE335B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bCs/>
                <w:sz w:val="20"/>
                <w:szCs w:val="20"/>
              </w:rPr>
              <w:t>Organismo di controllo: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3C" w:rsidRPr="00496EC3" w:rsidRDefault="00A8613C" w:rsidP="00A8613C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22F" w:rsidRPr="00496EC3" w:rsidTr="00496EC3">
        <w:tblPrEx>
          <w:tblCellMar>
            <w:left w:w="70" w:type="dxa"/>
            <w:right w:w="70" w:type="dxa"/>
          </w:tblCellMar>
        </w:tblPrEx>
        <w:trPr>
          <w:trHeight w:val="69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22F" w:rsidRPr="00496EC3" w:rsidRDefault="001F122F" w:rsidP="00DE335B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bCs/>
                <w:sz w:val="20"/>
                <w:szCs w:val="20"/>
              </w:rPr>
              <w:t>Tipologia di controllo</w:t>
            </w:r>
          </w:p>
          <w:p w:rsidR="001F122F" w:rsidRPr="00496EC3" w:rsidRDefault="001F122F" w:rsidP="00DE335B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6D5A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on desk/in loco</w:t>
            </w:r>
            <w:r w:rsidRPr="00496EC3">
              <w:rPr>
                <w:rFonts w:ascii="Arial" w:hAnsi="Arial" w:cs="Arial"/>
                <w:b/>
                <w:bCs/>
                <w:sz w:val="20"/>
                <w:szCs w:val="20"/>
              </w:rPr>
              <w:t>):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22F" w:rsidRPr="00496EC3" w:rsidRDefault="001F122F" w:rsidP="00DE335B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84FF5" w:rsidRPr="00496EC3" w:rsidTr="00496EC3">
        <w:tblPrEx>
          <w:tblCellMar>
            <w:left w:w="70" w:type="dxa"/>
            <w:right w:w="70" w:type="dxa"/>
          </w:tblCellMar>
        </w:tblPrEx>
        <w:trPr>
          <w:trHeight w:val="69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FF5" w:rsidRPr="00496EC3" w:rsidRDefault="00E84FF5" w:rsidP="00DE335B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bCs/>
                <w:sz w:val="20"/>
                <w:szCs w:val="20"/>
              </w:rPr>
              <w:t>Organismo Intermedio</w:t>
            </w:r>
            <w:r w:rsidR="006D5A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(OI)</w:t>
            </w:r>
            <w:r w:rsidRPr="00496E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sottoposto a controllo: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FF5" w:rsidRPr="00496EC3" w:rsidRDefault="00E84FF5" w:rsidP="00DE335B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851C5" w:rsidRPr="00496EC3" w:rsidTr="00496EC3">
        <w:tblPrEx>
          <w:tblCellMar>
            <w:left w:w="70" w:type="dxa"/>
            <w:right w:w="70" w:type="dxa"/>
          </w:tblCellMar>
        </w:tblPrEx>
        <w:trPr>
          <w:trHeight w:val="69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1C5" w:rsidRPr="00496EC3" w:rsidRDefault="006851C5" w:rsidP="00947511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caso di controllo </w:t>
            </w:r>
            <w:r w:rsidRPr="006D5A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in loco</w:t>
            </w:r>
            <w:r w:rsidRPr="00496EC3">
              <w:rPr>
                <w:rFonts w:ascii="Arial" w:hAnsi="Arial" w:cs="Arial"/>
                <w:b/>
                <w:bCs/>
                <w:sz w:val="20"/>
                <w:szCs w:val="20"/>
              </w:rPr>
              <w:t>, data della missione: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1C5" w:rsidRPr="00496EC3" w:rsidRDefault="006851C5" w:rsidP="00DE335B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851C5" w:rsidRPr="00496EC3" w:rsidTr="00496EC3">
        <w:tblPrEx>
          <w:tblCellMar>
            <w:left w:w="70" w:type="dxa"/>
            <w:right w:w="70" w:type="dxa"/>
          </w:tblCellMar>
        </w:tblPrEx>
        <w:trPr>
          <w:trHeight w:val="69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1C5" w:rsidRPr="00496EC3" w:rsidRDefault="006D5AAF" w:rsidP="006851C5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del v</w:t>
            </w:r>
            <w:r w:rsidR="006851C5" w:rsidRPr="00496EC3">
              <w:rPr>
                <w:rFonts w:ascii="Arial" w:hAnsi="Arial" w:cs="Arial"/>
                <w:b/>
                <w:bCs/>
                <w:sz w:val="20"/>
                <w:szCs w:val="20"/>
              </w:rPr>
              <w:t>erbale definitivo di verifica: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1C5" w:rsidRPr="00496EC3" w:rsidRDefault="006851C5" w:rsidP="00F0555D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F379B" w:rsidRPr="00496EC3" w:rsidTr="00496EC3">
        <w:tblPrEx>
          <w:tblCellMar>
            <w:left w:w="70" w:type="dxa"/>
            <w:right w:w="70" w:type="dxa"/>
          </w:tblCellMar>
        </w:tblPrEx>
        <w:trPr>
          <w:trHeight w:val="471"/>
          <w:jc w:val="center"/>
        </w:trPr>
        <w:tc>
          <w:tcPr>
            <w:tcW w:w="9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79B" w:rsidRPr="00496EC3" w:rsidRDefault="001F122F" w:rsidP="001F122F">
            <w:pPr>
              <w:shd w:val="clear" w:color="auto" w:fill="FFFFFF" w:themeFill="background1"/>
              <w:spacing w:before="60" w:after="60"/>
              <w:jc w:val="center"/>
              <w:rPr>
                <w:rFonts w:ascii="Arial" w:hAnsi="Arial" w:cs="Arial"/>
                <w:b/>
                <w:i/>
              </w:rPr>
            </w:pPr>
            <w:r w:rsidRPr="00496EC3">
              <w:rPr>
                <w:rFonts w:ascii="Arial" w:hAnsi="Arial" w:cs="Arial"/>
                <w:b/>
                <w:i/>
              </w:rPr>
              <w:t>Riferimenti</w:t>
            </w:r>
            <w:r w:rsidR="009F379B" w:rsidRPr="00496EC3">
              <w:rPr>
                <w:rFonts w:ascii="Arial" w:hAnsi="Arial" w:cs="Arial"/>
                <w:b/>
                <w:i/>
              </w:rPr>
              <w:t xml:space="preserve"> </w:t>
            </w:r>
            <w:r w:rsidRPr="00496EC3">
              <w:rPr>
                <w:rFonts w:ascii="Arial" w:hAnsi="Arial" w:cs="Arial"/>
                <w:b/>
                <w:i/>
              </w:rPr>
              <w:t>de</w:t>
            </w:r>
            <w:r w:rsidR="009F379B" w:rsidRPr="00496EC3">
              <w:rPr>
                <w:rFonts w:ascii="Arial" w:hAnsi="Arial" w:cs="Arial"/>
                <w:b/>
                <w:i/>
              </w:rPr>
              <w:t>lla spesa</w:t>
            </w:r>
            <w:r w:rsidRPr="00496EC3">
              <w:rPr>
                <w:rFonts w:ascii="Arial" w:hAnsi="Arial" w:cs="Arial"/>
                <w:b/>
                <w:i/>
              </w:rPr>
              <w:t xml:space="preserve"> dell’OI</w:t>
            </w:r>
          </w:p>
        </w:tc>
      </w:tr>
      <w:tr w:rsidR="00AC47C4" w:rsidRPr="00496EC3" w:rsidTr="00496EC3">
        <w:tblPrEx>
          <w:tblCellMar>
            <w:left w:w="70" w:type="dxa"/>
            <w:right w:w="70" w:type="dxa"/>
          </w:tblCellMar>
        </w:tblPrEx>
        <w:trPr>
          <w:trHeight w:val="80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7C4" w:rsidRPr="00496EC3" w:rsidRDefault="00AC47C4" w:rsidP="001B0E6B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Importo totale di spesa </w:t>
            </w:r>
            <w:r w:rsidR="000B28B8">
              <w:rPr>
                <w:rFonts w:ascii="Arial" w:hAnsi="Arial" w:cs="Arial"/>
                <w:b/>
                <w:bCs/>
                <w:sz w:val="20"/>
                <w:szCs w:val="20"/>
              </w:rPr>
              <w:t>previsto da domanda per l’OI</w:t>
            </w:r>
            <w:r w:rsidR="00D406B6" w:rsidRPr="00496E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(EUR):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7C4" w:rsidRPr="00496EC3" w:rsidRDefault="00AC47C4" w:rsidP="00277396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A6289" w:rsidRPr="00496EC3" w:rsidTr="00496EC3">
        <w:tblPrEx>
          <w:tblCellMar>
            <w:left w:w="70" w:type="dxa"/>
            <w:right w:w="70" w:type="dxa"/>
          </w:tblCellMar>
        </w:tblPrEx>
        <w:trPr>
          <w:trHeight w:val="80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89" w:rsidRPr="00496EC3" w:rsidRDefault="00D406B6" w:rsidP="00277396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bCs/>
                <w:sz w:val="20"/>
                <w:szCs w:val="20"/>
              </w:rPr>
              <w:t>Importo di s</w:t>
            </w:r>
            <w:r w:rsidR="00FA6289" w:rsidRPr="00496E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pesa sostenuta </w:t>
            </w:r>
            <w:r w:rsidR="00467970" w:rsidRPr="00496E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dall’OI </w:t>
            </w:r>
            <w:r w:rsidR="00FA6289" w:rsidRPr="00496EC3">
              <w:rPr>
                <w:rFonts w:ascii="Arial" w:hAnsi="Arial" w:cs="Arial"/>
                <w:b/>
                <w:bCs/>
                <w:sz w:val="20"/>
                <w:szCs w:val="20"/>
              </w:rPr>
              <w:t>alla data di effettuazione del controllo</w:t>
            </w:r>
            <w:r w:rsidR="00DA7EDA" w:rsidRPr="00496E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(EUR)</w:t>
            </w:r>
            <w:r w:rsidR="00467970" w:rsidRPr="00496EC3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89" w:rsidRPr="00496EC3" w:rsidRDefault="00FA6289" w:rsidP="00277396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861E5" w:rsidRPr="00496EC3" w:rsidTr="00496EC3">
        <w:tblPrEx>
          <w:tblCellMar>
            <w:left w:w="70" w:type="dxa"/>
            <w:right w:w="70" w:type="dxa"/>
          </w:tblCellMar>
        </w:tblPrEx>
        <w:trPr>
          <w:trHeight w:val="80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E5" w:rsidRPr="00496EC3" w:rsidRDefault="006861E5" w:rsidP="00277396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bCs/>
                <w:sz w:val="20"/>
                <w:szCs w:val="20"/>
              </w:rPr>
              <w:t>Percentuale di spesa sostenuta dall’OI alla data di effettuazione del controllo: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E5" w:rsidRPr="00496EC3" w:rsidRDefault="006861E5" w:rsidP="00277396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A7EDA" w:rsidRPr="00496EC3" w:rsidTr="00496EC3">
        <w:tblPrEx>
          <w:tblCellMar>
            <w:left w:w="70" w:type="dxa"/>
            <w:right w:w="70" w:type="dxa"/>
          </w:tblCellMar>
        </w:tblPrEx>
        <w:trPr>
          <w:trHeight w:val="69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DA" w:rsidRPr="00496EC3" w:rsidRDefault="00026BA3" w:rsidP="00D406B6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bCs/>
                <w:sz w:val="20"/>
                <w:szCs w:val="20"/>
              </w:rPr>
              <w:t>Importo di spesa controllata dall’</w:t>
            </w:r>
            <w:proofErr w:type="spellStart"/>
            <w:r w:rsidRPr="00496EC3">
              <w:rPr>
                <w:rFonts w:ascii="Arial" w:hAnsi="Arial" w:cs="Arial"/>
                <w:b/>
                <w:bCs/>
                <w:sz w:val="20"/>
                <w:szCs w:val="20"/>
              </w:rPr>
              <w:t>Ad</w:t>
            </w:r>
            <w:r w:rsidR="00A8613C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proofErr w:type="spellEnd"/>
            <w:r w:rsidRPr="00496E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(EUR):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DA" w:rsidRPr="00496EC3" w:rsidRDefault="00DA7EDA" w:rsidP="00277396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782771" w:rsidRDefault="00782771"/>
    <w:p w:rsidR="00FB5BF7" w:rsidRDefault="00FB5BF7">
      <w:r>
        <w:br w:type="page"/>
      </w:r>
    </w:p>
    <w:p w:rsidR="005B2095" w:rsidRDefault="005B2095"/>
    <w:p w:rsidR="00782771" w:rsidRPr="00400D64" w:rsidRDefault="00C654C3" w:rsidP="00C654C3">
      <w:pPr>
        <w:pStyle w:val="Heading1"/>
      </w:pPr>
      <w:r>
        <w:t xml:space="preserve">1. </w:t>
      </w:r>
      <w:r w:rsidR="00782771" w:rsidRPr="00400D64">
        <w:t xml:space="preserve">Quadro normativo </w:t>
      </w:r>
      <w:r w:rsidR="00166FB9">
        <w:t xml:space="preserve">e atti </w:t>
      </w:r>
      <w:r w:rsidR="00166FB9" w:rsidRPr="00400D64">
        <w:t>di riferimento</w:t>
      </w:r>
    </w:p>
    <w:p w:rsidR="00782771" w:rsidRDefault="00FB5BF7" w:rsidP="004858E4">
      <w:pPr>
        <w:pStyle w:val="ListParagraph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</w:t>
      </w:r>
    </w:p>
    <w:p w:rsidR="00CF71CA" w:rsidRPr="00166FB9" w:rsidRDefault="00CF71CA" w:rsidP="00CF71CA">
      <w:pPr>
        <w:pStyle w:val="ListParagraph"/>
        <w:shd w:val="clear" w:color="auto" w:fill="FFFFFF"/>
        <w:spacing w:line="240" w:lineRule="auto"/>
        <w:jc w:val="both"/>
        <w:rPr>
          <w:rFonts w:ascii="Arial" w:hAnsi="Arial" w:cs="Arial"/>
          <w:bCs/>
        </w:rPr>
      </w:pPr>
    </w:p>
    <w:p w:rsidR="00782771" w:rsidRPr="00400D64" w:rsidRDefault="00C654C3" w:rsidP="00C654C3">
      <w:pPr>
        <w:pStyle w:val="Heading1"/>
      </w:pPr>
      <w:r>
        <w:t xml:space="preserve">2. </w:t>
      </w:r>
      <w:r w:rsidR="00782771" w:rsidRPr="00400D64">
        <w:t>Contenuti del Rapporto</w:t>
      </w:r>
    </w:p>
    <w:p w:rsidR="00782771" w:rsidRPr="00C654C3" w:rsidRDefault="00C654C3" w:rsidP="00C654C3">
      <w:pPr>
        <w:pStyle w:val="Heading2"/>
      </w:pPr>
      <w:r w:rsidRPr="00C654C3">
        <w:t xml:space="preserve">2.1 </w:t>
      </w:r>
      <w:r w:rsidR="00782771" w:rsidRPr="00C654C3">
        <w:t>Obiettivi dei controlli effettuati</w:t>
      </w:r>
    </w:p>
    <w:p w:rsidR="003C3A2A" w:rsidRDefault="003C3A2A" w:rsidP="003C3A2A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 w:rsidRPr="008C7EA6">
        <w:rPr>
          <w:rFonts w:ascii="Arial" w:hAnsi="Arial" w:cs="Arial"/>
        </w:rPr>
        <w:t xml:space="preserve">Obiettivo del presente </w:t>
      </w:r>
      <w:r>
        <w:rPr>
          <w:rFonts w:ascii="Arial" w:hAnsi="Arial" w:cs="Arial"/>
        </w:rPr>
        <w:t xml:space="preserve">controllo </w:t>
      </w:r>
      <w:r w:rsidRPr="008C7EA6">
        <w:rPr>
          <w:rFonts w:ascii="Arial" w:hAnsi="Arial" w:cs="Arial"/>
        </w:rPr>
        <w:t xml:space="preserve">è quello di </w:t>
      </w:r>
      <w:r>
        <w:rPr>
          <w:rFonts w:ascii="Arial" w:hAnsi="Arial" w:cs="Arial"/>
        </w:rPr>
        <w:t xml:space="preserve">effettuare una verifica sulla ragionevole rassicurazione del </w:t>
      </w:r>
      <w:r w:rsidRPr="008C7EA6">
        <w:rPr>
          <w:rFonts w:ascii="Arial" w:hAnsi="Arial" w:cs="Arial"/>
          <w:b/>
          <w:i/>
        </w:rPr>
        <w:t>sistema di gestione e controllo</w:t>
      </w:r>
      <w:r>
        <w:rPr>
          <w:rFonts w:ascii="Arial" w:hAnsi="Arial" w:cs="Arial"/>
          <w:b/>
          <w:i/>
        </w:rPr>
        <w:t xml:space="preserve"> </w:t>
      </w:r>
      <w:r w:rsidRPr="00CF7DF0">
        <w:rPr>
          <w:rFonts w:ascii="Arial" w:hAnsi="Arial" w:cs="Arial"/>
        </w:rPr>
        <w:t>e</w:t>
      </w:r>
      <w:r>
        <w:rPr>
          <w:rFonts w:ascii="Arial" w:hAnsi="Arial" w:cs="Arial"/>
          <w:b/>
          <w:i/>
        </w:rPr>
        <w:t xml:space="preserve"> d</w:t>
      </w:r>
      <w:r w:rsidR="006B4971">
        <w:rPr>
          <w:rFonts w:ascii="Arial" w:hAnsi="Arial" w:cs="Arial"/>
          <w:b/>
          <w:i/>
        </w:rPr>
        <w:t>i un campione di</w:t>
      </w:r>
      <w:r>
        <w:rPr>
          <w:rFonts w:ascii="Arial" w:hAnsi="Arial" w:cs="Arial"/>
          <w:b/>
          <w:i/>
        </w:rPr>
        <w:t xml:space="preserve"> spese sostenute dall’OI</w:t>
      </w:r>
      <w:r w:rsidRPr="008C7E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nell’ambito dell’attuazione da parte della </w:t>
      </w:r>
      <w:r w:rsidRPr="008C7EA6">
        <w:rPr>
          <w:rFonts w:ascii="Arial" w:hAnsi="Arial" w:cs="Arial"/>
        </w:rPr>
        <w:t xml:space="preserve">Regione </w:t>
      </w:r>
      <w:r w:rsidR="00FB5BF7">
        <w:rPr>
          <w:rFonts w:ascii="Arial" w:hAnsi="Arial" w:cs="Arial"/>
        </w:rPr>
        <w:t>…</w:t>
      </w:r>
      <w:r w:rsidRPr="008C7EA6">
        <w:rPr>
          <w:rFonts w:ascii="Arial" w:hAnsi="Arial" w:cs="Arial"/>
        </w:rPr>
        <w:t>, Organismo Intermedio (OI) dell</w:t>
      </w:r>
      <w:r>
        <w:rPr>
          <w:rFonts w:ascii="Arial" w:hAnsi="Arial" w:cs="Arial"/>
        </w:rPr>
        <w:t>a</w:t>
      </w:r>
      <w:r w:rsidRPr="008C7EA6">
        <w:rPr>
          <w:rFonts w:ascii="Arial" w:hAnsi="Arial" w:cs="Arial"/>
        </w:rPr>
        <w:t xml:space="preserve"> domand</w:t>
      </w:r>
      <w:r>
        <w:rPr>
          <w:rFonts w:ascii="Arial" w:hAnsi="Arial" w:cs="Arial"/>
        </w:rPr>
        <w:t>a</w:t>
      </w:r>
      <w:r w:rsidR="00FB5BF7">
        <w:rPr>
          <w:rFonts w:ascii="Arial" w:hAnsi="Arial" w:cs="Arial"/>
        </w:rPr>
        <w:t xml:space="preserve">… </w:t>
      </w:r>
      <w:r w:rsidRPr="008C7EA6">
        <w:rPr>
          <w:rFonts w:ascii="Arial" w:hAnsi="Arial" w:cs="Arial"/>
        </w:rPr>
        <w:t xml:space="preserve">al fine di </w:t>
      </w:r>
      <w:r>
        <w:rPr>
          <w:rFonts w:ascii="Arial" w:hAnsi="Arial" w:cs="Arial"/>
        </w:rPr>
        <w:t>verificare:</w:t>
      </w:r>
    </w:p>
    <w:p w:rsidR="003C3A2A" w:rsidRDefault="003C3A2A" w:rsidP="004858E4">
      <w:pPr>
        <w:pStyle w:val="ListParagraph"/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Arial" w:hAnsi="Arial" w:cs="Arial"/>
        </w:rPr>
      </w:pPr>
      <w:r w:rsidRPr="003C3A2A">
        <w:rPr>
          <w:rFonts w:ascii="Arial" w:hAnsi="Arial" w:cs="Arial"/>
        </w:rPr>
        <w:t>l’esistenza di un sistema di gestione e controllo coerente con le linee guida mediante</w:t>
      </w:r>
      <w:r>
        <w:rPr>
          <w:rFonts w:ascii="Arial" w:hAnsi="Arial" w:cs="Arial"/>
        </w:rPr>
        <w:t xml:space="preserve"> i controlli </w:t>
      </w:r>
      <w:r w:rsidRPr="006B4971">
        <w:rPr>
          <w:rFonts w:ascii="Arial" w:hAnsi="Arial" w:cs="Arial"/>
          <w:i/>
        </w:rPr>
        <w:t>on desk</w:t>
      </w:r>
      <w:r>
        <w:rPr>
          <w:rFonts w:ascii="Arial" w:hAnsi="Arial" w:cs="Arial"/>
        </w:rPr>
        <w:t xml:space="preserve"> e </w:t>
      </w:r>
      <w:r w:rsidRPr="006B4971">
        <w:rPr>
          <w:rFonts w:ascii="Arial" w:hAnsi="Arial" w:cs="Arial"/>
          <w:i/>
        </w:rPr>
        <w:t>in loco</w:t>
      </w:r>
      <w:r w:rsidRPr="003C3A2A">
        <w:rPr>
          <w:rFonts w:ascii="Arial" w:hAnsi="Arial" w:cs="Arial"/>
        </w:rPr>
        <w:t xml:space="preserve">; </w:t>
      </w:r>
    </w:p>
    <w:p w:rsidR="003C3A2A" w:rsidRDefault="003C3A2A" w:rsidP="004858E4">
      <w:pPr>
        <w:pStyle w:val="ListParagraph"/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Arial" w:hAnsi="Arial" w:cs="Arial"/>
        </w:rPr>
      </w:pPr>
      <w:r w:rsidRPr="003C3A2A">
        <w:rPr>
          <w:rFonts w:ascii="Arial" w:hAnsi="Arial" w:cs="Arial"/>
        </w:rPr>
        <w:t xml:space="preserve">l’esistenza delle procedure - es. Avvisi, contratti (on desk); </w:t>
      </w:r>
    </w:p>
    <w:p w:rsidR="003C3A2A" w:rsidRPr="003C3A2A" w:rsidRDefault="003C3A2A" w:rsidP="004858E4">
      <w:pPr>
        <w:pStyle w:val="ListParagraph"/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Arial" w:hAnsi="Arial" w:cs="Arial"/>
        </w:rPr>
      </w:pPr>
      <w:r w:rsidRPr="003C3A2A">
        <w:rPr>
          <w:rFonts w:ascii="Arial" w:hAnsi="Arial" w:cs="Arial"/>
        </w:rPr>
        <w:t xml:space="preserve">l’avvenuto svolgimento dei controlli di </w:t>
      </w:r>
      <w:r w:rsidR="00C574A0">
        <w:rPr>
          <w:rFonts w:ascii="Arial" w:hAnsi="Arial" w:cs="Arial"/>
        </w:rPr>
        <w:t>primo</w:t>
      </w:r>
      <w:r w:rsidRPr="003C3A2A">
        <w:rPr>
          <w:rFonts w:ascii="Arial" w:hAnsi="Arial" w:cs="Arial"/>
        </w:rPr>
        <w:t xml:space="preserve"> livello da parte dell’OI durante l’implementazione delle azioni.</w:t>
      </w:r>
    </w:p>
    <w:p w:rsidR="003C3A2A" w:rsidRPr="003C3A2A" w:rsidRDefault="003C3A2A" w:rsidP="0065128D">
      <w:pPr>
        <w:shd w:val="clear" w:color="auto" w:fill="FFFFFF" w:themeFill="background1"/>
        <w:spacing w:line="240" w:lineRule="auto"/>
        <w:rPr>
          <w:rFonts w:ascii="Arial" w:hAnsi="Arial" w:cs="Arial"/>
        </w:rPr>
      </w:pPr>
      <w:r w:rsidRPr="003C3A2A">
        <w:rPr>
          <w:rFonts w:ascii="Arial" w:hAnsi="Arial" w:cs="Arial"/>
        </w:rPr>
        <w:t>Di se</w:t>
      </w:r>
      <w:r>
        <w:rPr>
          <w:rFonts w:ascii="Arial" w:hAnsi="Arial" w:cs="Arial"/>
        </w:rPr>
        <w:t xml:space="preserve">guito le tipologie di controlli </w:t>
      </w:r>
      <w:r w:rsidR="00CF71CA">
        <w:rPr>
          <w:rFonts w:ascii="Arial" w:hAnsi="Arial" w:cs="Arial"/>
        </w:rPr>
        <w:t>effettuati:</w:t>
      </w:r>
    </w:p>
    <w:p w:rsidR="0065128D" w:rsidRPr="00842B12" w:rsidRDefault="0065128D" w:rsidP="0065128D">
      <w:pPr>
        <w:shd w:val="clear" w:color="auto" w:fill="FFFFFF" w:themeFill="background1"/>
        <w:spacing w:line="240" w:lineRule="auto"/>
        <w:rPr>
          <w:rFonts w:ascii="Arial" w:hAnsi="Arial" w:cs="Arial"/>
          <w:b/>
        </w:rPr>
      </w:pPr>
      <w:r w:rsidRPr="00842B12">
        <w:rPr>
          <w:rFonts w:ascii="Arial" w:hAnsi="Arial" w:cs="Arial"/>
          <w:b/>
        </w:rPr>
        <w:t>Controlli di sistema</w:t>
      </w:r>
    </w:p>
    <w:p w:rsidR="00782771" w:rsidRPr="001F0D00" w:rsidRDefault="0065128D" w:rsidP="004858E4">
      <w:pPr>
        <w:pStyle w:val="ListParagraph"/>
        <w:numPr>
          <w:ilvl w:val="0"/>
          <w:numId w:val="2"/>
        </w:numPr>
        <w:shd w:val="clear" w:color="auto" w:fill="FFFFFF" w:themeFill="background1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Controllo organizzativo</w:t>
      </w:r>
    </w:p>
    <w:p w:rsidR="00782771" w:rsidRDefault="0065128D" w:rsidP="004858E4">
      <w:pPr>
        <w:pStyle w:val="ListParagraph"/>
        <w:numPr>
          <w:ilvl w:val="0"/>
          <w:numId w:val="2"/>
        </w:numPr>
        <w:shd w:val="clear" w:color="auto" w:fill="FFFFFF" w:themeFill="background1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Sistema di gestione e controllo</w:t>
      </w:r>
    </w:p>
    <w:p w:rsidR="0065128D" w:rsidRDefault="0065128D" w:rsidP="004858E4">
      <w:pPr>
        <w:pStyle w:val="ListParagraph"/>
        <w:numPr>
          <w:ilvl w:val="0"/>
          <w:numId w:val="2"/>
        </w:numPr>
        <w:shd w:val="clear" w:color="auto" w:fill="FFFFFF" w:themeFill="background1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Sistemi informativi di monitoraggio e contabilità</w:t>
      </w:r>
    </w:p>
    <w:p w:rsidR="0065128D" w:rsidRPr="00842B12" w:rsidRDefault="0065128D" w:rsidP="0065128D">
      <w:pPr>
        <w:shd w:val="clear" w:color="auto" w:fill="FFFFFF" w:themeFill="background1"/>
        <w:spacing w:line="240" w:lineRule="auto"/>
        <w:rPr>
          <w:rFonts w:ascii="Arial" w:hAnsi="Arial" w:cs="Arial"/>
          <w:b/>
        </w:rPr>
      </w:pPr>
      <w:r w:rsidRPr="00842B12">
        <w:rPr>
          <w:rFonts w:ascii="Arial" w:hAnsi="Arial" w:cs="Arial"/>
          <w:b/>
        </w:rPr>
        <w:t>Controlli sulle operazioni</w:t>
      </w:r>
    </w:p>
    <w:p w:rsidR="0065128D" w:rsidRDefault="0065128D" w:rsidP="004858E4">
      <w:pPr>
        <w:pStyle w:val="ListParagraph"/>
        <w:numPr>
          <w:ilvl w:val="0"/>
          <w:numId w:val="3"/>
        </w:numPr>
        <w:shd w:val="clear" w:color="auto" w:fill="FFFFFF" w:themeFill="background1"/>
        <w:spacing w:line="240" w:lineRule="auto"/>
        <w:rPr>
          <w:rFonts w:ascii="Arial" w:hAnsi="Arial" w:cs="Arial"/>
        </w:rPr>
      </w:pPr>
      <w:r w:rsidRPr="0065128D">
        <w:rPr>
          <w:rFonts w:ascii="Arial" w:hAnsi="Arial" w:cs="Arial"/>
        </w:rPr>
        <w:t>Verifiche relative alla fase di indizione e altri adempimenti preliminari</w:t>
      </w:r>
    </w:p>
    <w:p w:rsidR="0065128D" w:rsidRPr="0065128D" w:rsidRDefault="0065128D" w:rsidP="004858E4">
      <w:pPr>
        <w:pStyle w:val="ListParagraph"/>
        <w:numPr>
          <w:ilvl w:val="0"/>
          <w:numId w:val="3"/>
        </w:numPr>
        <w:shd w:val="clear" w:color="auto" w:fill="FFFFFF" w:themeFill="background1"/>
        <w:spacing w:line="240" w:lineRule="auto"/>
        <w:rPr>
          <w:rFonts w:ascii="Arial" w:hAnsi="Arial" w:cs="Arial"/>
        </w:rPr>
      </w:pPr>
      <w:r w:rsidRPr="0065128D">
        <w:rPr>
          <w:rFonts w:ascii="Arial" w:hAnsi="Arial" w:cs="Arial"/>
        </w:rPr>
        <w:t>Adempimenti relativi alla fase di attuazione</w:t>
      </w:r>
    </w:p>
    <w:p w:rsidR="0065128D" w:rsidRPr="0065128D" w:rsidRDefault="0065128D" w:rsidP="0065128D">
      <w:pPr>
        <w:shd w:val="clear" w:color="auto" w:fill="FFFFFF" w:themeFill="background1"/>
        <w:spacing w:line="240" w:lineRule="auto"/>
        <w:rPr>
          <w:rFonts w:ascii="Arial" w:hAnsi="Arial" w:cs="Arial"/>
        </w:rPr>
      </w:pPr>
    </w:p>
    <w:p w:rsidR="00782771" w:rsidRDefault="00C654C3" w:rsidP="00C654C3">
      <w:pPr>
        <w:pStyle w:val="Heading2"/>
        <w:tabs>
          <w:tab w:val="left" w:pos="1276"/>
        </w:tabs>
        <w:spacing w:before="0" w:after="120"/>
        <w:rPr>
          <w:rFonts w:cs="Arial"/>
        </w:rPr>
      </w:pPr>
      <w:r>
        <w:rPr>
          <w:rFonts w:cs="Arial"/>
        </w:rPr>
        <w:t xml:space="preserve">2.2 </w:t>
      </w:r>
      <w:r w:rsidR="00782771" w:rsidRPr="00400D64">
        <w:rPr>
          <w:rFonts w:cs="Arial"/>
        </w:rPr>
        <w:t>Metodologia e modalità di svolgimento dei controlli</w:t>
      </w:r>
    </w:p>
    <w:p w:rsidR="006B4971" w:rsidRDefault="00CF71CA" w:rsidP="00CF71CA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 w:rsidRPr="004F0454">
        <w:rPr>
          <w:rFonts w:ascii="Arial" w:hAnsi="Arial" w:cs="Arial"/>
        </w:rPr>
        <w:t>Il controllo è stato condotto attraverso procedure di verifica volte ad acquisire elementi probatori sul funzionamento del sistema di gestione e controllo relativamente alle f</w:t>
      </w:r>
      <w:r>
        <w:rPr>
          <w:rFonts w:ascii="Arial" w:hAnsi="Arial" w:cs="Arial"/>
        </w:rPr>
        <w:t>unzioni di competenza della Region</w:t>
      </w:r>
      <w:r w:rsidR="00FB5BF7">
        <w:rPr>
          <w:rFonts w:ascii="Arial" w:hAnsi="Arial" w:cs="Arial"/>
        </w:rPr>
        <w:t>e…</w:t>
      </w:r>
      <w:r>
        <w:rPr>
          <w:rFonts w:ascii="Arial" w:hAnsi="Arial" w:cs="Arial"/>
        </w:rPr>
        <w:t>, in qualità di OI della domanda</w:t>
      </w:r>
      <w:r w:rsidR="00FB5BF7">
        <w:rPr>
          <w:rFonts w:ascii="Arial" w:hAnsi="Arial" w:cs="Arial"/>
        </w:rPr>
        <w:t>…</w:t>
      </w:r>
      <w:r w:rsidR="006B4971">
        <w:rPr>
          <w:rFonts w:ascii="Arial" w:hAnsi="Arial" w:cs="Arial"/>
        </w:rPr>
        <w:t xml:space="preserve">. </w:t>
      </w:r>
    </w:p>
    <w:p w:rsidR="00CF71CA" w:rsidRPr="004F0454" w:rsidRDefault="006B4971" w:rsidP="00CF71CA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verifica </w:t>
      </w:r>
      <w:r w:rsidR="00CF71CA" w:rsidRPr="004F0454">
        <w:rPr>
          <w:rFonts w:ascii="Arial" w:hAnsi="Arial" w:cs="Arial"/>
        </w:rPr>
        <w:t xml:space="preserve">ha </w:t>
      </w:r>
      <w:r>
        <w:rPr>
          <w:rFonts w:ascii="Arial" w:hAnsi="Arial" w:cs="Arial"/>
        </w:rPr>
        <w:t xml:space="preserve">riguardato </w:t>
      </w:r>
      <w:r w:rsidR="00CF71CA" w:rsidRPr="004F0454">
        <w:rPr>
          <w:rFonts w:ascii="Arial" w:hAnsi="Arial" w:cs="Arial"/>
        </w:rPr>
        <w:t xml:space="preserve">i seguenti aspetti: </w:t>
      </w:r>
    </w:p>
    <w:p w:rsidR="00CF71CA" w:rsidRPr="007C2D00" w:rsidRDefault="00CF71CA" w:rsidP="004858E4">
      <w:pPr>
        <w:pStyle w:val="ListParagraph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Arial" w:hAnsi="Arial" w:cs="Arial"/>
          <w:bCs/>
        </w:rPr>
      </w:pPr>
      <w:r w:rsidRPr="007C2D00">
        <w:rPr>
          <w:rFonts w:ascii="Arial" w:hAnsi="Arial" w:cs="Arial"/>
          <w:bCs/>
        </w:rPr>
        <w:t xml:space="preserve">compiti e responsabilità dell’OI; </w:t>
      </w:r>
    </w:p>
    <w:p w:rsidR="00CF71CA" w:rsidRDefault="00CF71CA" w:rsidP="004858E4">
      <w:pPr>
        <w:pStyle w:val="ListParagraph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Arial" w:hAnsi="Arial" w:cs="Arial"/>
          <w:bCs/>
        </w:rPr>
      </w:pPr>
      <w:r w:rsidRPr="007C2D00">
        <w:rPr>
          <w:rFonts w:ascii="Arial" w:hAnsi="Arial" w:cs="Arial"/>
          <w:bCs/>
        </w:rPr>
        <w:t>attività di comunicazione</w:t>
      </w:r>
      <w:r>
        <w:rPr>
          <w:rFonts w:ascii="Arial" w:hAnsi="Arial" w:cs="Arial"/>
          <w:bCs/>
        </w:rPr>
        <w:t xml:space="preserve"> nei confronti dei beneficiari;</w:t>
      </w:r>
    </w:p>
    <w:p w:rsidR="00CF71CA" w:rsidRPr="007C2D00" w:rsidRDefault="00CF71CA" w:rsidP="004858E4">
      <w:pPr>
        <w:pStyle w:val="ListParagraph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procedure per evitare eventuali sovrapposizioni o sostituzioni tra le misure ammesse a cofinanziamento FEG e gli interventi obbligatori previsti dalla legislazione nazionale e dai contratti collettivi;</w:t>
      </w:r>
    </w:p>
    <w:p w:rsidR="00CF71CA" w:rsidRPr="007C2D00" w:rsidRDefault="00CF71CA" w:rsidP="004858E4">
      <w:pPr>
        <w:pStyle w:val="ListParagraph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Arial" w:hAnsi="Arial" w:cs="Arial"/>
          <w:bCs/>
        </w:rPr>
      </w:pPr>
      <w:r w:rsidRPr="007C2D00">
        <w:rPr>
          <w:rFonts w:ascii="Arial" w:hAnsi="Arial" w:cs="Arial"/>
          <w:bCs/>
        </w:rPr>
        <w:t>procedure per il monitoraggio degli interventi cofinanziati dal FEG</w:t>
      </w:r>
      <w:r>
        <w:rPr>
          <w:rFonts w:ascii="Arial" w:hAnsi="Arial" w:cs="Arial"/>
          <w:bCs/>
        </w:rPr>
        <w:t xml:space="preserve"> e relativo sistema informatizzato adottato</w:t>
      </w:r>
      <w:r w:rsidRPr="007C2D00">
        <w:rPr>
          <w:rFonts w:ascii="Arial" w:hAnsi="Arial" w:cs="Arial"/>
          <w:bCs/>
        </w:rPr>
        <w:t xml:space="preserve">; </w:t>
      </w:r>
    </w:p>
    <w:p w:rsidR="00CF71CA" w:rsidRDefault="00CF71CA" w:rsidP="004858E4">
      <w:pPr>
        <w:pStyle w:val="ListParagraph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Arial" w:hAnsi="Arial" w:cs="Arial"/>
          <w:bCs/>
        </w:rPr>
      </w:pPr>
      <w:r w:rsidRPr="007C2D00">
        <w:rPr>
          <w:rFonts w:ascii="Arial" w:hAnsi="Arial" w:cs="Arial"/>
          <w:bCs/>
        </w:rPr>
        <w:t>attività di controllo di competenza dell’OI</w:t>
      </w:r>
      <w:r w:rsidR="006B4971">
        <w:rPr>
          <w:rFonts w:ascii="Arial" w:hAnsi="Arial" w:cs="Arial"/>
          <w:bCs/>
        </w:rPr>
        <w:t>;</w:t>
      </w:r>
    </w:p>
    <w:p w:rsidR="00CF71CA" w:rsidRPr="00D97C9F" w:rsidRDefault="006B4971" w:rsidP="004858E4">
      <w:pPr>
        <w:pStyle w:val="ListParagraph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che le </w:t>
      </w:r>
      <w:r w:rsidR="00CF71CA">
        <w:rPr>
          <w:rFonts w:ascii="Arial" w:hAnsi="Arial" w:cs="Arial"/>
        </w:rPr>
        <w:t>risorse messe a disposizione dal FEG siano state utilizzate esclusivamente per i fini descritti nella domanda di contributo finanziario</w:t>
      </w:r>
      <w:r w:rsidR="00CF71CA" w:rsidRPr="0073080B">
        <w:rPr>
          <w:rFonts w:ascii="Arial" w:hAnsi="Arial" w:cs="Arial"/>
        </w:rPr>
        <w:t xml:space="preserve"> e nella decisione di</w:t>
      </w:r>
      <w:r w:rsidR="00CF71CA">
        <w:rPr>
          <w:rFonts w:ascii="Arial" w:hAnsi="Arial" w:cs="Arial"/>
        </w:rPr>
        <w:t xml:space="preserve"> concessione </w:t>
      </w:r>
      <w:proofErr w:type="gramStart"/>
      <w:r w:rsidR="00CF71CA">
        <w:rPr>
          <w:rFonts w:ascii="Arial" w:hAnsi="Arial" w:cs="Arial"/>
        </w:rPr>
        <w:t>C(</w:t>
      </w:r>
      <w:proofErr w:type="gramEnd"/>
      <w:r w:rsidR="00CF71CA">
        <w:rPr>
          <w:rFonts w:ascii="Arial" w:hAnsi="Arial" w:cs="Arial"/>
        </w:rPr>
        <w:t xml:space="preserve">2017) 6167, </w:t>
      </w:r>
      <w:r w:rsidR="00CF71CA" w:rsidRPr="00D97C9F">
        <w:rPr>
          <w:rFonts w:ascii="Arial" w:hAnsi="Arial" w:cs="Arial"/>
        </w:rPr>
        <w:t>assunta dalla Commissione europea in data 2</w:t>
      </w:r>
      <w:r w:rsidR="00CF71CA">
        <w:rPr>
          <w:rFonts w:ascii="Arial" w:hAnsi="Arial" w:cs="Arial"/>
        </w:rPr>
        <w:t>6/09/2017</w:t>
      </w:r>
      <w:r w:rsidR="00CF71CA" w:rsidRPr="00D97C9F">
        <w:rPr>
          <w:rFonts w:ascii="Arial" w:hAnsi="Arial" w:cs="Arial"/>
        </w:rPr>
        <w:t>;</w:t>
      </w:r>
    </w:p>
    <w:p w:rsidR="00CF71CA" w:rsidRDefault="00CF71CA" w:rsidP="004858E4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che le azioni finanziate siano state adeguatamente eseguite, siano ammissibili e attuate in conformità alla domanda FEG e nello specifico:</w:t>
      </w:r>
    </w:p>
    <w:p w:rsidR="00CF71CA" w:rsidRDefault="00CF71CA" w:rsidP="004858E4">
      <w:pPr>
        <w:pStyle w:val="ListParagraph"/>
        <w:numPr>
          <w:ilvl w:val="1"/>
          <w:numId w:val="1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che le azioni svolte siano adeguatamente documentate;</w:t>
      </w:r>
    </w:p>
    <w:p w:rsidR="00CF71CA" w:rsidRDefault="00CF71CA" w:rsidP="004858E4">
      <w:pPr>
        <w:pStyle w:val="ListParagraph"/>
        <w:numPr>
          <w:ilvl w:val="1"/>
          <w:numId w:val="1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che, sulla base dei documenti forniti, sia possibile stabilire un chiaro legame tra le azioni oggetto di controllo e i lavoratori in esubero destinatari delle stesse;</w:t>
      </w:r>
    </w:p>
    <w:p w:rsidR="00CF71CA" w:rsidRDefault="00CF71CA" w:rsidP="004858E4">
      <w:pPr>
        <w:pStyle w:val="ListParagraph"/>
        <w:numPr>
          <w:ilvl w:val="1"/>
          <w:numId w:val="1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che le azioni controllate corrispondano, nei contenuti, a quanto previsto nella domanda di contributo finanziario;</w:t>
      </w:r>
    </w:p>
    <w:p w:rsidR="00CF71CA" w:rsidRPr="00364D16" w:rsidRDefault="00CF71CA" w:rsidP="004858E4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ascii="Arial" w:hAnsi="Arial" w:cs="Arial"/>
        </w:rPr>
      </w:pPr>
      <w:r w:rsidRPr="00364D16">
        <w:rPr>
          <w:rFonts w:ascii="Arial" w:hAnsi="Arial" w:cs="Arial"/>
        </w:rPr>
        <w:t>che la spesa dichiarata si basi su documenti giustificativi verificabili e sia corretta, regolare e ammissibile, sostenuta quindi in conformità alla normativa comunitaria e nazionale di riferimento;</w:t>
      </w:r>
    </w:p>
    <w:p w:rsidR="00CF71CA" w:rsidRPr="00F71BE4" w:rsidRDefault="00CF71CA" w:rsidP="004858E4">
      <w:pPr>
        <w:pStyle w:val="ListParagraph"/>
        <w:numPr>
          <w:ilvl w:val="0"/>
          <w:numId w:val="1"/>
        </w:numPr>
        <w:shd w:val="clear" w:color="auto" w:fill="FFFFFF" w:themeFill="background1"/>
        <w:spacing w:after="12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che la spesa finanziaria sia stata sostenuta nel periodo di ammissibilità, così come disposto nel Regolamento FEG.</w:t>
      </w:r>
    </w:p>
    <w:p w:rsidR="00CF71CA" w:rsidRPr="00CF71CA" w:rsidRDefault="00CF71CA" w:rsidP="00CF71CA">
      <w:pPr>
        <w:shd w:val="clear" w:color="auto" w:fill="FFFFFF"/>
        <w:spacing w:line="240" w:lineRule="auto"/>
        <w:jc w:val="both"/>
        <w:rPr>
          <w:rFonts w:ascii="Arial" w:hAnsi="Arial" w:cs="Arial"/>
          <w:bCs/>
        </w:rPr>
      </w:pPr>
    </w:p>
    <w:p w:rsidR="00143201" w:rsidRPr="002645B7" w:rsidRDefault="00143201" w:rsidP="00143201">
      <w:pPr>
        <w:shd w:val="clear" w:color="auto" w:fill="FFFFFF"/>
        <w:spacing w:line="240" w:lineRule="auto"/>
        <w:ind w:left="720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Fase preparatoria</w:t>
      </w:r>
    </w:p>
    <w:p w:rsidR="00143201" w:rsidRDefault="00FB5BF7" w:rsidP="00143201">
      <w:pPr>
        <w:shd w:val="clear" w:color="auto" w:fill="FFFFFF" w:themeFill="background1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</w:t>
      </w:r>
      <w:r w:rsidR="00143201" w:rsidRPr="00374457">
        <w:rPr>
          <w:rFonts w:ascii="Arial" w:hAnsi="Arial" w:cs="Arial"/>
        </w:rPr>
        <w:t>.</w:t>
      </w:r>
    </w:p>
    <w:p w:rsidR="007A37B5" w:rsidRPr="00374457" w:rsidRDefault="007A37B5" w:rsidP="00143201">
      <w:pPr>
        <w:shd w:val="clear" w:color="auto" w:fill="FFFFFF" w:themeFill="background1"/>
        <w:spacing w:line="240" w:lineRule="auto"/>
        <w:jc w:val="both"/>
        <w:rPr>
          <w:rFonts w:ascii="Arial" w:hAnsi="Arial" w:cs="Arial"/>
        </w:rPr>
      </w:pPr>
    </w:p>
    <w:p w:rsidR="00143201" w:rsidRPr="00374457" w:rsidRDefault="00143201" w:rsidP="00143201">
      <w:pPr>
        <w:shd w:val="clear" w:color="auto" w:fill="FFFFFF"/>
        <w:spacing w:line="240" w:lineRule="auto"/>
        <w:ind w:left="720"/>
        <w:jc w:val="both"/>
        <w:rPr>
          <w:rFonts w:ascii="Arial" w:hAnsi="Arial" w:cs="Arial"/>
          <w:i/>
          <w:u w:val="single"/>
        </w:rPr>
      </w:pPr>
      <w:r w:rsidRPr="00374457">
        <w:rPr>
          <w:rFonts w:ascii="Arial" w:hAnsi="Arial" w:cs="Arial"/>
          <w:i/>
          <w:u w:val="single"/>
        </w:rPr>
        <w:t>Esecuzione della verifica</w:t>
      </w:r>
    </w:p>
    <w:p w:rsidR="00CF71CA" w:rsidRPr="00FB5BF7" w:rsidRDefault="00FB5BF7" w:rsidP="00FB5BF7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..</w:t>
      </w:r>
      <w:r w:rsidR="00143201" w:rsidRPr="00FB5BF7">
        <w:rPr>
          <w:rFonts w:ascii="Arial" w:hAnsi="Arial" w:cs="Arial"/>
          <w:color w:val="000000"/>
        </w:rPr>
        <w:t>.</w:t>
      </w:r>
      <w:r w:rsidR="00143201" w:rsidRPr="00FB5BF7">
        <w:rPr>
          <w:rFonts w:ascii="Arial" w:hAnsi="Arial" w:cs="Arial"/>
        </w:rPr>
        <w:t xml:space="preserve"> </w:t>
      </w:r>
    </w:p>
    <w:p w:rsidR="00F0555D" w:rsidRDefault="00F0555D" w:rsidP="00B072D0">
      <w:pPr>
        <w:pStyle w:val="ListParagraph"/>
        <w:autoSpaceDE w:val="0"/>
        <w:autoSpaceDN w:val="0"/>
        <w:adjustRightInd w:val="0"/>
        <w:spacing w:line="240" w:lineRule="auto"/>
        <w:ind w:left="714"/>
        <w:jc w:val="both"/>
        <w:rPr>
          <w:rFonts w:ascii="Arial" w:hAnsi="Arial" w:cs="Arial"/>
        </w:rPr>
      </w:pPr>
    </w:p>
    <w:p w:rsidR="00F0555D" w:rsidRPr="00374457" w:rsidRDefault="00F0555D" w:rsidP="00F0555D">
      <w:pPr>
        <w:shd w:val="clear" w:color="auto" w:fill="FFFFFF"/>
        <w:spacing w:line="240" w:lineRule="auto"/>
        <w:ind w:left="720"/>
        <w:jc w:val="both"/>
        <w:rPr>
          <w:rFonts w:ascii="Arial" w:hAnsi="Arial" w:cs="Arial"/>
          <w:i/>
          <w:u w:val="single"/>
        </w:rPr>
      </w:pPr>
      <w:r w:rsidRPr="00374457">
        <w:rPr>
          <w:rFonts w:ascii="Arial" w:hAnsi="Arial" w:cs="Arial"/>
          <w:i/>
          <w:u w:val="single"/>
        </w:rPr>
        <w:t>Es</w:t>
      </w:r>
      <w:r>
        <w:rPr>
          <w:rFonts w:ascii="Arial" w:hAnsi="Arial" w:cs="Arial"/>
          <w:i/>
          <w:u w:val="single"/>
        </w:rPr>
        <w:t>ito provvisorio e controdeduzioni</w:t>
      </w:r>
    </w:p>
    <w:p w:rsidR="00FB5BF7" w:rsidRPr="00FB5BF7" w:rsidRDefault="00FB5BF7" w:rsidP="00FB5BF7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..</w:t>
      </w:r>
      <w:r w:rsidRPr="00FB5BF7">
        <w:rPr>
          <w:rFonts w:ascii="Arial" w:hAnsi="Arial" w:cs="Arial"/>
          <w:color w:val="000000"/>
        </w:rPr>
        <w:t>.</w:t>
      </w:r>
      <w:r w:rsidRPr="00FB5BF7">
        <w:rPr>
          <w:rFonts w:ascii="Arial" w:hAnsi="Arial" w:cs="Arial"/>
        </w:rPr>
        <w:t xml:space="preserve"> </w:t>
      </w:r>
    </w:p>
    <w:p w:rsidR="00F0555D" w:rsidRPr="00B072D0" w:rsidRDefault="00F0555D" w:rsidP="00B072D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</w:p>
    <w:p w:rsidR="00782771" w:rsidRDefault="00782771" w:rsidP="00782771">
      <w:pPr>
        <w:shd w:val="clear" w:color="auto" w:fill="FFFFFF"/>
        <w:spacing w:before="200" w:line="240" w:lineRule="auto"/>
        <w:jc w:val="both"/>
        <w:rPr>
          <w:rFonts w:ascii="Arial" w:hAnsi="Arial" w:cs="Arial"/>
        </w:rPr>
      </w:pPr>
    </w:p>
    <w:p w:rsidR="00782771" w:rsidRPr="0019046E" w:rsidRDefault="00C654C3" w:rsidP="00C654C3">
      <w:pPr>
        <w:pStyle w:val="Heading2"/>
        <w:tabs>
          <w:tab w:val="left" w:pos="1276"/>
        </w:tabs>
        <w:spacing w:before="0" w:after="120"/>
        <w:rPr>
          <w:rFonts w:cs="Arial"/>
        </w:rPr>
      </w:pPr>
      <w:r>
        <w:rPr>
          <w:rFonts w:cs="Arial"/>
        </w:rPr>
        <w:t xml:space="preserve">2.3 </w:t>
      </w:r>
      <w:r w:rsidR="00782771" w:rsidRPr="0019046E">
        <w:rPr>
          <w:rFonts w:cs="Arial"/>
        </w:rPr>
        <w:t>Sintesi delle principali risultanze del</w:t>
      </w:r>
      <w:r w:rsidR="0065128D">
        <w:rPr>
          <w:rFonts w:cs="Arial"/>
        </w:rPr>
        <w:t>l</w:t>
      </w:r>
      <w:r w:rsidR="00382651">
        <w:rPr>
          <w:rFonts w:cs="Arial"/>
        </w:rPr>
        <w:t>e</w:t>
      </w:r>
      <w:r w:rsidR="0065128D">
        <w:rPr>
          <w:rFonts w:cs="Arial"/>
        </w:rPr>
        <w:t xml:space="preserve"> verific</w:t>
      </w:r>
      <w:r w:rsidR="00382651">
        <w:rPr>
          <w:rFonts w:cs="Arial"/>
        </w:rPr>
        <w:t>he</w:t>
      </w:r>
      <w:r w:rsidR="00842B12">
        <w:rPr>
          <w:rFonts w:cs="Arial"/>
        </w:rPr>
        <w:t xml:space="preserve"> </w:t>
      </w:r>
      <w:r w:rsidR="00842B12" w:rsidRPr="00382651">
        <w:rPr>
          <w:rFonts w:cs="Arial"/>
          <w:i/>
        </w:rPr>
        <w:t>on desk</w:t>
      </w:r>
      <w:r w:rsidR="00382651">
        <w:rPr>
          <w:rFonts w:cs="Arial"/>
        </w:rPr>
        <w:t xml:space="preserve"> e </w:t>
      </w:r>
      <w:r w:rsidR="00382651" w:rsidRPr="00382651">
        <w:rPr>
          <w:rFonts w:cs="Arial"/>
          <w:i/>
        </w:rPr>
        <w:t>in loco</w:t>
      </w:r>
    </w:p>
    <w:p w:rsidR="00842B12" w:rsidRDefault="00842B12" w:rsidP="00782771">
      <w:pPr>
        <w:shd w:val="clear" w:color="auto" w:fill="FFFFFF"/>
        <w:spacing w:line="24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CONTROLLI DI SISTEMA</w:t>
      </w:r>
    </w:p>
    <w:p w:rsidR="00782771" w:rsidRDefault="00782771" w:rsidP="00782771">
      <w:pPr>
        <w:shd w:val="clear" w:color="auto" w:fill="FFFFFF"/>
        <w:spacing w:line="240" w:lineRule="auto"/>
        <w:jc w:val="both"/>
        <w:rPr>
          <w:rFonts w:ascii="Arial" w:hAnsi="Arial" w:cs="Arial"/>
          <w:b/>
          <w:i/>
        </w:rPr>
      </w:pPr>
      <w:r w:rsidRPr="0019046E">
        <w:rPr>
          <w:rFonts w:ascii="Arial" w:hAnsi="Arial" w:cs="Arial"/>
          <w:b/>
          <w:i/>
        </w:rPr>
        <w:t>Chiara definizione, allocazione e separazione delle funzioni all’interno dell’OI</w:t>
      </w:r>
    </w:p>
    <w:p w:rsidR="00D4118E" w:rsidRDefault="00FB5BF7" w:rsidP="00D4118E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</w:t>
      </w:r>
    </w:p>
    <w:p w:rsidR="00FB5BF7" w:rsidRPr="00B072D0" w:rsidRDefault="00FB5BF7" w:rsidP="00FB5BF7">
      <w:pPr>
        <w:pStyle w:val="ListParagraph"/>
        <w:shd w:val="clear" w:color="auto" w:fill="FFFFFF" w:themeFill="background1"/>
        <w:spacing w:after="120" w:line="240" w:lineRule="auto"/>
        <w:jc w:val="both"/>
        <w:rPr>
          <w:rFonts w:ascii="Arial" w:hAnsi="Arial" w:cs="Arial"/>
          <w:i/>
          <w:u w:val="single"/>
        </w:rPr>
      </w:pPr>
      <w:r w:rsidRPr="006F2924">
        <w:rPr>
          <w:rFonts w:ascii="Arial" w:hAnsi="Arial" w:cs="Arial"/>
          <w:i/>
          <w:u w:val="single"/>
        </w:rPr>
        <w:t>Considerazioni</w:t>
      </w:r>
      <w:r w:rsidRPr="006F2924">
        <w:rPr>
          <w:rFonts w:ascii="Arial" w:hAnsi="Arial" w:cs="Arial"/>
          <w:i/>
        </w:rPr>
        <w:t xml:space="preserve">: </w:t>
      </w:r>
      <w:r>
        <w:rPr>
          <w:rFonts w:ascii="Arial" w:hAnsi="Arial" w:cs="Arial"/>
          <w:i/>
        </w:rPr>
        <w:t>…</w:t>
      </w:r>
    </w:p>
    <w:p w:rsidR="00FB5BF7" w:rsidRDefault="00FB5BF7" w:rsidP="00782771">
      <w:pPr>
        <w:shd w:val="clear" w:color="auto" w:fill="FFFFFF"/>
        <w:spacing w:before="60" w:after="60" w:line="240" w:lineRule="auto"/>
        <w:ind w:firstLine="709"/>
        <w:rPr>
          <w:rFonts w:ascii="Arial" w:hAnsi="Arial" w:cs="Arial"/>
          <w:i/>
          <w:u w:val="single"/>
        </w:rPr>
      </w:pPr>
    </w:p>
    <w:p w:rsidR="00D66A66" w:rsidRDefault="00782771" w:rsidP="00782771">
      <w:pPr>
        <w:shd w:val="clear" w:color="auto" w:fill="FFFFFF"/>
        <w:spacing w:before="60" w:after="6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  <w:i/>
          <w:u w:val="single"/>
        </w:rPr>
        <w:t>Documenti di riferimento:</w:t>
      </w:r>
      <w:r>
        <w:rPr>
          <w:rFonts w:ascii="Arial" w:hAnsi="Arial" w:cs="Arial"/>
        </w:rPr>
        <w:t xml:space="preserve"> </w:t>
      </w:r>
    </w:p>
    <w:p w:rsidR="00D66A66" w:rsidRPr="009861FD" w:rsidRDefault="00FB5BF7" w:rsidP="004858E4">
      <w:pPr>
        <w:pStyle w:val="ListParagraph"/>
        <w:numPr>
          <w:ilvl w:val="0"/>
          <w:numId w:val="5"/>
        </w:numPr>
        <w:shd w:val="clear" w:color="auto" w:fill="FFFFFF"/>
        <w:spacing w:before="60" w:after="60" w:line="24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>…</w:t>
      </w:r>
    </w:p>
    <w:p w:rsidR="00782771" w:rsidRDefault="00782771" w:rsidP="00782771">
      <w:pPr>
        <w:shd w:val="clear" w:color="auto" w:fill="FFFFFF"/>
        <w:spacing w:line="240" w:lineRule="auto"/>
        <w:rPr>
          <w:rFonts w:ascii="Arial Narrow" w:hAnsi="Arial Narrow"/>
        </w:rPr>
      </w:pPr>
    </w:p>
    <w:p w:rsidR="000546EB" w:rsidRPr="00477CBE" w:rsidRDefault="000546EB" w:rsidP="00782771">
      <w:pPr>
        <w:shd w:val="clear" w:color="auto" w:fill="FFFFFF"/>
        <w:spacing w:line="240" w:lineRule="auto"/>
        <w:rPr>
          <w:rFonts w:ascii="Arial Narrow" w:hAnsi="Arial Narrow"/>
        </w:rPr>
      </w:pPr>
    </w:p>
    <w:p w:rsidR="00782771" w:rsidRDefault="00782771" w:rsidP="00782771">
      <w:pPr>
        <w:shd w:val="clear" w:color="auto" w:fill="FFFFFF"/>
        <w:spacing w:line="240" w:lineRule="auto"/>
        <w:jc w:val="both"/>
        <w:rPr>
          <w:rFonts w:ascii="Arial" w:hAnsi="Arial" w:cs="Arial"/>
          <w:b/>
          <w:i/>
        </w:rPr>
      </w:pPr>
      <w:r w:rsidRPr="0019046E">
        <w:rPr>
          <w:rFonts w:ascii="Arial" w:hAnsi="Arial" w:cs="Arial"/>
          <w:b/>
          <w:i/>
        </w:rPr>
        <w:lastRenderedPageBreak/>
        <w:t>Adeguate verifiche sulla gestione</w:t>
      </w:r>
    </w:p>
    <w:p w:rsidR="00FC2581" w:rsidRPr="00FB5BF7" w:rsidRDefault="00FB5BF7" w:rsidP="00FB5BF7">
      <w:pPr>
        <w:shd w:val="clear" w:color="auto" w:fill="FFFFFF"/>
        <w:spacing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</w:t>
      </w:r>
    </w:p>
    <w:p w:rsidR="00FB5BF7" w:rsidRPr="00B072D0" w:rsidRDefault="00FB5BF7" w:rsidP="00FB5BF7">
      <w:pPr>
        <w:pStyle w:val="ListParagraph"/>
        <w:shd w:val="clear" w:color="auto" w:fill="FFFFFF" w:themeFill="background1"/>
        <w:spacing w:after="120" w:line="240" w:lineRule="auto"/>
        <w:jc w:val="both"/>
        <w:rPr>
          <w:rFonts w:ascii="Arial" w:hAnsi="Arial" w:cs="Arial"/>
          <w:i/>
          <w:u w:val="single"/>
        </w:rPr>
      </w:pPr>
      <w:r w:rsidRPr="006F2924">
        <w:rPr>
          <w:rFonts w:ascii="Arial" w:hAnsi="Arial" w:cs="Arial"/>
          <w:i/>
          <w:u w:val="single"/>
        </w:rPr>
        <w:t>Considerazioni</w:t>
      </w:r>
      <w:r w:rsidRPr="006F2924">
        <w:rPr>
          <w:rFonts w:ascii="Arial" w:hAnsi="Arial" w:cs="Arial"/>
          <w:i/>
        </w:rPr>
        <w:t xml:space="preserve">: </w:t>
      </w:r>
      <w:r>
        <w:rPr>
          <w:rFonts w:ascii="Arial" w:hAnsi="Arial" w:cs="Arial"/>
          <w:i/>
        </w:rPr>
        <w:t>…</w:t>
      </w:r>
    </w:p>
    <w:p w:rsidR="00FB5BF7" w:rsidRDefault="00FB5BF7" w:rsidP="00FB5BF7">
      <w:pPr>
        <w:shd w:val="clear" w:color="auto" w:fill="FFFFFF"/>
        <w:spacing w:before="60" w:after="60" w:line="240" w:lineRule="auto"/>
        <w:ind w:firstLine="709"/>
        <w:rPr>
          <w:rFonts w:ascii="Arial" w:hAnsi="Arial" w:cs="Arial"/>
          <w:i/>
          <w:u w:val="single"/>
        </w:rPr>
      </w:pPr>
    </w:p>
    <w:p w:rsidR="00FB5BF7" w:rsidRDefault="00FB5BF7" w:rsidP="00FB5BF7">
      <w:pPr>
        <w:shd w:val="clear" w:color="auto" w:fill="FFFFFF"/>
        <w:spacing w:before="60" w:after="6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  <w:i/>
          <w:u w:val="single"/>
        </w:rPr>
        <w:t>Documenti di riferimento:</w:t>
      </w:r>
      <w:r>
        <w:rPr>
          <w:rFonts w:ascii="Arial" w:hAnsi="Arial" w:cs="Arial"/>
        </w:rPr>
        <w:t xml:space="preserve"> </w:t>
      </w:r>
    </w:p>
    <w:p w:rsidR="00FB5BF7" w:rsidRPr="009861FD" w:rsidRDefault="00FB5BF7" w:rsidP="00FB5BF7">
      <w:pPr>
        <w:pStyle w:val="ListParagraph"/>
        <w:numPr>
          <w:ilvl w:val="0"/>
          <w:numId w:val="5"/>
        </w:numPr>
        <w:shd w:val="clear" w:color="auto" w:fill="FFFFFF"/>
        <w:spacing w:before="60" w:after="60" w:line="24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>…</w:t>
      </w:r>
    </w:p>
    <w:p w:rsidR="006F2924" w:rsidRPr="00B072D0" w:rsidRDefault="006F2924" w:rsidP="00B072D0">
      <w:pPr>
        <w:shd w:val="clear" w:color="auto" w:fill="FFFFFF" w:themeFill="background1"/>
        <w:spacing w:after="120" w:line="240" w:lineRule="auto"/>
        <w:jc w:val="both"/>
        <w:rPr>
          <w:rFonts w:ascii="Arial" w:hAnsi="Arial" w:cs="Arial"/>
          <w:i/>
          <w:u w:val="single"/>
        </w:rPr>
      </w:pPr>
    </w:p>
    <w:p w:rsidR="006F2924" w:rsidRPr="00B072D0" w:rsidRDefault="006F2924" w:rsidP="00B072D0">
      <w:pPr>
        <w:pStyle w:val="ListParagraph"/>
        <w:shd w:val="clear" w:color="auto" w:fill="FFFFFF" w:themeFill="background1"/>
        <w:spacing w:after="120" w:line="240" w:lineRule="auto"/>
        <w:jc w:val="both"/>
        <w:rPr>
          <w:rFonts w:ascii="Arial" w:hAnsi="Arial" w:cs="Arial"/>
          <w:i/>
          <w:u w:val="single"/>
        </w:rPr>
      </w:pPr>
      <w:r w:rsidRPr="006F2924">
        <w:rPr>
          <w:rFonts w:ascii="Arial" w:hAnsi="Arial" w:cs="Arial"/>
          <w:i/>
          <w:u w:val="single"/>
        </w:rPr>
        <w:t>Considerazioni</w:t>
      </w:r>
      <w:r w:rsidRPr="006F2924">
        <w:rPr>
          <w:rFonts w:ascii="Arial" w:hAnsi="Arial" w:cs="Arial"/>
          <w:i/>
        </w:rPr>
        <w:t xml:space="preserve">: </w:t>
      </w:r>
      <w:r>
        <w:rPr>
          <w:rFonts w:ascii="Arial" w:hAnsi="Arial" w:cs="Arial"/>
          <w:i/>
        </w:rPr>
        <w:t>il sistema di gestione e controllo riscontra criticità legate all’organizzazione interna degli uffici</w:t>
      </w:r>
      <w:r w:rsidR="003E014B">
        <w:rPr>
          <w:rFonts w:ascii="Arial" w:hAnsi="Arial" w:cs="Arial"/>
          <w:i/>
        </w:rPr>
        <w:t xml:space="preserve"> della Regione Lazio</w:t>
      </w:r>
      <w:r>
        <w:rPr>
          <w:rFonts w:ascii="Arial" w:hAnsi="Arial" w:cs="Arial"/>
          <w:i/>
        </w:rPr>
        <w:t>. Ciò ha comportato ritardi nelle procedure</w:t>
      </w:r>
      <w:r w:rsidR="003E014B">
        <w:rPr>
          <w:rFonts w:ascii="Arial" w:hAnsi="Arial" w:cs="Arial"/>
          <w:i/>
        </w:rPr>
        <w:t xml:space="preserve"> sia</w:t>
      </w:r>
      <w:r>
        <w:rPr>
          <w:rFonts w:ascii="Arial" w:hAnsi="Arial" w:cs="Arial"/>
          <w:i/>
        </w:rPr>
        <w:t xml:space="preserve"> </w:t>
      </w:r>
      <w:r w:rsidR="003E014B">
        <w:rPr>
          <w:rFonts w:ascii="Arial" w:hAnsi="Arial" w:cs="Arial"/>
          <w:i/>
        </w:rPr>
        <w:t>nel corso dell’attuazione dell’intervento che, soprattutto, nella fase di chiusura.</w:t>
      </w:r>
    </w:p>
    <w:p w:rsidR="00D35E28" w:rsidRPr="009861FD" w:rsidRDefault="00D35E28" w:rsidP="00B072D0">
      <w:pPr>
        <w:pStyle w:val="ListParagraph"/>
        <w:shd w:val="clear" w:color="auto" w:fill="FFFFFF"/>
        <w:spacing w:before="60" w:after="60" w:line="240" w:lineRule="auto"/>
        <w:rPr>
          <w:rFonts w:ascii="Arial" w:hAnsi="Arial" w:cs="Arial"/>
        </w:rPr>
      </w:pPr>
    </w:p>
    <w:p w:rsidR="00382651" w:rsidRPr="0021568D" w:rsidRDefault="00382651" w:rsidP="00782771">
      <w:pPr>
        <w:shd w:val="clear" w:color="auto" w:fill="FFFFFF"/>
        <w:spacing w:before="60" w:after="60" w:line="240" w:lineRule="auto"/>
        <w:ind w:firstLine="709"/>
        <w:rPr>
          <w:rFonts w:ascii="Arial" w:hAnsi="Arial" w:cs="Arial"/>
        </w:rPr>
      </w:pPr>
    </w:p>
    <w:p w:rsidR="00782771" w:rsidRDefault="00782771" w:rsidP="00782771">
      <w:pPr>
        <w:shd w:val="clear" w:color="auto" w:fill="FFFFFF"/>
        <w:spacing w:line="240" w:lineRule="auto"/>
        <w:jc w:val="both"/>
        <w:rPr>
          <w:rFonts w:ascii="Arial" w:hAnsi="Arial" w:cs="Arial"/>
          <w:b/>
          <w:i/>
        </w:rPr>
      </w:pPr>
      <w:r w:rsidRPr="0019046E">
        <w:rPr>
          <w:rFonts w:ascii="Arial" w:hAnsi="Arial" w:cs="Arial"/>
          <w:b/>
          <w:i/>
        </w:rPr>
        <w:t>Contabilità affidabile, sistemi di monitoraggio e di reportistica finanziaria in formati informatici</w:t>
      </w:r>
    </w:p>
    <w:p w:rsidR="00FB5BF7" w:rsidRDefault="00FB5BF7" w:rsidP="00FB5BF7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</w:t>
      </w:r>
    </w:p>
    <w:p w:rsidR="00FB5BF7" w:rsidRPr="00B072D0" w:rsidRDefault="00FB5BF7" w:rsidP="00FB5BF7">
      <w:pPr>
        <w:pStyle w:val="ListParagraph"/>
        <w:shd w:val="clear" w:color="auto" w:fill="FFFFFF" w:themeFill="background1"/>
        <w:spacing w:after="120" w:line="240" w:lineRule="auto"/>
        <w:jc w:val="both"/>
        <w:rPr>
          <w:rFonts w:ascii="Arial" w:hAnsi="Arial" w:cs="Arial"/>
          <w:i/>
          <w:u w:val="single"/>
        </w:rPr>
      </w:pPr>
      <w:r w:rsidRPr="006F2924">
        <w:rPr>
          <w:rFonts w:ascii="Arial" w:hAnsi="Arial" w:cs="Arial"/>
          <w:i/>
          <w:u w:val="single"/>
        </w:rPr>
        <w:t>Considerazioni</w:t>
      </w:r>
      <w:r w:rsidRPr="006F2924">
        <w:rPr>
          <w:rFonts w:ascii="Arial" w:hAnsi="Arial" w:cs="Arial"/>
          <w:i/>
        </w:rPr>
        <w:t xml:space="preserve">: </w:t>
      </w:r>
      <w:r>
        <w:rPr>
          <w:rFonts w:ascii="Arial" w:hAnsi="Arial" w:cs="Arial"/>
          <w:i/>
        </w:rPr>
        <w:t>…</w:t>
      </w:r>
    </w:p>
    <w:p w:rsidR="00FB5BF7" w:rsidRDefault="00FB5BF7" w:rsidP="00FB5BF7">
      <w:pPr>
        <w:shd w:val="clear" w:color="auto" w:fill="FFFFFF"/>
        <w:spacing w:before="60" w:after="60" w:line="240" w:lineRule="auto"/>
        <w:ind w:firstLine="709"/>
        <w:rPr>
          <w:rFonts w:ascii="Arial" w:hAnsi="Arial" w:cs="Arial"/>
          <w:i/>
          <w:u w:val="single"/>
        </w:rPr>
      </w:pPr>
    </w:p>
    <w:p w:rsidR="00FB5BF7" w:rsidRDefault="00FB5BF7" w:rsidP="00FB5BF7">
      <w:pPr>
        <w:shd w:val="clear" w:color="auto" w:fill="FFFFFF"/>
        <w:spacing w:before="60" w:after="6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  <w:i/>
          <w:u w:val="single"/>
        </w:rPr>
        <w:t>Documenti di riferimento:</w:t>
      </w:r>
      <w:r>
        <w:rPr>
          <w:rFonts w:ascii="Arial" w:hAnsi="Arial" w:cs="Arial"/>
        </w:rPr>
        <w:t xml:space="preserve"> </w:t>
      </w:r>
    </w:p>
    <w:p w:rsidR="00FB5BF7" w:rsidRPr="009861FD" w:rsidRDefault="00FB5BF7" w:rsidP="00FB5BF7">
      <w:pPr>
        <w:pStyle w:val="ListParagraph"/>
        <w:numPr>
          <w:ilvl w:val="0"/>
          <w:numId w:val="5"/>
        </w:numPr>
        <w:shd w:val="clear" w:color="auto" w:fill="FFFFFF"/>
        <w:spacing w:before="60" w:after="60" w:line="24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>…</w:t>
      </w:r>
    </w:p>
    <w:p w:rsidR="000B28B8" w:rsidRPr="00477CBE" w:rsidRDefault="000B28B8" w:rsidP="0069477F">
      <w:pPr>
        <w:shd w:val="clear" w:color="auto" w:fill="FFFFFF"/>
        <w:spacing w:before="60" w:after="60" w:line="240" w:lineRule="auto"/>
        <w:ind w:left="708" w:firstLine="1"/>
        <w:rPr>
          <w:rFonts w:ascii="Arial Narrow" w:hAnsi="Arial Narrow"/>
        </w:rPr>
      </w:pPr>
    </w:p>
    <w:p w:rsidR="00842B12" w:rsidRDefault="00842B12" w:rsidP="00842B12">
      <w:pPr>
        <w:shd w:val="clear" w:color="auto" w:fill="FFFFFF"/>
        <w:spacing w:line="24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CONTROLLI SULLE OPERAZIONI</w:t>
      </w:r>
    </w:p>
    <w:p w:rsidR="00842B12" w:rsidRDefault="00842B12" w:rsidP="00842B12">
      <w:pPr>
        <w:shd w:val="clear" w:color="auto" w:fill="FFFFFF"/>
        <w:spacing w:line="240" w:lineRule="auto"/>
        <w:jc w:val="both"/>
        <w:rPr>
          <w:rFonts w:ascii="Arial" w:hAnsi="Arial" w:cs="Arial"/>
          <w:b/>
          <w:i/>
        </w:rPr>
      </w:pPr>
      <w:r w:rsidRPr="00842B12">
        <w:rPr>
          <w:rFonts w:ascii="Arial" w:hAnsi="Arial" w:cs="Arial"/>
          <w:b/>
          <w:i/>
        </w:rPr>
        <w:t>Verifiche relative alla fase di indizione e altri adempimenti preliminari</w:t>
      </w:r>
      <w:r w:rsidRPr="0019046E">
        <w:rPr>
          <w:rFonts w:ascii="Arial" w:hAnsi="Arial" w:cs="Arial"/>
          <w:b/>
          <w:i/>
        </w:rPr>
        <w:t xml:space="preserve"> </w:t>
      </w:r>
    </w:p>
    <w:p w:rsidR="00FB5BF7" w:rsidRDefault="00FB5BF7" w:rsidP="00FB5BF7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</w:t>
      </w:r>
    </w:p>
    <w:p w:rsidR="00FB5BF7" w:rsidRPr="00B072D0" w:rsidRDefault="00FB5BF7" w:rsidP="00FB5BF7">
      <w:pPr>
        <w:pStyle w:val="ListParagraph"/>
        <w:shd w:val="clear" w:color="auto" w:fill="FFFFFF" w:themeFill="background1"/>
        <w:spacing w:after="120" w:line="240" w:lineRule="auto"/>
        <w:jc w:val="both"/>
        <w:rPr>
          <w:rFonts w:ascii="Arial" w:hAnsi="Arial" w:cs="Arial"/>
          <w:i/>
          <w:u w:val="single"/>
        </w:rPr>
      </w:pPr>
      <w:r w:rsidRPr="006F2924">
        <w:rPr>
          <w:rFonts w:ascii="Arial" w:hAnsi="Arial" w:cs="Arial"/>
          <w:i/>
          <w:u w:val="single"/>
        </w:rPr>
        <w:t>Considerazioni</w:t>
      </w:r>
      <w:r w:rsidRPr="006F2924">
        <w:rPr>
          <w:rFonts w:ascii="Arial" w:hAnsi="Arial" w:cs="Arial"/>
          <w:i/>
        </w:rPr>
        <w:t xml:space="preserve">: </w:t>
      </w:r>
      <w:r>
        <w:rPr>
          <w:rFonts w:ascii="Arial" w:hAnsi="Arial" w:cs="Arial"/>
          <w:i/>
        </w:rPr>
        <w:t>…</w:t>
      </w:r>
    </w:p>
    <w:p w:rsidR="00FB5BF7" w:rsidRDefault="00FB5BF7" w:rsidP="00FB5BF7">
      <w:pPr>
        <w:shd w:val="clear" w:color="auto" w:fill="FFFFFF"/>
        <w:spacing w:before="60" w:after="60" w:line="240" w:lineRule="auto"/>
        <w:ind w:firstLine="709"/>
        <w:rPr>
          <w:rFonts w:ascii="Arial" w:hAnsi="Arial" w:cs="Arial"/>
          <w:i/>
          <w:u w:val="single"/>
        </w:rPr>
      </w:pPr>
    </w:p>
    <w:p w:rsidR="00FB5BF7" w:rsidRDefault="00FB5BF7" w:rsidP="00FB5BF7">
      <w:pPr>
        <w:shd w:val="clear" w:color="auto" w:fill="FFFFFF"/>
        <w:spacing w:before="60" w:after="6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  <w:i/>
          <w:u w:val="single"/>
        </w:rPr>
        <w:t>Documenti di riferimento:</w:t>
      </w:r>
      <w:r>
        <w:rPr>
          <w:rFonts w:ascii="Arial" w:hAnsi="Arial" w:cs="Arial"/>
        </w:rPr>
        <w:t xml:space="preserve"> </w:t>
      </w:r>
    </w:p>
    <w:p w:rsidR="00FB5BF7" w:rsidRPr="009861FD" w:rsidRDefault="00FB5BF7" w:rsidP="00FB5BF7">
      <w:pPr>
        <w:pStyle w:val="ListParagraph"/>
        <w:numPr>
          <w:ilvl w:val="0"/>
          <w:numId w:val="5"/>
        </w:numPr>
        <w:shd w:val="clear" w:color="auto" w:fill="FFFFFF"/>
        <w:spacing w:before="60" w:after="60" w:line="24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>…</w:t>
      </w:r>
    </w:p>
    <w:p w:rsidR="000546EB" w:rsidRDefault="000546EB" w:rsidP="00842B12">
      <w:pPr>
        <w:shd w:val="clear" w:color="auto" w:fill="FFFFFF"/>
        <w:spacing w:line="240" w:lineRule="auto"/>
        <w:jc w:val="both"/>
        <w:rPr>
          <w:rFonts w:ascii="Arial" w:hAnsi="Arial" w:cs="Arial"/>
          <w:b/>
          <w:i/>
        </w:rPr>
      </w:pPr>
    </w:p>
    <w:p w:rsidR="00842B12" w:rsidRDefault="00842B12" w:rsidP="00842B12">
      <w:pPr>
        <w:shd w:val="clear" w:color="auto" w:fill="FFFFFF"/>
        <w:spacing w:line="240" w:lineRule="auto"/>
        <w:jc w:val="both"/>
        <w:rPr>
          <w:rFonts w:ascii="Arial" w:hAnsi="Arial" w:cs="Arial"/>
          <w:b/>
          <w:i/>
        </w:rPr>
      </w:pPr>
      <w:r w:rsidRPr="00842B12">
        <w:rPr>
          <w:rFonts w:ascii="Arial" w:hAnsi="Arial" w:cs="Arial"/>
          <w:b/>
          <w:i/>
        </w:rPr>
        <w:t>Adempimenti relativi alla fase di attuazione</w:t>
      </w:r>
    </w:p>
    <w:p w:rsidR="00FB5BF7" w:rsidRDefault="00FB5BF7" w:rsidP="00FB5BF7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</w:t>
      </w:r>
    </w:p>
    <w:p w:rsidR="00FB5BF7" w:rsidRPr="00B072D0" w:rsidRDefault="00FB5BF7" w:rsidP="00FB5BF7">
      <w:pPr>
        <w:pStyle w:val="ListParagraph"/>
        <w:shd w:val="clear" w:color="auto" w:fill="FFFFFF" w:themeFill="background1"/>
        <w:spacing w:after="120" w:line="240" w:lineRule="auto"/>
        <w:jc w:val="both"/>
        <w:rPr>
          <w:rFonts w:ascii="Arial" w:hAnsi="Arial" w:cs="Arial"/>
          <w:i/>
          <w:u w:val="single"/>
        </w:rPr>
      </w:pPr>
      <w:r w:rsidRPr="006F2924">
        <w:rPr>
          <w:rFonts w:ascii="Arial" w:hAnsi="Arial" w:cs="Arial"/>
          <w:i/>
          <w:u w:val="single"/>
        </w:rPr>
        <w:t>Considerazioni</w:t>
      </w:r>
      <w:r w:rsidRPr="006F2924">
        <w:rPr>
          <w:rFonts w:ascii="Arial" w:hAnsi="Arial" w:cs="Arial"/>
          <w:i/>
        </w:rPr>
        <w:t xml:space="preserve">: </w:t>
      </w:r>
      <w:r>
        <w:rPr>
          <w:rFonts w:ascii="Arial" w:hAnsi="Arial" w:cs="Arial"/>
          <w:i/>
        </w:rPr>
        <w:t>…</w:t>
      </w:r>
    </w:p>
    <w:p w:rsidR="00FB5BF7" w:rsidRDefault="00FB5BF7" w:rsidP="00FB5BF7">
      <w:pPr>
        <w:shd w:val="clear" w:color="auto" w:fill="FFFFFF"/>
        <w:spacing w:before="60" w:after="60" w:line="240" w:lineRule="auto"/>
        <w:ind w:firstLine="709"/>
        <w:rPr>
          <w:rFonts w:ascii="Arial" w:hAnsi="Arial" w:cs="Arial"/>
          <w:i/>
          <w:u w:val="single"/>
        </w:rPr>
      </w:pPr>
    </w:p>
    <w:p w:rsidR="00FB5BF7" w:rsidRDefault="00FB5BF7" w:rsidP="00FB5BF7">
      <w:pPr>
        <w:shd w:val="clear" w:color="auto" w:fill="FFFFFF"/>
        <w:spacing w:before="60" w:after="6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  <w:i/>
          <w:u w:val="single"/>
        </w:rPr>
        <w:t>Documenti di riferimento:</w:t>
      </w:r>
      <w:r>
        <w:rPr>
          <w:rFonts w:ascii="Arial" w:hAnsi="Arial" w:cs="Arial"/>
        </w:rPr>
        <w:t xml:space="preserve"> </w:t>
      </w:r>
    </w:p>
    <w:p w:rsidR="00FB5BF7" w:rsidRPr="009861FD" w:rsidRDefault="00FB5BF7" w:rsidP="00FB5BF7">
      <w:pPr>
        <w:pStyle w:val="ListParagraph"/>
        <w:numPr>
          <w:ilvl w:val="0"/>
          <w:numId w:val="5"/>
        </w:numPr>
        <w:shd w:val="clear" w:color="auto" w:fill="FFFFFF"/>
        <w:spacing w:before="60" w:after="60" w:line="24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>…</w:t>
      </w:r>
    </w:p>
    <w:p w:rsidR="00782771" w:rsidRDefault="00782771" w:rsidP="00782771">
      <w:pPr>
        <w:shd w:val="clear" w:color="auto" w:fill="FFFFFF"/>
        <w:spacing w:before="200" w:line="240" w:lineRule="auto"/>
        <w:jc w:val="both"/>
        <w:rPr>
          <w:rFonts w:ascii="Arial Narrow" w:hAnsi="Arial Narrow"/>
        </w:rPr>
      </w:pPr>
    </w:p>
    <w:p w:rsidR="00842B12" w:rsidRDefault="00C654C3" w:rsidP="00C654C3">
      <w:pPr>
        <w:pStyle w:val="Heading2"/>
        <w:tabs>
          <w:tab w:val="left" w:pos="1276"/>
        </w:tabs>
        <w:spacing w:before="0" w:after="120"/>
        <w:rPr>
          <w:rFonts w:cs="Arial"/>
        </w:rPr>
      </w:pPr>
      <w:r>
        <w:rPr>
          <w:rFonts w:cs="Arial"/>
        </w:rPr>
        <w:lastRenderedPageBreak/>
        <w:t>2.</w:t>
      </w:r>
      <w:r w:rsidR="00382651">
        <w:rPr>
          <w:rFonts w:cs="Arial"/>
        </w:rPr>
        <w:t xml:space="preserve">4 </w:t>
      </w:r>
      <w:r w:rsidR="00842B12" w:rsidRPr="0019046E">
        <w:rPr>
          <w:rFonts w:cs="Arial"/>
        </w:rPr>
        <w:t>Controdeduzioni presentate dall’Organismo Intermedio</w:t>
      </w:r>
    </w:p>
    <w:p w:rsidR="00AD23C7" w:rsidRDefault="00FB5BF7" w:rsidP="00B072D0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(solo nel verbale definitivo) </w:t>
      </w:r>
      <w:bookmarkStart w:id="0" w:name="_GoBack"/>
      <w:bookmarkEnd w:id="0"/>
      <w:r>
        <w:rPr>
          <w:rFonts w:ascii="Arial" w:hAnsi="Arial" w:cs="Arial"/>
          <w:i/>
        </w:rPr>
        <w:t>…</w:t>
      </w:r>
      <w:r w:rsidR="00AD23C7" w:rsidRPr="00B072D0">
        <w:rPr>
          <w:rFonts w:ascii="Arial" w:hAnsi="Arial" w:cs="Arial"/>
          <w:i/>
        </w:rPr>
        <w:t xml:space="preserve">. </w:t>
      </w:r>
      <w:r w:rsidR="00AD23C7">
        <w:rPr>
          <w:rFonts w:ascii="Arial" w:hAnsi="Arial" w:cs="Arial"/>
        </w:rPr>
        <w:br w:type="page"/>
      </w:r>
    </w:p>
    <w:p w:rsidR="00C654C3" w:rsidRPr="005A2E7B" w:rsidRDefault="00C654C3" w:rsidP="00C654C3">
      <w:pPr>
        <w:shd w:val="clear" w:color="auto" w:fill="FFFFFF"/>
        <w:spacing w:before="60" w:after="60" w:line="240" w:lineRule="auto"/>
        <w:ind w:firstLine="709"/>
        <w:rPr>
          <w:rFonts w:ascii="Arial" w:hAnsi="Arial" w:cs="Arial"/>
        </w:rPr>
      </w:pPr>
    </w:p>
    <w:p w:rsidR="00782771" w:rsidRPr="00400D64" w:rsidRDefault="00C654C3" w:rsidP="00C654C3">
      <w:pPr>
        <w:pStyle w:val="Heading2"/>
        <w:tabs>
          <w:tab w:val="left" w:pos="1276"/>
        </w:tabs>
        <w:spacing w:before="0" w:after="120"/>
        <w:rPr>
          <w:rFonts w:cs="Arial"/>
        </w:rPr>
      </w:pPr>
      <w:r>
        <w:rPr>
          <w:rFonts w:cs="Arial"/>
        </w:rPr>
        <w:t xml:space="preserve">2.6 </w:t>
      </w:r>
      <w:r w:rsidR="00782771" w:rsidRPr="00400D64">
        <w:rPr>
          <w:rFonts w:cs="Arial"/>
        </w:rPr>
        <w:t>Conclusioni e raccomandazioni</w:t>
      </w:r>
    </w:p>
    <w:p w:rsidR="00782771" w:rsidRPr="00400D64" w:rsidRDefault="00782771" w:rsidP="00782771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 w:rsidRPr="00400D64">
        <w:rPr>
          <w:rFonts w:ascii="Arial" w:hAnsi="Arial" w:cs="Arial"/>
        </w:rPr>
        <w:t>Le conclusioni e</w:t>
      </w:r>
      <w:r>
        <w:rPr>
          <w:rFonts w:ascii="Arial" w:hAnsi="Arial" w:cs="Arial"/>
        </w:rPr>
        <w:t xml:space="preserve"> le</w:t>
      </w:r>
      <w:r w:rsidRPr="00400D64">
        <w:rPr>
          <w:rFonts w:ascii="Arial" w:hAnsi="Arial" w:cs="Arial"/>
        </w:rPr>
        <w:t xml:space="preserve"> raccomandazioni </w:t>
      </w:r>
      <w:r>
        <w:rPr>
          <w:rFonts w:ascii="Arial" w:hAnsi="Arial" w:cs="Arial"/>
        </w:rPr>
        <w:t>formulate dall’</w:t>
      </w:r>
      <w:proofErr w:type="spellStart"/>
      <w:r>
        <w:rPr>
          <w:rFonts w:ascii="Arial" w:hAnsi="Arial" w:cs="Arial"/>
        </w:rPr>
        <w:t>Ad</w:t>
      </w:r>
      <w:r w:rsidR="00D83133">
        <w:rPr>
          <w:rFonts w:ascii="Arial" w:hAnsi="Arial" w:cs="Arial"/>
        </w:rPr>
        <w:t>G</w:t>
      </w:r>
      <w:proofErr w:type="spellEnd"/>
      <w:r>
        <w:rPr>
          <w:rFonts w:ascii="Arial" w:hAnsi="Arial" w:cs="Arial"/>
        </w:rPr>
        <w:t xml:space="preserve"> </w:t>
      </w:r>
      <w:r w:rsidRPr="00400D64">
        <w:rPr>
          <w:rFonts w:ascii="Arial" w:hAnsi="Arial" w:cs="Arial"/>
        </w:rPr>
        <w:t>in merito al presente controllo sono riportate nella tabella seguente per singolo requisito.</w:t>
      </w:r>
    </w:p>
    <w:tbl>
      <w:tblPr>
        <w:tblW w:w="96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1"/>
        <w:gridCol w:w="2551"/>
        <w:gridCol w:w="4535"/>
      </w:tblGrid>
      <w:tr w:rsidR="00782771" w:rsidRPr="00BB4C92" w:rsidTr="00D66A66">
        <w:tc>
          <w:tcPr>
            <w:tcW w:w="2551" w:type="dxa"/>
            <w:vAlign w:val="center"/>
          </w:tcPr>
          <w:p w:rsidR="00782771" w:rsidRPr="002119E1" w:rsidRDefault="00782771" w:rsidP="00D83133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119E1">
              <w:rPr>
                <w:rFonts w:ascii="Arial" w:hAnsi="Arial" w:cs="Arial"/>
                <w:b/>
                <w:sz w:val="21"/>
                <w:szCs w:val="21"/>
              </w:rPr>
              <w:t xml:space="preserve">REQUISITO </w:t>
            </w:r>
          </w:p>
        </w:tc>
        <w:tc>
          <w:tcPr>
            <w:tcW w:w="2551" w:type="dxa"/>
            <w:vAlign w:val="center"/>
          </w:tcPr>
          <w:p w:rsidR="00782771" w:rsidRPr="002119E1" w:rsidRDefault="00782771" w:rsidP="00D66A66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119E1">
              <w:rPr>
                <w:rFonts w:ascii="Arial" w:hAnsi="Arial" w:cs="Arial"/>
                <w:b/>
                <w:sz w:val="21"/>
                <w:szCs w:val="21"/>
              </w:rPr>
              <w:t>Risultato della verifica</w:t>
            </w:r>
          </w:p>
        </w:tc>
        <w:tc>
          <w:tcPr>
            <w:tcW w:w="4535" w:type="dxa"/>
            <w:vAlign w:val="center"/>
          </w:tcPr>
          <w:p w:rsidR="00782771" w:rsidRPr="002119E1" w:rsidRDefault="00782771" w:rsidP="00D66A66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119E1">
              <w:rPr>
                <w:rFonts w:ascii="Arial" w:hAnsi="Arial" w:cs="Arial"/>
                <w:b/>
                <w:sz w:val="21"/>
                <w:szCs w:val="21"/>
              </w:rPr>
              <w:t>Raccomandazioni</w:t>
            </w:r>
          </w:p>
        </w:tc>
      </w:tr>
      <w:tr w:rsidR="00C654C3" w:rsidRPr="00BB4C92" w:rsidTr="00C654C3">
        <w:tc>
          <w:tcPr>
            <w:tcW w:w="9637" w:type="dxa"/>
            <w:gridSpan w:val="3"/>
            <w:shd w:val="clear" w:color="auto" w:fill="1F497D" w:themeFill="text2"/>
            <w:vAlign w:val="center"/>
          </w:tcPr>
          <w:p w:rsidR="00C654C3" w:rsidRPr="00C654C3" w:rsidRDefault="00C654C3" w:rsidP="00D66A66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C654C3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Controlli di sistema</w:t>
            </w:r>
          </w:p>
        </w:tc>
      </w:tr>
      <w:tr w:rsidR="00782771" w:rsidRPr="00BB4C92" w:rsidTr="00D66A66">
        <w:tc>
          <w:tcPr>
            <w:tcW w:w="2551" w:type="dxa"/>
            <w:vAlign w:val="center"/>
          </w:tcPr>
          <w:p w:rsidR="00782771" w:rsidRPr="003610BF" w:rsidRDefault="00782771" w:rsidP="00C654C3">
            <w:pPr>
              <w:pStyle w:val="ListParagraph"/>
              <w:spacing w:before="120" w:after="120" w:line="240" w:lineRule="auto"/>
              <w:ind w:left="360"/>
              <w:contextualSpacing w:val="0"/>
              <w:rPr>
                <w:rFonts w:ascii="Arial" w:hAnsi="Arial" w:cs="Arial"/>
                <w:sz w:val="20"/>
              </w:rPr>
            </w:pPr>
            <w:r w:rsidRPr="003610BF">
              <w:rPr>
                <w:rFonts w:ascii="Arial" w:hAnsi="Arial" w:cs="Arial"/>
                <w:sz w:val="20"/>
              </w:rPr>
              <w:t>Chiara definizione, allocazione e separazione delle funzioni</w:t>
            </w:r>
          </w:p>
        </w:tc>
        <w:tc>
          <w:tcPr>
            <w:tcW w:w="2551" w:type="dxa"/>
            <w:vAlign w:val="center"/>
          </w:tcPr>
          <w:p w:rsidR="00782771" w:rsidRPr="00FA152C" w:rsidRDefault="00782771" w:rsidP="00D66A66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i/>
                <w:sz w:val="20"/>
              </w:rPr>
            </w:pPr>
            <w:r w:rsidRPr="00706024">
              <w:rPr>
                <w:rFonts w:ascii="Arial" w:hAnsi="Arial" w:cs="Arial"/>
                <w:i/>
              </w:rPr>
              <w:t>Funzionamento buono/ Funzionamento corretto, sono necessari miglioramenti/ Funzionamento parziale/ Mancato funzionamento generale</w:t>
            </w:r>
          </w:p>
        </w:tc>
        <w:tc>
          <w:tcPr>
            <w:tcW w:w="4535" w:type="dxa"/>
            <w:vAlign w:val="center"/>
          </w:tcPr>
          <w:p w:rsidR="00782771" w:rsidRPr="000B28B8" w:rsidRDefault="00782771" w:rsidP="00D66A66">
            <w:pPr>
              <w:shd w:val="clear" w:color="auto" w:fill="FFFFFF"/>
              <w:spacing w:after="120" w:line="240" w:lineRule="auto"/>
              <w:ind w:left="34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782771" w:rsidRPr="00BB4C92" w:rsidTr="00D66A66">
        <w:trPr>
          <w:trHeight w:val="407"/>
        </w:trPr>
        <w:tc>
          <w:tcPr>
            <w:tcW w:w="2551" w:type="dxa"/>
            <w:vAlign w:val="center"/>
          </w:tcPr>
          <w:p w:rsidR="00782771" w:rsidRPr="00494A81" w:rsidRDefault="00782771" w:rsidP="00C654C3">
            <w:pPr>
              <w:pStyle w:val="ListParagraph"/>
              <w:spacing w:before="120" w:after="120" w:line="240" w:lineRule="auto"/>
              <w:ind w:left="360"/>
              <w:contextualSpacing w:val="0"/>
              <w:rPr>
                <w:rFonts w:ascii="Arial" w:hAnsi="Arial" w:cs="Arial"/>
                <w:sz w:val="20"/>
              </w:rPr>
            </w:pPr>
            <w:r w:rsidRPr="00494A81">
              <w:rPr>
                <w:rFonts w:ascii="Arial" w:hAnsi="Arial" w:cs="Arial"/>
                <w:sz w:val="20"/>
              </w:rPr>
              <w:t>Adeguate verifiche sulla gestione</w:t>
            </w:r>
          </w:p>
        </w:tc>
        <w:tc>
          <w:tcPr>
            <w:tcW w:w="2551" w:type="dxa"/>
            <w:vAlign w:val="center"/>
          </w:tcPr>
          <w:p w:rsidR="00782771" w:rsidRPr="00D432A3" w:rsidRDefault="00782771" w:rsidP="00D66A66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706024">
              <w:rPr>
                <w:rFonts w:ascii="Arial" w:hAnsi="Arial" w:cs="Arial"/>
                <w:i/>
              </w:rPr>
              <w:t>Funzionamento buono/ Funzionamento corretto, sono necessari miglioramenti/ Funzionamento parziale/ Mancato funzionamento generale</w:t>
            </w:r>
          </w:p>
        </w:tc>
        <w:tc>
          <w:tcPr>
            <w:tcW w:w="4535" w:type="dxa"/>
            <w:vAlign w:val="center"/>
          </w:tcPr>
          <w:p w:rsidR="00782771" w:rsidRPr="000B28B8" w:rsidRDefault="00782771">
            <w:pPr>
              <w:shd w:val="clear" w:color="auto" w:fill="FFFFFF"/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82771" w:rsidRPr="00BB4C92" w:rsidTr="00D66A66">
        <w:tc>
          <w:tcPr>
            <w:tcW w:w="2551" w:type="dxa"/>
            <w:vAlign w:val="center"/>
          </w:tcPr>
          <w:p w:rsidR="00782771" w:rsidRPr="00352653" w:rsidRDefault="00C654C3" w:rsidP="00C654C3">
            <w:pPr>
              <w:pStyle w:val="ListParagraph"/>
              <w:spacing w:before="120" w:after="120" w:line="240" w:lineRule="auto"/>
              <w:ind w:left="360"/>
              <w:contextualSpacing w:val="0"/>
              <w:rPr>
                <w:rFonts w:ascii="Arial" w:hAnsi="Arial" w:cs="Arial"/>
                <w:sz w:val="20"/>
              </w:rPr>
            </w:pPr>
            <w:r w:rsidRPr="00352653">
              <w:rPr>
                <w:rFonts w:ascii="Arial" w:hAnsi="Arial" w:cs="Arial"/>
                <w:sz w:val="20"/>
              </w:rPr>
              <w:t>Contabilità affidabile, sistemi di monitoraggio e di reportistica finanziaria in formati informatici</w:t>
            </w:r>
          </w:p>
        </w:tc>
        <w:tc>
          <w:tcPr>
            <w:tcW w:w="2551" w:type="dxa"/>
            <w:vAlign w:val="center"/>
          </w:tcPr>
          <w:p w:rsidR="00782771" w:rsidRPr="00253CC1" w:rsidRDefault="00782771" w:rsidP="00D66A66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</w:rPr>
            </w:pPr>
            <w:r w:rsidRPr="00706024">
              <w:rPr>
                <w:rFonts w:ascii="Arial" w:hAnsi="Arial" w:cs="Arial"/>
                <w:i/>
              </w:rPr>
              <w:t>Funzionamento buono/ Funzionamento corretto, sono necessari miglioramenti/ Funzionamento parziale/ Mancato funzionamento generale</w:t>
            </w:r>
          </w:p>
        </w:tc>
        <w:tc>
          <w:tcPr>
            <w:tcW w:w="4535" w:type="dxa"/>
            <w:vAlign w:val="center"/>
          </w:tcPr>
          <w:p w:rsidR="00782771" w:rsidRPr="00825802" w:rsidRDefault="00782771" w:rsidP="00D66A66">
            <w:pPr>
              <w:pStyle w:val="ListParagraph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654C3" w:rsidRPr="00BB4C92" w:rsidTr="00C654C3">
        <w:tc>
          <w:tcPr>
            <w:tcW w:w="9637" w:type="dxa"/>
            <w:gridSpan w:val="3"/>
            <w:shd w:val="clear" w:color="auto" w:fill="1F497D" w:themeFill="text2"/>
            <w:vAlign w:val="center"/>
          </w:tcPr>
          <w:p w:rsidR="00C654C3" w:rsidRPr="00253CC1" w:rsidRDefault="00C654C3" w:rsidP="00C654C3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</w:rPr>
            </w:pPr>
            <w:r w:rsidRPr="00C654C3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 xml:space="preserve">Controlli </w:t>
            </w:r>
            <w:r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sulle operazioni</w:t>
            </w:r>
          </w:p>
        </w:tc>
      </w:tr>
      <w:tr w:rsidR="00782771" w:rsidRPr="00BB4C92" w:rsidTr="00D66A66">
        <w:tc>
          <w:tcPr>
            <w:tcW w:w="2551" w:type="dxa"/>
            <w:vAlign w:val="center"/>
          </w:tcPr>
          <w:p w:rsidR="00782771" w:rsidRPr="00352653" w:rsidRDefault="00C654C3" w:rsidP="00C654C3">
            <w:pPr>
              <w:pStyle w:val="ListParagraph"/>
              <w:spacing w:before="120" w:after="120" w:line="240" w:lineRule="auto"/>
              <w:ind w:left="360"/>
              <w:contextualSpacing w:val="0"/>
              <w:rPr>
                <w:rFonts w:ascii="Arial" w:hAnsi="Arial" w:cs="Arial"/>
                <w:sz w:val="20"/>
              </w:rPr>
            </w:pPr>
            <w:r w:rsidRPr="00C654C3">
              <w:rPr>
                <w:rFonts w:ascii="Arial" w:hAnsi="Arial" w:cs="Arial"/>
                <w:sz w:val="20"/>
              </w:rPr>
              <w:t>Verifiche relative alla fase di indizione e altri adempimenti preliminari</w:t>
            </w:r>
          </w:p>
        </w:tc>
        <w:tc>
          <w:tcPr>
            <w:tcW w:w="2551" w:type="dxa"/>
            <w:vAlign w:val="center"/>
          </w:tcPr>
          <w:p w:rsidR="00782771" w:rsidRPr="00253CC1" w:rsidRDefault="00782771" w:rsidP="00D66A66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</w:rPr>
            </w:pPr>
            <w:r w:rsidRPr="00706024">
              <w:rPr>
                <w:rFonts w:ascii="Arial" w:hAnsi="Arial" w:cs="Arial"/>
                <w:i/>
              </w:rPr>
              <w:t xml:space="preserve">Funzionamento buono/ Funzionamento corretto, sono necessari miglioramenti/ Funzionamento parziale/ Mancato </w:t>
            </w:r>
            <w:r w:rsidRPr="00706024">
              <w:rPr>
                <w:rFonts w:ascii="Arial" w:hAnsi="Arial" w:cs="Arial"/>
                <w:i/>
              </w:rPr>
              <w:lastRenderedPageBreak/>
              <w:t>funzionamento generale</w:t>
            </w:r>
          </w:p>
        </w:tc>
        <w:tc>
          <w:tcPr>
            <w:tcW w:w="4535" w:type="dxa"/>
            <w:vAlign w:val="center"/>
          </w:tcPr>
          <w:p w:rsidR="00782771" w:rsidRPr="00253CC1" w:rsidRDefault="00782771" w:rsidP="00D66A66">
            <w:pPr>
              <w:pStyle w:val="ListParagraph"/>
              <w:spacing w:before="12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654C3" w:rsidRPr="00BB4C92" w:rsidTr="00D66A66">
        <w:tc>
          <w:tcPr>
            <w:tcW w:w="2551" w:type="dxa"/>
            <w:vAlign w:val="center"/>
          </w:tcPr>
          <w:p w:rsidR="00C654C3" w:rsidRPr="00C654C3" w:rsidRDefault="00C654C3" w:rsidP="00C654C3">
            <w:pPr>
              <w:pStyle w:val="ListParagraph"/>
              <w:spacing w:before="120" w:after="120" w:line="240" w:lineRule="auto"/>
              <w:ind w:left="360"/>
              <w:contextualSpacing w:val="0"/>
              <w:rPr>
                <w:rFonts w:ascii="Arial" w:hAnsi="Arial" w:cs="Arial"/>
                <w:sz w:val="20"/>
              </w:rPr>
            </w:pPr>
            <w:r w:rsidRPr="00C654C3">
              <w:rPr>
                <w:rFonts w:ascii="Arial" w:hAnsi="Arial" w:cs="Arial"/>
                <w:sz w:val="20"/>
              </w:rPr>
              <w:t>Adempimenti relativi alla fase di attuazione</w:t>
            </w:r>
          </w:p>
        </w:tc>
        <w:tc>
          <w:tcPr>
            <w:tcW w:w="2551" w:type="dxa"/>
            <w:vAlign w:val="center"/>
          </w:tcPr>
          <w:p w:rsidR="00C654C3" w:rsidRPr="00706024" w:rsidRDefault="00C654C3" w:rsidP="00D66A66">
            <w:pPr>
              <w:pStyle w:val="ListParagraph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i/>
              </w:rPr>
            </w:pPr>
            <w:r w:rsidRPr="00706024">
              <w:rPr>
                <w:rFonts w:ascii="Arial" w:hAnsi="Arial" w:cs="Arial"/>
                <w:i/>
              </w:rPr>
              <w:t>Funzionamento buono/ Funzionamento corretto, sono necessari miglioramenti/ Funzionamento parziale/ Mancato funzionamento generale</w:t>
            </w:r>
          </w:p>
        </w:tc>
        <w:tc>
          <w:tcPr>
            <w:tcW w:w="4535" w:type="dxa"/>
            <w:vAlign w:val="center"/>
          </w:tcPr>
          <w:p w:rsidR="00C654C3" w:rsidRPr="00E87C66" w:rsidRDefault="00C654C3" w:rsidP="00D66A66">
            <w:pPr>
              <w:pStyle w:val="ListParagraph"/>
              <w:spacing w:before="12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782771" w:rsidRDefault="00782771" w:rsidP="00782771">
      <w:pPr>
        <w:spacing w:before="120" w:after="120" w:line="240" w:lineRule="auto"/>
        <w:jc w:val="both"/>
        <w:rPr>
          <w:rFonts w:ascii="Arial" w:hAnsi="Arial" w:cs="Arial"/>
        </w:rPr>
      </w:pPr>
    </w:p>
    <w:tbl>
      <w:tblPr>
        <w:tblStyle w:val="TableGri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701"/>
        <w:gridCol w:w="1559"/>
        <w:gridCol w:w="1559"/>
      </w:tblGrid>
      <w:tr w:rsidR="00C654C3" w:rsidRPr="003113DD" w:rsidTr="00D66A66">
        <w:trPr>
          <w:trHeight w:val="604"/>
        </w:trPr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C654C3" w:rsidRPr="003113DD" w:rsidRDefault="00C654C3" w:rsidP="00D66A66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3113DD">
              <w:rPr>
                <w:rFonts w:ascii="Arial" w:hAnsi="Arial" w:cs="Arial"/>
                <w:b/>
                <w:color w:val="FFFFFF" w:themeColor="background1"/>
              </w:rPr>
              <w:t xml:space="preserve">Riepilogo degli importi </w:t>
            </w:r>
            <w:r>
              <w:rPr>
                <w:rFonts w:ascii="Arial" w:hAnsi="Arial" w:cs="Arial"/>
                <w:b/>
                <w:color w:val="FFFFFF" w:themeColor="background1"/>
              </w:rPr>
              <w:t>controllati</w:t>
            </w:r>
          </w:p>
        </w:tc>
      </w:tr>
      <w:tr w:rsidR="00C654C3" w:rsidRPr="003113DD" w:rsidTr="00D66A66">
        <w:trPr>
          <w:trHeight w:val="88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654C3" w:rsidRPr="00496EC3" w:rsidRDefault="00C654C3" w:rsidP="00D66A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sz w:val="20"/>
                <w:szCs w:val="20"/>
              </w:rPr>
              <w:t>Totale spesa</w:t>
            </w:r>
          </w:p>
          <w:p w:rsidR="00C654C3" w:rsidRPr="00496EC3" w:rsidRDefault="00C654C3" w:rsidP="00D66A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sz w:val="20"/>
                <w:szCs w:val="20"/>
              </w:rPr>
              <w:t>sostenuta dall’OI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654C3" w:rsidRPr="00496EC3" w:rsidRDefault="00C654C3" w:rsidP="00D66A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sz w:val="20"/>
                <w:szCs w:val="20"/>
              </w:rPr>
              <w:t>Totale spesa controllata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654C3" w:rsidRPr="00496EC3" w:rsidRDefault="00C654C3" w:rsidP="00D66A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sz w:val="20"/>
                <w:szCs w:val="20"/>
              </w:rPr>
              <w:t>Totale spesa ammissibile</w:t>
            </w:r>
          </w:p>
          <w:p w:rsidR="00C654C3" w:rsidRPr="00496EC3" w:rsidRDefault="00C654C3" w:rsidP="00D66A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sz w:val="20"/>
                <w:szCs w:val="20"/>
              </w:rPr>
              <w:t>da verbale provvisorio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654C3" w:rsidRPr="00496EC3" w:rsidRDefault="00C654C3" w:rsidP="00D66A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sz w:val="20"/>
                <w:szCs w:val="20"/>
              </w:rPr>
              <w:t xml:space="preserve">Totale spesa ammessa a seguito delle </w:t>
            </w:r>
            <w:proofErr w:type="spellStart"/>
            <w:r w:rsidRPr="00496EC3">
              <w:rPr>
                <w:rFonts w:ascii="Arial" w:hAnsi="Arial" w:cs="Arial"/>
                <w:b/>
                <w:sz w:val="20"/>
                <w:szCs w:val="20"/>
              </w:rPr>
              <w:t>controdeduz</w:t>
            </w:r>
            <w:proofErr w:type="spellEnd"/>
            <w:r w:rsidRPr="00496EC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654C3" w:rsidRPr="00496EC3" w:rsidRDefault="00C654C3" w:rsidP="00D66A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sz w:val="20"/>
                <w:szCs w:val="20"/>
              </w:rPr>
              <w:t xml:space="preserve">Totale </w:t>
            </w:r>
          </w:p>
          <w:p w:rsidR="00C654C3" w:rsidRPr="00496EC3" w:rsidRDefault="00C654C3" w:rsidP="00D66A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sz w:val="20"/>
                <w:szCs w:val="20"/>
              </w:rPr>
              <w:t>spesa ammissibile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654C3" w:rsidRPr="00496EC3" w:rsidRDefault="00C654C3" w:rsidP="00D66A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sz w:val="20"/>
                <w:szCs w:val="20"/>
              </w:rPr>
              <w:t>Totale spesa</w:t>
            </w:r>
          </w:p>
          <w:p w:rsidR="00C654C3" w:rsidRPr="00496EC3" w:rsidRDefault="00C654C3" w:rsidP="00D66A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6EC3">
              <w:rPr>
                <w:rFonts w:ascii="Arial" w:hAnsi="Arial" w:cs="Arial"/>
                <w:b/>
                <w:sz w:val="20"/>
                <w:szCs w:val="20"/>
              </w:rPr>
              <w:t>non ammissibile</w:t>
            </w:r>
          </w:p>
        </w:tc>
      </w:tr>
      <w:tr w:rsidR="00C654C3" w:rsidRPr="003113DD" w:rsidTr="000B28B8">
        <w:trPr>
          <w:trHeight w:val="8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4C3" w:rsidRPr="000B28B8" w:rsidRDefault="00C654C3" w:rsidP="000B28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C3" w:rsidRPr="000B28B8" w:rsidRDefault="00C654C3" w:rsidP="000B28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C3" w:rsidRPr="000B28B8" w:rsidRDefault="00C654C3" w:rsidP="000B28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C3" w:rsidRPr="00B072D0" w:rsidRDefault="00C654C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C3" w:rsidRPr="00B072D0" w:rsidRDefault="00C654C3" w:rsidP="000B28B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4C3" w:rsidRPr="00B072D0" w:rsidRDefault="00C654C3" w:rsidP="000B28B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782771" w:rsidRDefault="00782771" w:rsidP="00782771">
      <w:pPr>
        <w:spacing w:before="120" w:after="120" w:line="240" w:lineRule="auto"/>
        <w:jc w:val="both"/>
        <w:rPr>
          <w:rFonts w:ascii="Arial" w:hAnsi="Arial" w:cs="Arial"/>
        </w:rPr>
      </w:pPr>
    </w:p>
    <w:p w:rsidR="00E87C66" w:rsidRDefault="00E87C66">
      <w:pPr>
        <w:rPr>
          <w:rFonts w:ascii="Arial" w:eastAsiaTheme="majorEastAsia" w:hAnsi="Arial" w:cstheme="majorBidi"/>
          <w:color w:val="365F91" w:themeColor="accent1" w:themeShade="BF"/>
          <w:sz w:val="28"/>
          <w:szCs w:val="32"/>
        </w:rPr>
      </w:pPr>
      <w:r>
        <w:br w:type="page"/>
      </w:r>
    </w:p>
    <w:p w:rsidR="00782771" w:rsidRPr="00775BED" w:rsidRDefault="00782771" w:rsidP="00C654C3">
      <w:pPr>
        <w:pStyle w:val="Heading1"/>
      </w:pPr>
      <w:r w:rsidRPr="00775BED">
        <w:lastRenderedPageBreak/>
        <w:t>Allegato 1 – Documentazione esaminata</w:t>
      </w:r>
    </w:p>
    <w:p w:rsidR="00782771" w:rsidRPr="002E1C49" w:rsidRDefault="00782771" w:rsidP="00782771">
      <w:pPr>
        <w:spacing w:before="60" w:after="60" w:line="240" w:lineRule="auto"/>
        <w:contextualSpacing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7539"/>
        <w:gridCol w:w="1414"/>
      </w:tblGrid>
      <w:tr w:rsidR="00782771" w:rsidRPr="00BB4C92" w:rsidTr="00B072D0">
        <w:trPr>
          <w:trHeight w:val="20"/>
        </w:trPr>
        <w:tc>
          <w:tcPr>
            <w:tcW w:w="8250" w:type="dxa"/>
            <w:gridSpan w:val="2"/>
            <w:vAlign w:val="center"/>
          </w:tcPr>
          <w:p w:rsidR="00782771" w:rsidRPr="00E3537F" w:rsidRDefault="00782771" w:rsidP="00B072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E3537F">
              <w:rPr>
                <w:rFonts w:ascii="Arial" w:hAnsi="Arial" w:cs="Arial"/>
                <w:b/>
                <w:sz w:val="21"/>
                <w:szCs w:val="21"/>
              </w:rPr>
              <w:t>Documento</w:t>
            </w:r>
          </w:p>
        </w:tc>
        <w:tc>
          <w:tcPr>
            <w:tcW w:w="1430" w:type="dxa"/>
            <w:vAlign w:val="center"/>
          </w:tcPr>
          <w:p w:rsidR="00782771" w:rsidRPr="00E3537F" w:rsidRDefault="00782771" w:rsidP="00B072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E3537F">
              <w:rPr>
                <w:rFonts w:ascii="Arial" w:hAnsi="Arial" w:cs="Arial"/>
                <w:b/>
                <w:sz w:val="21"/>
                <w:szCs w:val="21"/>
              </w:rPr>
              <w:t>Data</w:t>
            </w:r>
          </w:p>
        </w:tc>
      </w:tr>
      <w:tr w:rsidR="00782771" w:rsidRPr="00BB4C92" w:rsidTr="00B072D0">
        <w:trPr>
          <w:trHeight w:val="20"/>
        </w:trPr>
        <w:tc>
          <w:tcPr>
            <w:tcW w:w="567" w:type="dxa"/>
            <w:vAlign w:val="center"/>
          </w:tcPr>
          <w:p w:rsidR="00782771" w:rsidRPr="00E0117F" w:rsidRDefault="00782771" w:rsidP="00B072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683" w:type="dxa"/>
            <w:vAlign w:val="center"/>
          </w:tcPr>
          <w:p w:rsidR="00782771" w:rsidRPr="00DB184B" w:rsidRDefault="00782771" w:rsidP="00B072D0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30" w:type="dxa"/>
            <w:vAlign w:val="center"/>
          </w:tcPr>
          <w:p w:rsidR="00782771" w:rsidRPr="00254164" w:rsidRDefault="00782771" w:rsidP="00B072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771" w:rsidRPr="00BB4C92" w:rsidTr="00B072D0">
        <w:trPr>
          <w:trHeight w:val="20"/>
        </w:trPr>
        <w:tc>
          <w:tcPr>
            <w:tcW w:w="567" w:type="dxa"/>
            <w:vAlign w:val="center"/>
          </w:tcPr>
          <w:p w:rsidR="00782771" w:rsidRPr="00E0117F" w:rsidRDefault="00782771" w:rsidP="00B072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683" w:type="dxa"/>
            <w:vAlign w:val="center"/>
          </w:tcPr>
          <w:p w:rsidR="00782771" w:rsidRPr="00DB184B" w:rsidRDefault="00782771" w:rsidP="00B072D0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30" w:type="dxa"/>
            <w:vAlign w:val="center"/>
          </w:tcPr>
          <w:p w:rsidR="00782771" w:rsidRPr="00254164" w:rsidRDefault="00782771" w:rsidP="00B072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771" w:rsidRPr="00BB4C92" w:rsidTr="00B072D0">
        <w:trPr>
          <w:trHeight w:val="20"/>
        </w:trPr>
        <w:tc>
          <w:tcPr>
            <w:tcW w:w="567" w:type="dxa"/>
            <w:vAlign w:val="center"/>
          </w:tcPr>
          <w:p w:rsidR="00782771" w:rsidRPr="00E0117F" w:rsidRDefault="00782771" w:rsidP="00B072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683" w:type="dxa"/>
            <w:vAlign w:val="center"/>
          </w:tcPr>
          <w:p w:rsidR="00782771" w:rsidRPr="00DB184B" w:rsidRDefault="00782771" w:rsidP="00B072D0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30" w:type="dxa"/>
            <w:vAlign w:val="center"/>
          </w:tcPr>
          <w:p w:rsidR="00782771" w:rsidRPr="00254164" w:rsidRDefault="00782771" w:rsidP="00B072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771" w:rsidRPr="00BB4C92" w:rsidTr="00B072D0">
        <w:trPr>
          <w:trHeight w:val="20"/>
        </w:trPr>
        <w:tc>
          <w:tcPr>
            <w:tcW w:w="567" w:type="dxa"/>
            <w:vAlign w:val="center"/>
          </w:tcPr>
          <w:p w:rsidR="00782771" w:rsidRPr="00E0117F" w:rsidRDefault="00782771" w:rsidP="00B072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683" w:type="dxa"/>
            <w:vAlign w:val="center"/>
          </w:tcPr>
          <w:p w:rsidR="00782771" w:rsidRPr="00DB184B" w:rsidRDefault="00782771" w:rsidP="00B072D0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30" w:type="dxa"/>
            <w:vAlign w:val="center"/>
          </w:tcPr>
          <w:p w:rsidR="00782771" w:rsidRPr="00254164" w:rsidRDefault="00782771" w:rsidP="00B072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771" w:rsidRPr="00BB4C92" w:rsidTr="00B072D0">
        <w:trPr>
          <w:trHeight w:val="20"/>
        </w:trPr>
        <w:tc>
          <w:tcPr>
            <w:tcW w:w="567" w:type="dxa"/>
            <w:vAlign w:val="center"/>
          </w:tcPr>
          <w:p w:rsidR="00782771" w:rsidRPr="00E0117F" w:rsidRDefault="00782771" w:rsidP="00B072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7683" w:type="dxa"/>
            <w:vAlign w:val="center"/>
          </w:tcPr>
          <w:p w:rsidR="00782771" w:rsidRPr="00DB184B" w:rsidRDefault="00782771" w:rsidP="00B072D0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30" w:type="dxa"/>
            <w:vAlign w:val="center"/>
          </w:tcPr>
          <w:p w:rsidR="00782771" w:rsidRPr="00254164" w:rsidRDefault="00782771" w:rsidP="00B072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771" w:rsidRPr="00BB4C92" w:rsidTr="00B072D0">
        <w:trPr>
          <w:trHeight w:val="20"/>
        </w:trPr>
        <w:tc>
          <w:tcPr>
            <w:tcW w:w="567" w:type="dxa"/>
            <w:vAlign w:val="center"/>
          </w:tcPr>
          <w:p w:rsidR="00782771" w:rsidRPr="00E0117F" w:rsidRDefault="00782771" w:rsidP="00B072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7683" w:type="dxa"/>
            <w:vAlign w:val="center"/>
          </w:tcPr>
          <w:p w:rsidR="00782771" w:rsidRPr="00DB184B" w:rsidRDefault="00782771" w:rsidP="00B072D0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30" w:type="dxa"/>
            <w:vAlign w:val="center"/>
          </w:tcPr>
          <w:p w:rsidR="00782771" w:rsidRPr="00254164" w:rsidRDefault="00782771" w:rsidP="00B072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771" w:rsidRPr="00BB4C92" w:rsidTr="00B072D0">
        <w:trPr>
          <w:trHeight w:val="20"/>
        </w:trPr>
        <w:tc>
          <w:tcPr>
            <w:tcW w:w="567" w:type="dxa"/>
            <w:vAlign w:val="center"/>
          </w:tcPr>
          <w:p w:rsidR="00782771" w:rsidRPr="00E0117F" w:rsidRDefault="00782771" w:rsidP="00B072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17F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683" w:type="dxa"/>
            <w:vAlign w:val="center"/>
          </w:tcPr>
          <w:p w:rsidR="00782771" w:rsidRPr="00254164" w:rsidRDefault="00782771" w:rsidP="00B072D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 w:rsidR="00782771" w:rsidRPr="00254164" w:rsidRDefault="00782771" w:rsidP="00B072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184B" w:rsidRPr="00BB4C92" w:rsidTr="00B072D0">
        <w:trPr>
          <w:trHeight w:val="20"/>
        </w:trPr>
        <w:tc>
          <w:tcPr>
            <w:tcW w:w="567" w:type="dxa"/>
            <w:vAlign w:val="center"/>
          </w:tcPr>
          <w:p w:rsidR="00DB184B" w:rsidRPr="00E0117F" w:rsidRDefault="00DB184B" w:rsidP="00B072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7683" w:type="dxa"/>
            <w:vAlign w:val="center"/>
          </w:tcPr>
          <w:p w:rsidR="00DB184B" w:rsidRPr="00254164" w:rsidRDefault="00DB184B" w:rsidP="00B072D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 w:rsidR="00DB184B" w:rsidRPr="00254164" w:rsidRDefault="00DB184B" w:rsidP="00B072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C66" w:rsidRPr="00BB4C92" w:rsidTr="00B072D0">
        <w:trPr>
          <w:trHeight w:val="20"/>
        </w:trPr>
        <w:tc>
          <w:tcPr>
            <w:tcW w:w="567" w:type="dxa"/>
            <w:vAlign w:val="center"/>
          </w:tcPr>
          <w:p w:rsidR="00E87C66" w:rsidRDefault="00E87C66" w:rsidP="00B072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7683" w:type="dxa"/>
            <w:vAlign w:val="center"/>
          </w:tcPr>
          <w:p w:rsidR="00E87C66" w:rsidRDefault="00E87C66" w:rsidP="00B072D0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0" w:type="dxa"/>
            <w:vAlign w:val="center"/>
          </w:tcPr>
          <w:p w:rsidR="00E87C66" w:rsidRDefault="00E87C66" w:rsidP="00B072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87C66" w:rsidRPr="00BB4C92" w:rsidTr="00B072D0">
        <w:trPr>
          <w:trHeight w:val="20"/>
        </w:trPr>
        <w:tc>
          <w:tcPr>
            <w:tcW w:w="567" w:type="dxa"/>
            <w:vAlign w:val="center"/>
          </w:tcPr>
          <w:p w:rsidR="00E87C66" w:rsidRDefault="00E87C66" w:rsidP="00B072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7683" w:type="dxa"/>
            <w:vAlign w:val="center"/>
          </w:tcPr>
          <w:p w:rsidR="00E87C66" w:rsidRDefault="00E87C66" w:rsidP="00B072D0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0" w:type="dxa"/>
            <w:vAlign w:val="center"/>
          </w:tcPr>
          <w:p w:rsidR="00E87C66" w:rsidRDefault="00E87C66" w:rsidP="00B072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87C66" w:rsidRPr="00BB4C92" w:rsidTr="00B072D0">
        <w:trPr>
          <w:trHeight w:val="20"/>
        </w:trPr>
        <w:tc>
          <w:tcPr>
            <w:tcW w:w="567" w:type="dxa"/>
            <w:vAlign w:val="center"/>
          </w:tcPr>
          <w:p w:rsidR="00E87C66" w:rsidRDefault="00E87C66" w:rsidP="00B072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7683" w:type="dxa"/>
            <w:vAlign w:val="center"/>
          </w:tcPr>
          <w:p w:rsidR="00E87C66" w:rsidRDefault="00E87C66" w:rsidP="00B072D0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0" w:type="dxa"/>
            <w:vAlign w:val="center"/>
          </w:tcPr>
          <w:p w:rsidR="00E87C66" w:rsidRDefault="00E87C66" w:rsidP="00B072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87C66" w:rsidRPr="00BB4C92" w:rsidTr="00B072D0">
        <w:trPr>
          <w:trHeight w:val="20"/>
        </w:trPr>
        <w:tc>
          <w:tcPr>
            <w:tcW w:w="567" w:type="dxa"/>
            <w:vAlign w:val="center"/>
          </w:tcPr>
          <w:p w:rsidR="00E87C66" w:rsidRDefault="00E87C66" w:rsidP="00B072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7683" w:type="dxa"/>
            <w:vAlign w:val="center"/>
          </w:tcPr>
          <w:p w:rsidR="00E87C66" w:rsidRDefault="00E87C66" w:rsidP="00B072D0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0" w:type="dxa"/>
            <w:vAlign w:val="center"/>
          </w:tcPr>
          <w:p w:rsidR="00E87C66" w:rsidRDefault="00E87C66" w:rsidP="00B072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87C66" w:rsidRPr="00BB4C92" w:rsidTr="00B072D0">
        <w:trPr>
          <w:trHeight w:val="20"/>
        </w:trPr>
        <w:tc>
          <w:tcPr>
            <w:tcW w:w="567" w:type="dxa"/>
            <w:vAlign w:val="center"/>
          </w:tcPr>
          <w:p w:rsidR="00E87C66" w:rsidRDefault="00E87C66" w:rsidP="00B072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7683" w:type="dxa"/>
            <w:vAlign w:val="center"/>
          </w:tcPr>
          <w:p w:rsidR="00E87C66" w:rsidRDefault="00E87C66" w:rsidP="00B072D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0" w:type="dxa"/>
            <w:vAlign w:val="center"/>
          </w:tcPr>
          <w:p w:rsidR="00E87C66" w:rsidRDefault="00E87C66" w:rsidP="00B072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51811" w:rsidRPr="00BB4C92" w:rsidTr="002D2E49">
        <w:trPr>
          <w:trHeight w:val="20"/>
        </w:trPr>
        <w:tc>
          <w:tcPr>
            <w:tcW w:w="567" w:type="dxa"/>
            <w:vAlign w:val="center"/>
          </w:tcPr>
          <w:p w:rsidR="00451811" w:rsidRDefault="004518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7683" w:type="dxa"/>
            <w:vAlign w:val="center"/>
          </w:tcPr>
          <w:p w:rsidR="00451811" w:rsidRDefault="0045181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0" w:type="dxa"/>
            <w:vAlign w:val="center"/>
          </w:tcPr>
          <w:p w:rsidR="00451811" w:rsidRDefault="0045181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51811" w:rsidRPr="00BB4C92" w:rsidTr="002D2E49">
        <w:trPr>
          <w:trHeight w:val="20"/>
        </w:trPr>
        <w:tc>
          <w:tcPr>
            <w:tcW w:w="567" w:type="dxa"/>
            <w:vAlign w:val="center"/>
          </w:tcPr>
          <w:p w:rsidR="00451811" w:rsidRDefault="0045181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7683" w:type="dxa"/>
            <w:vAlign w:val="center"/>
          </w:tcPr>
          <w:p w:rsidR="00451811" w:rsidRDefault="0045181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30" w:type="dxa"/>
            <w:vAlign w:val="center"/>
          </w:tcPr>
          <w:p w:rsidR="00451811" w:rsidRDefault="0045181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2F0581" w:rsidRDefault="002F0581" w:rsidP="002F0581">
      <w:pPr>
        <w:spacing w:after="0" w:line="240" w:lineRule="auto"/>
        <w:rPr>
          <w:rFonts w:ascii="Arial" w:hAnsi="Arial" w:cs="Arial"/>
        </w:rPr>
      </w:pPr>
    </w:p>
    <w:p w:rsidR="001E0CBD" w:rsidRPr="002F0581" w:rsidRDefault="001E0CBD" w:rsidP="002F0581">
      <w:pPr>
        <w:jc w:val="right"/>
        <w:rPr>
          <w:rFonts w:ascii="Arial" w:hAnsi="Arial" w:cs="Arial"/>
        </w:rPr>
      </w:pPr>
    </w:p>
    <w:sectPr w:rsidR="001E0CBD" w:rsidRPr="002F0581" w:rsidSect="00C47F12">
      <w:headerReference w:type="default" r:id="rId11"/>
      <w:pgSz w:w="11906" w:h="16838"/>
      <w:pgMar w:top="2552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8BD" w:rsidRDefault="009E58BD" w:rsidP="00CE63D1">
      <w:pPr>
        <w:spacing w:after="0" w:line="240" w:lineRule="auto"/>
      </w:pPr>
      <w:r>
        <w:separator/>
      </w:r>
    </w:p>
  </w:endnote>
  <w:endnote w:type="continuationSeparator" w:id="0">
    <w:p w:rsidR="009E58BD" w:rsidRDefault="009E58BD" w:rsidP="00CE6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2193210"/>
      <w:docPartObj>
        <w:docPartGallery w:val="Page Numbers (Bottom of Page)"/>
        <w:docPartUnique/>
      </w:docPartObj>
    </w:sdtPr>
    <w:sdtEndPr/>
    <w:sdtContent>
      <w:p w:rsidR="005B7D51" w:rsidRDefault="005B7D5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560">
          <w:rPr>
            <w:noProof/>
          </w:rPr>
          <w:t>3</w:t>
        </w:r>
        <w:r>
          <w:fldChar w:fldCharType="end"/>
        </w:r>
      </w:p>
    </w:sdtContent>
  </w:sdt>
  <w:p w:rsidR="005B7D51" w:rsidRDefault="005B7D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8BD" w:rsidRDefault="009E58BD" w:rsidP="00CE63D1">
      <w:pPr>
        <w:spacing w:after="0" w:line="240" w:lineRule="auto"/>
      </w:pPr>
      <w:r>
        <w:separator/>
      </w:r>
    </w:p>
  </w:footnote>
  <w:footnote w:type="continuationSeparator" w:id="0">
    <w:p w:rsidR="009E58BD" w:rsidRDefault="009E58BD" w:rsidP="00CE63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D51" w:rsidRPr="00CE63D1" w:rsidRDefault="005B7D51">
    <w:pPr>
      <w:pStyle w:val="Header"/>
      <w:rPr>
        <w:lang w:val="en-US"/>
      </w:rPr>
    </w:pPr>
    <w:r>
      <w:rPr>
        <w:noProof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2286115</wp:posOffset>
          </wp:positionH>
          <wp:positionV relativeFrom="paragraph">
            <wp:posOffset>244475</wp:posOffset>
          </wp:positionV>
          <wp:extent cx="1527175" cy="57467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7175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CCE">
      <w:rPr>
        <w:noProof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64655</wp:posOffset>
          </wp:positionH>
          <wp:positionV relativeFrom="paragraph">
            <wp:posOffset>185420</wp:posOffset>
          </wp:positionV>
          <wp:extent cx="1078146" cy="810883"/>
          <wp:effectExtent l="19050" t="0" r="6985" b="0"/>
          <wp:wrapSquare wrapText="bothSides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146" cy="8108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F6CCE">
      <w:rPr>
        <w:noProof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4668520</wp:posOffset>
          </wp:positionH>
          <wp:positionV relativeFrom="paragraph">
            <wp:posOffset>241011</wp:posOffset>
          </wp:positionV>
          <wp:extent cx="1457864" cy="534837"/>
          <wp:effectExtent l="0" t="0" r="0" b="0"/>
          <wp:wrapSquare wrapText="bothSides"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864" cy="5348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D51" w:rsidRDefault="005B7D51">
    <w:pPr>
      <w:pStyle w:val="Header"/>
    </w:pPr>
    <w:r w:rsidRPr="00A8613C">
      <w:rPr>
        <w:noProof/>
      </w:rPr>
      <w:drawing>
        <wp:anchor distT="0" distB="0" distL="114300" distR="114300" simplePos="0" relativeHeight="251674624" behindDoc="0" locked="0" layoutInCell="1" allowOverlap="1" wp14:anchorId="36BF764E" wp14:editId="6A2A719D">
          <wp:simplePos x="0" y="0"/>
          <wp:positionH relativeFrom="column">
            <wp:posOffset>0</wp:posOffset>
          </wp:positionH>
          <wp:positionV relativeFrom="paragraph">
            <wp:posOffset>172720</wp:posOffset>
          </wp:positionV>
          <wp:extent cx="1078146" cy="810883"/>
          <wp:effectExtent l="19050" t="0" r="6985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146" cy="8108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8613C">
      <w:rPr>
        <w:noProof/>
      </w:rPr>
      <w:drawing>
        <wp:anchor distT="0" distB="0" distL="114300" distR="114300" simplePos="0" relativeHeight="251675648" behindDoc="0" locked="0" layoutInCell="1" allowOverlap="1" wp14:anchorId="6144AF6D" wp14:editId="230AE61B">
          <wp:simplePos x="0" y="0"/>
          <wp:positionH relativeFrom="column">
            <wp:posOffset>4604385</wp:posOffset>
          </wp:positionH>
          <wp:positionV relativeFrom="paragraph">
            <wp:posOffset>227965</wp:posOffset>
          </wp:positionV>
          <wp:extent cx="1457864" cy="534837"/>
          <wp:effectExtent l="0" t="0" r="0" b="0"/>
          <wp:wrapSquare wrapText="bothSides"/>
          <wp:docPr id="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864" cy="5348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8613C">
      <w:rPr>
        <w:noProof/>
      </w:rPr>
      <w:drawing>
        <wp:anchor distT="0" distB="0" distL="114300" distR="114300" simplePos="0" relativeHeight="251676672" behindDoc="0" locked="0" layoutInCell="1" allowOverlap="1" wp14:anchorId="1750CAC5" wp14:editId="117FA862">
          <wp:simplePos x="0" y="0"/>
          <wp:positionH relativeFrom="column">
            <wp:posOffset>2221865</wp:posOffset>
          </wp:positionH>
          <wp:positionV relativeFrom="paragraph">
            <wp:posOffset>231775</wp:posOffset>
          </wp:positionV>
          <wp:extent cx="1527175" cy="574675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7175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</w:p>
  <w:p w:rsidR="005B7D51" w:rsidRDefault="005B7D51">
    <w:pPr>
      <w:pStyle w:val="Header"/>
    </w:pPr>
  </w:p>
  <w:p w:rsidR="005B7D51" w:rsidRDefault="005B7D51">
    <w:pPr>
      <w:pStyle w:val="Header"/>
    </w:pPr>
  </w:p>
  <w:p w:rsidR="005B7D51" w:rsidRPr="00CE63D1" w:rsidRDefault="005B7D51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82E9F"/>
    <w:multiLevelType w:val="hybridMultilevel"/>
    <w:tmpl w:val="8D907886"/>
    <w:lvl w:ilvl="0" w:tplc="04100015">
      <w:start w:val="1"/>
      <w:numFmt w:val="upp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F0402F"/>
    <w:multiLevelType w:val="hybridMultilevel"/>
    <w:tmpl w:val="17C2CEC2"/>
    <w:lvl w:ilvl="0" w:tplc="D932D77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539D0"/>
    <w:multiLevelType w:val="hybridMultilevel"/>
    <w:tmpl w:val="8C503EE8"/>
    <w:lvl w:ilvl="0" w:tplc="D932D77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954DC"/>
    <w:multiLevelType w:val="hybridMultilevel"/>
    <w:tmpl w:val="857ECCF0"/>
    <w:lvl w:ilvl="0" w:tplc="DF069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9F5F38"/>
    <w:multiLevelType w:val="hybridMultilevel"/>
    <w:tmpl w:val="D098DCB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F6F0FAA4">
      <w:start w:val="1"/>
      <w:numFmt w:val="decimal"/>
      <w:lvlText w:val="3.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 w:tplc="39165B24">
      <w:start w:val="1"/>
      <w:numFmt w:val="lowerLetter"/>
      <w:lvlText w:val="%3)"/>
      <w:lvlJc w:val="left"/>
      <w:pPr>
        <w:ind w:left="270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A6"/>
    <w:rsid w:val="0000078F"/>
    <w:rsid w:val="0000205F"/>
    <w:rsid w:val="00007DDD"/>
    <w:rsid w:val="000116B6"/>
    <w:rsid w:val="00017BEE"/>
    <w:rsid w:val="0002290A"/>
    <w:rsid w:val="00022F8D"/>
    <w:rsid w:val="00024392"/>
    <w:rsid w:val="0002508F"/>
    <w:rsid w:val="00026BA3"/>
    <w:rsid w:val="00032C7A"/>
    <w:rsid w:val="00043B6E"/>
    <w:rsid w:val="00050005"/>
    <w:rsid w:val="00050342"/>
    <w:rsid w:val="0005257E"/>
    <w:rsid w:val="000546EB"/>
    <w:rsid w:val="000558E3"/>
    <w:rsid w:val="000604C8"/>
    <w:rsid w:val="00067638"/>
    <w:rsid w:val="000745D7"/>
    <w:rsid w:val="00075308"/>
    <w:rsid w:val="00075526"/>
    <w:rsid w:val="000771BE"/>
    <w:rsid w:val="0008032A"/>
    <w:rsid w:val="0008104E"/>
    <w:rsid w:val="000936DB"/>
    <w:rsid w:val="00095781"/>
    <w:rsid w:val="000A03F0"/>
    <w:rsid w:val="000A5E9B"/>
    <w:rsid w:val="000B0F43"/>
    <w:rsid w:val="000B2558"/>
    <w:rsid w:val="000B28B8"/>
    <w:rsid w:val="000B75EC"/>
    <w:rsid w:val="000B7AAF"/>
    <w:rsid w:val="000C796A"/>
    <w:rsid w:val="000D14CB"/>
    <w:rsid w:val="000D1BDD"/>
    <w:rsid w:val="000D435E"/>
    <w:rsid w:val="000E4D8B"/>
    <w:rsid w:val="000F044C"/>
    <w:rsid w:val="000F07F6"/>
    <w:rsid w:val="000F1D55"/>
    <w:rsid w:val="00102159"/>
    <w:rsid w:val="001021A1"/>
    <w:rsid w:val="00102661"/>
    <w:rsid w:val="001050BB"/>
    <w:rsid w:val="00110281"/>
    <w:rsid w:val="001153BC"/>
    <w:rsid w:val="00115BB1"/>
    <w:rsid w:val="00120424"/>
    <w:rsid w:val="00126CB0"/>
    <w:rsid w:val="001303CF"/>
    <w:rsid w:val="00140AA6"/>
    <w:rsid w:val="0014234F"/>
    <w:rsid w:val="00143201"/>
    <w:rsid w:val="00144EDC"/>
    <w:rsid w:val="00145B6D"/>
    <w:rsid w:val="00145BC1"/>
    <w:rsid w:val="00150F27"/>
    <w:rsid w:val="001544B4"/>
    <w:rsid w:val="00160266"/>
    <w:rsid w:val="0016029A"/>
    <w:rsid w:val="001626CB"/>
    <w:rsid w:val="00164EB1"/>
    <w:rsid w:val="0016653C"/>
    <w:rsid w:val="00166FB9"/>
    <w:rsid w:val="00174BDA"/>
    <w:rsid w:val="00176BB2"/>
    <w:rsid w:val="0017765E"/>
    <w:rsid w:val="0018392E"/>
    <w:rsid w:val="001868BC"/>
    <w:rsid w:val="001914FB"/>
    <w:rsid w:val="00193751"/>
    <w:rsid w:val="00195ADB"/>
    <w:rsid w:val="00196B7D"/>
    <w:rsid w:val="001A0E00"/>
    <w:rsid w:val="001A115D"/>
    <w:rsid w:val="001A1BBC"/>
    <w:rsid w:val="001A3A22"/>
    <w:rsid w:val="001B0E6B"/>
    <w:rsid w:val="001B55D5"/>
    <w:rsid w:val="001D7FBC"/>
    <w:rsid w:val="001E0CBD"/>
    <w:rsid w:val="001E5D57"/>
    <w:rsid w:val="001F122F"/>
    <w:rsid w:val="001F515E"/>
    <w:rsid w:val="001F7A1B"/>
    <w:rsid w:val="00200E30"/>
    <w:rsid w:val="002037A3"/>
    <w:rsid w:val="00207EF3"/>
    <w:rsid w:val="002105CC"/>
    <w:rsid w:val="00212639"/>
    <w:rsid w:val="00214732"/>
    <w:rsid w:val="00220856"/>
    <w:rsid w:val="00220D80"/>
    <w:rsid w:val="00223E7A"/>
    <w:rsid w:val="002244FD"/>
    <w:rsid w:val="0023152A"/>
    <w:rsid w:val="002321A8"/>
    <w:rsid w:val="00241346"/>
    <w:rsid w:val="00242A9F"/>
    <w:rsid w:val="00251CDD"/>
    <w:rsid w:val="00254A7D"/>
    <w:rsid w:val="00257314"/>
    <w:rsid w:val="00264493"/>
    <w:rsid w:val="002645B7"/>
    <w:rsid w:val="002708A1"/>
    <w:rsid w:val="00277396"/>
    <w:rsid w:val="0029082E"/>
    <w:rsid w:val="00290B66"/>
    <w:rsid w:val="0029345B"/>
    <w:rsid w:val="00295065"/>
    <w:rsid w:val="002B0675"/>
    <w:rsid w:val="002B14E6"/>
    <w:rsid w:val="002B2120"/>
    <w:rsid w:val="002B4F33"/>
    <w:rsid w:val="002B6E46"/>
    <w:rsid w:val="002B6F12"/>
    <w:rsid w:val="002B7CCB"/>
    <w:rsid w:val="002C4511"/>
    <w:rsid w:val="002D1B19"/>
    <w:rsid w:val="002D2963"/>
    <w:rsid w:val="002D2E49"/>
    <w:rsid w:val="002D6E0C"/>
    <w:rsid w:val="002E5B92"/>
    <w:rsid w:val="002E714F"/>
    <w:rsid w:val="002F0581"/>
    <w:rsid w:val="002F1FB0"/>
    <w:rsid w:val="002F20CA"/>
    <w:rsid w:val="002F372C"/>
    <w:rsid w:val="00301F45"/>
    <w:rsid w:val="003034ED"/>
    <w:rsid w:val="0030547A"/>
    <w:rsid w:val="0030770A"/>
    <w:rsid w:val="0031359E"/>
    <w:rsid w:val="00315C31"/>
    <w:rsid w:val="0032347B"/>
    <w:rsid w:val="00330A62"/>
    <w:rsid w:val="003322B1"/>
    <w:rsid w:val="0034371F"/>
    <w:rsid w:val="00344AB5"/>
    <w:rsid w:val="00350977"/>
    <w:rsid w:val="003510D4"/>
    <w:rsid w:val="00355AE8"/>
    <w:rsid w:val="00374D42"/>
    <w:rsid w:val="003760AF"/>
    <w:rsid w:val="00381710"/>
    <w:rsid w:val="00382651"/>
    <w:rsid w:val="00384374"/>
    <w:rsid w:val="0039749B"/>
    <w:rsid w:val="00397B41"/>
    <w:rsid w:val="003B102E"/>
    <w:rsid w:val="003B7A6F"/>
    <w:rsid w:val="003C113F"/>
    <w:rsid w:val="003C1794"/>
    <w:rsid w:val="003C1E89"/>
    <w:rsid w:val="003C3A2A"/>
    <w:rsid w:val="003C3E3F"/>
    <w:rsid w:val="003C727D"/>
    <w:rsid w:val="003D3509"/>
    <w:rsid w:val="003D5D25"/>
    <w:rsid w:val="003D6471"/>
    <w:rsid w:val="003E014B"/>
    <w:rsid w:val="003E097B"/>
    <w:rsid w:val="003E1077"/>
    <w:rsid w:val="003E25EA"/>
    <w:rsid w:val="003E7C74"/>
    <w:rsid w:val="003F39EF"/>
    <w:rsid w:val="003F6ED0"/>
    <w:rsid w:val="004009A8"/>
    <w:rsid w:val="00402905"/>
    <w:rsid w:val="00402C8A"/>
    <w:rsid w:val="004039E6"/>
    <w:rsid w:val="00407385"/>
    <w:rsid w:val="0041183B"/>
    <w:rsid w:val="00415FCD"/>
    <w:rsid w:val="00416C22"/>
    <w:rsid w:val="00416D3E"/>
    <w:rsid w:val="0042197C"/>
    <w:rsid w:val="00423FBD"/>
    <w:rsid w:val="0042780E"/>
    <w:rsid w:val="004322A2"/>
    <w:rsid w:val="00441A94"/>
    <w:rsid w:val="00443D4B"/>
    <w:rsid w:val="0044438F"/>
    <w:rsid w:val="00446241"/>
    <w:rsid w:val="004464AF"/>
    <w:rsid w:val="00446E42"/>
    <w:rsid w:val="00451811"/>
    <w:rsid w:val="0045661F"/>
    <w:rsid w:val="00463964"/>
    <w:rsid w:val="0046552D"/>
    <w:rsid w:val="00467970"/>
    <w:rsid w:val="0047139B"/>
    <w:rsid w:val="00473E7F"/>
    <w:rsid w:val="00477CBE"/>
    <w:rsid w:val="004815D9"/>
    <w:rsid w:val="004855BB"/>
    <w:rsid w:val="004858E4"/>
    <w:rsid w:val="0048601A"/>
    <w:rsid w:val="00490BD4"/>
    <w:rsid w:val="00496EC3"/>
    <w:rsid w:val="00496FBC"/>
    <w:rsid w:val="004978AD"/>
    <w:rsid w:val="004A1957"/>
    <w:rsid w:val="004A4778"/>
    <w:rsid w:val="004B3EA1"/>
    <w:rsid w:val="004B7906"/>
    <w:rsid w:val="004C50AA"/>
    <w:rsid w:val="004C7A94"/>
    <w:rsid w:val="004D0694"/>
    <w:rsid w:val="004D7AE1"/>
    <w:rsid w:val="004F18AC"/>
    <w:rsid w:val="004F693D"/>
    <w:rsid w:val="00502843"/>
    <w:rsid w:val="0051054A"/>
    <w:rsid w:val="0051711C"/>
    <w:rsid w:val="005246F3"/>
    <w:rsid w:val="005248F7"/>
    <w:rsid w:val="00530535"/>
    <w:rsid w:val="00536534"/>
    <w:rsid w:val="0054045B"/>
    <w:rsid w:val="005426E3"/>
    <w:rsid w:val="005460C1"/>
    <w:rsid w:val="00546160"/>
    <w:rsid w:val="00546A7B"/>
    <w:rsid w:val="00550886"/>
    <w:rsid w:val="00552276"/>
    <w:rsid w:val="00555293"/>
    <w:rsid w:val="005640F9"/>
    <w:rsid w:val="00564687"/>
    <w:rsid w:val="0057092C"/>
    <w:rsid w:val="00572DAB"/>
    <w:rsid w:val="00573997"/>
    <w:rsid w:val="00573F1F"/>
    <w:rsid w:val="00576AF4"/>
    <w:rsid w:val="005815D7"/>
    <w:rsid w:val="00583CC4"/>
    <w:rsid w:val="005904D6"/>
    <w:rsid w:val="00592699"/>
    <w:rsid w:val="00593FC2"/>
    <w:rsid w:val="005963EA"/>
    <w:rsid w:val="005970BE"/>
    <w:rsid w:val="00597FD1"/>
    <w:rsid w:val="005A1B2E"/>
    <w:rsid w:val="005A4F29"/>
    <w:rsid w:val="005A549B"/>
    <w:rsid w:val="005A7BD6"/>
    <w:rsid w:val="005B1566"/>
    <w:rsid w:val="005B2095"/>
    <w:rsid w:val="005B3C64"/>
    <w:rsid w:val="005B6978"/>
    <w:rsid w:val="005B7D51"/>
    <w:rsid w:val="005C2590"/>
    <w:rsid w:val="005C37C3"/>
    <w:rsid w:val="005C4728"/>
    <w:rsid w:val="005C6E07"/>
    <w:rsid w:val="005D0A1E"/>
    <w:rsid w:val="005D67BF"/>
    <w:rsid w:val="005E0730"/>
    <w:rsid w:val="005F098C"/>
    <w:rsid w:val="00603212"/>
    <w:rsid w:val="00612CBE"/>
    <w:rsid w:val="00622935"/>
    <w:rsid w:val="006229BA"/>
    <w:rsid w:val="00630F5A"/>
    <w:rsid w:val="0063131F"/>
    <w:rsid w:val="00634EDC"/>
    <w:rsid w:val="00640572"/>
    <w:rsid w:val="00642400"/>
    <w:rsid w:val="00643973"/>
    <w:rsid w:val="0064486C"/>
    <w:rsid w:val="00644ABE"/>
    <w:rsid w:val="0064633B"/>
    <w:rsid w:val="0065128D"/>
    <w:rsid w:val="00663049"/>
    <w:rsid w:val="00667A04"/>
    <w:rsid w:val="00672262"/>
    <w:rsid w:val="00673B35"/>
    <w:rsid w:val="00675302"/>
    <w:rsid w:val="006775D8"/>
    <w:rsid w:val="006810CF"/>
    <w:rsid w:val="00681CE3"/>
    <w:rsid w:val="0068319D"/>
    <w:rsid w:val="006840DE"/>
    <w:rsid w:val="00684413"/>
    <w:rsid w:val="006851C5"/>
    <w:rsid w:val="006861E5"/>
    <w:rsid w:val="006919F4"/>
    <w:rsid w:val="0069477F"/>
    <w:rsid w:val="006A04C3"/>
    <w:rsid w:val="006A27DA"/>
    <w:rsid w:val="006B1839"/>
    <w:rsid w:val="006B4971"/>
    <w:rsid w:val="006B744F"/>
    <w:rsid w:val="006C0E3D"/>
    <w:rsid w:val="006C2D57"/>
    <w:rsid w:val="006C45F8"/>
    <w:rsid w:val="006C7368"/>
    <w:rsid w:val="006D2C1B"/>
    <w:rsid w:val="006D5AAF"/>
    <w:rsid w:val="006F0328"/>
    <w:rsid w:val="006F1921"/>
    <w:rsid w:val="006F2924"/>
    <w:rsid w:val="006F6DBC"/>
    <w:rsid w:val="006F70DE"/>
    <w:rsid w:val="00713E13"/>
    <w:rsid w:val="00716BC5"/>
    <w:rsid w:val="00717DE1"/>
    <w:rsid w:val="00724659"/>
    <w:rsid w:val="00725D9E"/>
    <w:rsid w:val="00736916"/>
    <w:rsid w:val="007419F4"/>
    <w:rsid w:val="00753664"/>
    <w:rsid w:val="00757D4E"/>
    <w:rsid w:val="007669EC"/>
    <w:rsid w:val="00767AF7"/>
    <w:rsid w:val="00772650"/>
    <w:rsid w:val="00780A01"/>
    <w:rsid w:val="00782771"/>
    <w:rsid w:val="00784ED7"/>
    <w:rsid w:val="00785B16"/>
    <w:rsid w:val="0079201D"/>
    <w:rsid w:val="0079263B"/>
    <w:rsid w:val="007943FC"/>
    <w:rsid w:val="00796C7F"/>
    <w:rsid w:val="007A37B5"/>
    <w:rsid w:val="007A55C8"/>
    <w:rsid w:val="007B0AD0"/>
    <w:rsid w:val="007B28AE"/>
    <w:rsid w:val="007B5836"/>
    <w:rsid w:val="007B5956"/>
    <w:rsid w:val="007B5D82"/>
    <w:rsid w:val="007B71C5"/>
    <w:rsid w:val="007C33FC"/>
    <w:rsid w:val="007C548F"/>
    <w:rsid w:val="007C68A9"/>
    <w:rsid w:val="007E24CE"/>
    <w:rsid w:val="007E2633"/>
    <w:rsid w:val="007E463D"/>
    <w:rsid w:val="007F123C"/>
    <w:rsid w:val="007F19CE"/>
    <w:rsid w:val="007F1C82"/>
    <w:rsid w:val="007F3015"/>
    <w:rsid w:val="007F3F52"/>
    <w:rsid w:val="007F602C"/>
    <w:rsid w:val="008017A7"/>
    <w:rsid w:val="008042EC"/>
    <w:rsid w:val="00805661"/>
    <w:rsid w:val="008114B1"/>
    <w:rsid w:val="00811E9B"/>
    <w:rsid w:val="008263F5"/>
    <w:rsid w:val="00826602"/>
    <w:rsid w:val="00827861"/>
    <w:rsid w:val="00827ED0"/>
    <w:rsid w:val="008369B2"/>
    <w:rsid w:val="00842B12"/>
    <w:rsid w:val="00843A26"/>
    <w:rsid w:val="008448CE"/>
    <w:rsid w:val="008459AC"/>
    <w:rsid w:val="008523B0"/>
    <w:rsid w:val="008523B8"/>
    <w:rsid w:val="0085605F"/>
    <w:rsid w:val="0086219F"/>
    <w:rsid w:val="00871CA9"/>
    <w:rsid w:val="00874ADA"/>
    <w:rsid w:val="00882248"/>
    <w:rsid w:val="008830F0"/>
    <w:rsid w:val="00885453"/>
    <w:rsid w:val="00886F61"/>
    <w:rsid w:val="0089109F"/>
    <w:rsid w:val="008916EE"/>
    <w:rsid w:val="00895844"/>
    <w:rsid w:val="00895DC6"/>
    <w:rsid w:val="008A6BE7"/>
    <w:rsid w:val="008A7674"/>
    <w:rsid w:val="008A7890"/>
    <w:rsid w:val="008B1004"/>
    <w:rsid w:val="008B5D1A"/>
    <w:rsid w:val="008C254D"/>
    <w:rsid w:val="008C4E2E"/>
    <w:rsid w:val="008D06AA"/>
    <w:rsid w:val="008D2794"/>
    <w:rsid w:val="008D7A3B"/>
    <w:rsid w:val="008E1B11"/>
    <w:rsid w:val="008E2E85"/>
    <w:rsid w:val="008E58C2"/>
    <w:rsid w:val="00901749"/>
    <w:rsid w:val="009078B2"/>
    <w:rsid w:val="00907D6D"/>
    <w:rsid w:val="00915FA6"/>
    <w:rsid w:val="00921227"/>
    <w:rsid w:val="009224B9"/>
    <w:rsid w:val="00923972"/>
    <w:rsid w:val="00936B3F"/>
    <w:rsid w:val="00941DF8"/>
    <w:rsid w:val="009467EE"/>
    <w:rsid w:val="00946D0A"/>
    <w:rsid w:val="00947511"/>
    <w:rsid w:val="00954928"/>
    <w:rsid w:val="0096016D"/>
    <w:rsid w:val="00962DAD"/>
    <w:rsid w:val="00965FC0"/>
    <w:rsid w:val="00972EE8"/>
    <w:rsid w:val="00975F5F"/>
    <w:rsid w:val="00977B2C"/>
    <w:rsid w:val="0098583B"/>
    <w:rsid w:val="009861FD"/>
    <w:rsid w:val="009970A5"/>
    <w:rsid w:val="009A15A4"/>
    <w:rsid w:val="009A58DD"/>
    <w:rsid w:val="009B0B02"/>
    <w:rsid w:val="009B5E4F"/>
    <w:rsid w:val="009B75D9"/>
    <w:rsid w:val="009C1215"/>
    <w:rsid w:val="009C1221"/>
    <w:rsid w:val="009C2F08"/>
    <w:rsid w:val="009D24AE"/>
    <w:rsid w:val="009D2F55"/>
    <w:rsid w:val="009D34D3"/>
    <w:rsid w:val="009D5411"/>
    <w:rsid w:val="009E0024"/>
    <w:rsid w:val="009E05E6"/>
    <w:rsid w:val="009E1E37"/>
    <w:rsid w:val="009E58BD"/>
    <w:rsid w:val="009E5C7E"/>
    <w:rsid w:val="009E6675"/>
    <w:rsid w:val="009E6A81"/>
    <w:rsid w:val="009E7C7D"/>
    <w:rsid w:val="009F379B"/>
    <w:rsid w:val="00A001EE"/>
    <w:rsid w:val="00A07895"/>
    <w:rsid w:val="00A12F33"/>
    <w:rsid w:val="00A1444C"/>
    <w:rsid w:val="00A146F1"/>
    <w:rsid w:val="00A15A36"/>
    <w:rsid w:val="00A17CD4"/>
    <w:rsid w:val="00A24FFB"/>
    <w:rsid w:val="00A25281"/>
    <w:rsid w:val="00A25797"/>
    <w:rsid w:val="00A270EE"/>
    <w:rsid w:val="00A344FA"/>
    <w:rsid w:val="00A40470"/>
    <w:rsid w:val="00A41252"/>
    <w:rsid w:val="00A5434B"/>
    <w:rsid w:val="00A61921"/>
    <w:rsid w:val="00A63244"/>
    <w:rsid w:val="00A72695"/>
    <w:rsid w:val="00A73F36"/>
    <w:rsid w:val="00A75607"/>
    <w:rsid w:val="00A760B1"/>
    <w:rsid w:val="00A815ED"/>
    <w:rsid w:val="00A8613C"/>
    <w:rsid w:val="00A90114"/>
    <w:rsid w:val="00A90942"/>
    <w:rsid w:val="00A94958"/>
    <w:rsid w:val="00A9551B"/>
    <w:rsid w:val="00AA0A57"/>
    <w:rsid w:val="00AA280F"/>
    <w:rsid w:val="00AA6BEA"/>
    <w:rsid w:val="00AB4394"/>
    <w:rsid w:val="00AC15F2"/>
    <w:rsid w:val="00AC2BDA"/>
    <w:rsid w:val="00AC33C4"/>
    <w:rsid w:val="00AC47C4"/>
    <w:rsid w:val="00AD23C7"/>
    <w:rsid w:val="00AD4E2A"/>
    <w:rsid w:val="00AD60DF"/>
    <w:rsid w:val="00AE6ED8"/>
    <w:rsid w:val="00AF555F"/>
    <w:rsid w:val="00B06F00"/>
    <w:rsid w:val="00B072D0"/>
    <w:rsid w:val="00B07AE8"/>
    <w:rsid w:val="00B1005F"/>
    <w:rsid w:val="00B108AA"/>
    <w:rsid w:val="00B1170B"/>
    <w:rsid w:val="00B218C1"/>
    <w:rsid w:val="00B23480"/>
    <w:rsid w:val="00B254DF"/>
    <w:rsid w:val="00B270F0"/>
    <w:rsid w:val="00B334EA"/>
    <w:rsid w:val="00B432A8"/>
    <w:rsid w:val="00B47F68"/>
    <w:rsid w:val="00B5062F"/>
    <w:rsid w:val="00B512DC"/>
    <w:rsid w:val="00B514CE"/>
    <w:rsid w:val="00B51B47"/>
    <w:rsid w:val="00B51D29"/>
    <w:rsid w:val="00B542D6"/>
    <w:rsid w:val="00B54F32"/>
    <w:rsid w:val="00B62BCA"/>
    <w:rsid w:val="00B67A72"/>
    <w:rsid w:val="00B817BB"/>
    <w:rsid w:val="00B81936"/>
    <w:rsid w:val="00B83D05"/>
    <w:rsid w:val="00B83E14"/>
    <w:rsid w:val="00B86574"/>
    <w:rsid w:val="00B91D29"/>
    <w:rsid w:val="00B92918"/>
    <w:rsid w:val="00B95082"/>
    <w:rsid w:val="00BA0945"/>
    <w:rsid w:val="00BB1A96"/>
    <w:rsid w:val="00BC006C"/>
    <w:rsid w:val="00BD0FF1"/>
    <w:rsid w:val="00BD3158"/>
    <w:rsid w:val="00BD68C5"/>
    <w:rsid w:val="00BE08F2"/>
    <w:rsid w:val="00BE5396"/>
    <w:rsid w:val="00BF2CF1"/>
    <w:rsid w:val="00BF7D34"/>
    <w:rsid w:val="00C01892"/>
    <w:rsid w:val="00C065CE"/>
    <w:rsid w:val="00C06866"/>
    <w:rsid w:val="00C1405C"/>
    <w:rsid w:val="00C14AD1"/>
    <w:rsid w:val="00C2212B"/>
    <w:rsid w:val="00C255F5"/>
    <w:rsid w:val="00C26762"/>
    <w:rsid w:val="00C272ED"/>
    <w:rsid w:val="00C328AA"/>
    <w:rsid w:val="00C32F17"/>
    <w:rsid w:val="00C40DAD"/>
    <w:rsid w:val="00C443BE"/>
    <w:rsid w:val="00C46560"/>
    <w:rsid w:val="00C46973"/>
    <w:rsid w:val="00C46F44"/>
    <w:rsid w:val="00C4782D"/>
    <w:rsid w:val="00C47F12"/>
    <w:rsid w:val="00C53064"/>
    <w:rsid w:val="00C574A0"/>
    <w:rsid w:val="00C61075"/>
    <w:rsid w:val="00C61AA2"/>
    <w:rsid w:val="00C654C3"/>
    <w:rsid w:val="00C70FFA"/>
    <w:rsid w:val="00C72E17"/>
    <w:rsid w:val="00C84675"/>
    <w:rsid w:val="00CA473B"/>
    <w:rsid w:val="00CB0E5B"/>
    <w:rsid w:val="00CB2B47"/>
    <w:rsid w:val="00CB2DE5"/>
    <w:rsid w:val="00CB589C"/>
    <w:rsid w:val="00CB7D86"/>
    <w:rsid w:val="00CC605C"/>
    <w:rsid w:val="00CD1F33"/>
    <w:rsid w:val="00CD60DC"/>
    <w:rsid w:val="00CD6A08"/>
    <w:rsid w:val="00CE63D1"/>
    <w:rsid w:val="00CF3EE1"/>
    <w:rsid w:val="00CF6CCE"/>
    <w:rsid w:val="00CF6DF5"/>
    <w:rsid w:val="00CF71CA"/>
    <w:rsid w:val="00CF7DF0"/>
    <w:rsid w:val="00D0241D"/>
    <w:rsid w:val="00D033A6"/>
    <w:rsid w:val="00D10F79"/>
    <w:rsid w:val="00D13219"/>
    <w:rsid w:val="00D14B6A"/>
    <w:rsid w:val="00D200F0"/>
    <w:rsid w:val="00D239F3"/>
    <w:rsid w:val="00D27376"/>
    <w:rsid w:val="00D273F9"/>
    <w:rsid w:val="00D30EAC"/>
    <w:rsid w:val="00D30EDE"/>
    <w:rsid w:val="00D359FB"/>
    <w:rsid w:val="00D35E28"/>
    <w:rsid w:val="00D36920"/>
    <w:rsid w:val="00D406B6"/>
    <w:rsid w:val="00D4118E"/>
    <w:rsid w:val="00D444FD"/>
    <w:rsid w:val="00D4492E"/>
    <w:rsid w:val="00D45C3B"/>
    <w:rsid w:val="00D5288B"/>
    <w:rsid w:val="00D52E43"/>
    <w:rsid w:val="00D54F0F"/>
    <w:rsid w:val="00D55E4A"/>
    <w:rsid w:val="00D6273E"/>
    <w:rsid w:val="00D642FC"/>
    <w:rsid w:val="00D66A66"/>
    <w:rsid w:val="00D7334E"/>
    <w:rsid w:val="00D82A7C"/>
    <w:rsid w:val="00D83133"/>
    <w:rsid w:val="00D8359A"/>
    <w:rsid w:val="00D8519F"/>
    <w:rsid w:val="00D865AD"/>
    <w:rsid w:val="00D9135B"/>
    <w:rsid w:val="00D971EB"/>
    <w:rsid w:val="00DA185E"/>
    <w:rsid w:val="00DA2506"/>
    <w:rsid w:val="00DA55F1"/>
    <w:rsid w:val="00DA7E7F"/>
    <w:rsid w:val="00DA7EDA"/>
    <w:rsid w:val="00DB184B"/>
    <w:rsid w:val="00DB687A"/>
    <w:rsid w:val="00DC1833"/>
    <w:rsid w:val="00DD25FD"/>
    <w:rsid w:val="00DE335B"/>
    <w:rsid w:val="00DE7A84"/>
    <w:rsid w:val="00DF3E6B"/>
    <w:rsid w:val="00DF731C"/>
    <w:rsid w:val="00E00E8E"/>
    <w:rsid w:val="00E0364F"/>
    <w:rsid w:val="00E042CF"/>
    <w:rsid w:val="00E07C96"/>
    <w:rsid w:val="00E134ED"/>
    <w:rsid w:val="00E14459"/>
    <w:rsid w:val="00E15DE1"/>
    <w:rsid w:val="00E23F89"/>
    <w:rsid w:val="00E261DC"/>
    <w:rsid w:val="00E353CC"/>
    <w:rsid w:val="00E36864"/>
    <w:rsid w:val="00E43E62"/>
    <w:rsid w:val="00E453C1"/>
    <w:rsid w:val="00E5057E"/>
    <w:rsid w:val="00E5527C"/>
    <w:rsid w:val="00E5690D"/>
    <w:rsid w:val="00E6751A"/>
    <w:rsid w:val="00E751FA"/>
    <w:rsid w:val="00E846E5"/>
    <w:rsid w:val="00E84FF5"/>
    <w:rsid w:val="00E87C66"/>
    <w:rsid w:val="00E87D06"/>
    <w:rsid w:val="00EA21AF"/>
    <w:rsid w:val="00EB0C81"/>
    <w:rsid w:val="00EB5073"/>
    <w:rsid w:val="00EC36AD"/>
    <w:rsid w:val="00EC615A"/>
    <w:rsid w:val="00ED02F3"/>
    <w:rsid w:val="00EE310B"/>
    <w:rsid w:val="00EE7321"/>
    <w:rsid w:val="00EF3122"/>
    <w:rsid w:val="00EF3707"/>
    <w:rsid w:val="00F00E41"/>
    <w:rsid w:val="00F02A8E"/>
    <w:rsid w:val="00F032B0"/>
    <w:rsid w:val="00F0484E"/>
    <w:rsid w:val="00F0555D"/>
    <w:rsid w:val="00F06810"/>
    <w:rsid w:val="00F069B0"/>
    <w:rsid w:val="00F13B28"/>
    <w:rsid w:val="00F158B8"/>
    <w:rsid w:val="00F15F28"/>
    <w:rsid w:val="00F1766F"/>
    <w:rsid w:val="00F21991"/>
    <w:rsid w:val="00F32DAC"/>
    <w:rsid w:val="00F35C02"/>
    <w:rsid w:val="00F42440"/>
    <w:rsid w:val="00F426A8"/>
    <w:rsid w:val="00F5177F"/>
    <w:rsid w:val="00F52C28"/>
    <w:rsid w:val="00F52DFE"/>
    <w:rsid w:val="00F531DC"/>
    <w:rsid w:val="00F55939"/>
    <w:rsid w:val="00F55FC0"/>
    <w:rsid w:val="00F56F4F"/>
    <w:rsid w:val="00F57C0A"/>
    <w:rsid w:val="00F664D4"/>
    <w:rsid w:val="00F740BB"/>
    <w:rsid w:val="00F8155B"/>
    <w:rsid w:val="00F86190"/>
    <w:rsid w:val="00F940B8"/>
    <w:rsid w:val="00F94282"/>
    <w:rsid w:val="00F952CC"/>
    <w:rsid w:val="00FA05FA"/>
    <w:rsid w:val="00FA0CDF"/>
    <w:rsid w:val="00FA3CF6"/>
    <w:rsid w:val="00FA5548"/>
    <w:rsid w:val="00FA6289"/>
    <w:rsid w:val="00FA77C7"/>
    <w:rsid w:val="00FB256B"/>
    <w:rsid w:val="00FB5BF7"/>
    <w:rsid w:val="00FC2581"/>
    <w:rsid w:val="00FC3E33"/>
    <w:rsid w:val="00FC4FDC"/>
    <w:rsid w:val="00FC52DE"/>
    <w:rsid w:val="00FD1785"/>
    <w:rsid w:val="00FD593D"/>
    <w:rsid w:val="00FD5D77"/>
    <w:rsid w:val="00FE7B3D"/>
    <w:rsid w:val="00FF3F5C"/>
    <w:rsid w:val="00FF4804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3CE80"/>
  <w15:docId w15:val="{6F63EAF6-FB9B-40CC-91CC-4D62C255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54C3"/>
    <w:pPr>
      <w:keepNext/>
      <w:keepLines/>
      <w:spacing w:before="240" w:after="0"/>
      <w:outlineLvl w:val="0"/>
    </w:pPr>
    <w:rPr>
      <w:rFonts w:ascii="Arial" w:eastAsiaTheme="majorEastAsia" w:hAnsi="Arial" w:cstheme="majorBidi"/>
      <w:color w:val="365F91" w:themeColor="accent1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54C3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F81BD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17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7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A41252"/>
    <w:pPr>
      <w:ind w:left="720"/>
      <w:contextualSpacing/>
    </w:pPr>
  </w:style>
  <w:style w:type="paragraph" w:customStyle="1" w:styleId="Default">
    <w:name w:val="Default"/>
    <w:rsid w:val="004464AF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E63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3D1"/>
  </w:style>
  <w:style w:type="paragraph" w:styleId="Footer">
    <w:name w:val="footer"/>
    <w:basedOn w:val="Normal"/>
    <w:link w:val="FooterChar"/>
    <w:uiPriority w:val="99"/>
    <w:unhideWhenUsed/>
    <w:rsid w:val="00CE63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3D1"/>
  </w:style>
  <w:style w:type="paragraph" w:styleId="BalloonText">
    <w:name w:val="Balloon Text"/>
    <w:basedOn w:val="Normal"/>
    <w:link w:val="BalloonTextChar"/>
    <w:uiPriority w:val="99"/>
    <w:semiHidden/>
    <w:unhideWhenUsed/>
    <w:rsid w:val="00CE6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3D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77C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7C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7C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7C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7CBE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654C3"/>
    <w:rPr>
      <w:rFonts w:ascii="Arial" w:eastAsiaTheme="majorEastAsia" w:hAnsi="Arial" w:cstheme="majorBidi"/>
      <w:b/>
      <w:bCs/>
      <w:color w:val="4F81BD" w:themeColor="accent1"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2C4511"/>
    <w:rPr>
      <w:color w:val="0000FF" w:themeColor="hyperlink"/>
      <w:u w:val="single"/>
    </w:rPr>
  </w:style>
  <w:style w:type="paragraph" w:customStyle="1" w:styleId="Style1">
    <w:name w:val="Style 1"/>
    <w:uiPriority w:val="99"/>
    <w:rsid w:val="009E1E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Corpodocumento">
    <w:name w:val="Corpo documento"/>
    <w:basedOn w:val="Normal"/>
    <w:link w:val="CorpodocumentoChar"/>
    <w:autoRedefine/>
    <w:rsid w:val="00D4492E"/>
    <w:pPr>
      <w:spacing w:before="240" w:after="120" w:line="360" w:lineRule="auto"/>
      <w:jc w:val="both"/>
    </w:pPr>
    <w:rPr>
      <w:rFonts w:ascii="Times New Roman" w:eastAsia="Times New Roman" w:hAnsi="Times New Roman" w:cs="Times New Roman"/>
      <w:szCs w:val="20"/>
      <w:u w:color="333399"/>
    </w:rPr>
  </w:style>
  <w:style w:type="character" w:customStyle="1" w:styleId="CorpodocumentoChar">
    <w:name w:val="Corpo documento Char"/>
    <w:basedOn w:val="DefaultParagraphFont"/>
    <w:link w:val="Corpodocumento"/>
    <w:rsid w:val="00D4492E"/>
    <w:rPr>
      <w:rFonts w:ascii="Times New Roman" w:eastAsia="Times New Roman" w:hAnsi="Times New Roman" w:cs="Times New Roman"/>
      <w:szCs w:val="20"/>
      <w:u w:color="333399"/>
    </w:rPr>
  </w:style>
  <w:style w:type="character" w:customStyle="1" w:styleId="Heading3Char">
    <w:name w:val="Heading 3 Char"/>
    <w:basedOn w:val="DefaultParagraphFont"/>
    <w:link w:val="Heading3"/>
    <w:uiPriority w:val="9"/>
    <w:rsid w:val="008017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C654C3"/>
    <w:rPr>
      <w:rFonts w:ascii="Arial" w:eastAsiaTheme="majorEastAsia" w:hAnsi="Arial" w:cstheme="majorBidi"/>
      <w:color w:val="365F91" w:themeColor="accent1" w:themeShade="BF"/>
      <w:sz w:val="28"/>
      <w:szCs w:val="3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F71CA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633B"/>
    <w:rPr>
      <w:color w:val="605E5C"/>
      <w:shd w:val="clear" w:color="auto" w:fill="E1DFDD"/>
    </w:rPr>
  </w:style>
  <w:style w:type="table" w:customStyle="1" w:styleId="Tabellagriglia4-colore51">
    <w:name w:val="Tabella griglia 4 - colore 51"/>
    <w:basedOn w:val="TableNormal"/>
    <w:uiPriority w:val="49"/>
    <w:rsid w:val="00D273F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F52DF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2DF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52D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07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3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C208D-F88A-4430-95DB-C0CBD24A4E0A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71047</vt:lpwstr>
  </property>
  <property fmtid="{D5CDD505-2E9C-101B-9397-08002B2CF9AE}" pid="4" name="OptimizationTime">
    <vt:lpwstr>20200525_1029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979</Words>
  <Characters>5581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Ernst &amp; Young</Company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Giosue' Giardinieri</dc:creator>
  <cp:keywords/>
  <dc:description/>
  <cp:lastModifiedBy>Eleonora Passeri</cp:lastModifiedBy>
  <cp:revision>3</cp:revision>
  <cp:lastPrinted>2019-10-30T10:43:00Z</cp:lastPrinted>
  <dcterms:created xsi:type="dcterms:W3CDTF">2020-03-05T16:47:00Z</dcterms:created>
  <dcterms:modified xsi:type="dcterms:W3CDTF">2020-03-05T16:52:00Z</dcterms:modified>
</cp:coreProperties>
</file>