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5F36B5" w14:textId="6EF67178" w:rsidR="00B7683C" w:rsidRDefault="00FB726C">
      <w:pPr>
        <w:spacing w:line="360" w:lineRule="auto"/>
        <w:jc w:val="both"/>
        <w:rPr>
          <w:rFonts w:ascii="EY Gothic Cond Medium" w:hAnsi="EY Gothic Cond Medium"/>
        </w:rPr>
      </w:pPr>
      <w:r>
        <w:rPr>
          <w:rFonts w:ascii="EY Gothic Cond Medium" w:hAnsi="EY Gothic Cond Medium"/>
          <w:noProof/>
          <w:lang w:eastAsia="it-IT"/>
        </w:rPr>
        <w:drawing>
          <wp:anchor distT="0" distB="0" distL="114300" distR="114300" simplePos="0" relativeHeight="251657728" behindDoc="0" locked="0" layoutInCell="1" allowOverlap="1" wp14:anchorId="31753525" wp14:editId="78848DDA">
            <wp:simplePos x="0" y="0"/>
            <wp:positionH relativeFrom="column">
              <wp:posOffset>-635</wp:posOffset>
            </wp:positionH>
            <wp:positionV relativeFrom="paragraph">
              <wp:posOffset>227330</wp:posOffset>
            </wp:positionV>
            <wp:extent cx="1358265" cy="1009015"/>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1358265" cy="1009015"/>
                    </a:xfrm>
                    <a:prstGeom prst="rect">
                      <a:avLst/>
                    </a:prstGeom>
                    <a:noFill/>
                  </pic:spPr>
                </pic:pic>
              </a:graphicData>
            </a:graphic>
          </wp:anchor>
        </w:drawing>
      </w:r>
      <w:r>
        <w:rPr>
          <w:rFonts w:ascii="EY Gothic Cond Medium" w:hAnsi="EY Gothic Cond Medium"/>
          <w:noProof/>
          <w:lang w:eastAsia="it-IT"/>
        </w:rPr>
        <w:drawing>
          <wp:anchor distT="0" distB="0" distL="114300" distR="114300" simplePos="0" relativeHeight="251659776" behindDoc="0" locked="0" layoutInCell="1" allowOverlap="1" wp14:anchorId="0CD698E8" wp14:editId="1FB4C557">
            <wp:simplePos x="0" y="0"/>
            <wp:positionH relativeFrom="column">
              <wp:posOffset>4504690</wp:posOffset>
            </wp:positionH>
            <wp:positionV relativeFrom="paragraph">
              <wp:posOffset>370205</wp:posOffset>
            </wp:positionV>
            <wp:extent cx="1971040" cy="72390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srcRect/>
                    <a:stretch>
                      <a:fillRect/>
                    </a:stretch>
                  </pic:blipFill>
                  <pic:spPr bwMode="auto">
                    <a:xfrm>
                      <a:off x="0" y="0"/>
                      <a:ext cx="1971040" cy="723900"/>
                    </a:xfrm>
                    <a:prstGeom prst="rect">
                      <a:avLst/>
                    </a:prstGeom>
                    <a:noFill/>
                  </pic:spPr>
                </pic:pic>
              </a:graphicData>
            </a:graphic>
          </wp:anchor>
        </w:drawing>
      </w:r>
      <w:r>
        <w:rPr>
          <w:rFonts w:ascii="EY Gothic Cond Medium" w:hAnsi="EY Gothic Cond Medium"/>
          <w:noProof/>
          <w:lang w:eastAsia="it-IT"/>
        </w:rPr>
        <w:drawing>
          <wp:anchor distT="0" distB="0" distL="114300" distR="114300" simplePos="0" relativeHeight="251664896" behindDoc="0" locked="0" layoutInCell="1" allowOverlap="1" wp14:anchorId="750351E6" wp14:editId="1B69E6B5">
            <wp:simplePos x="0" y="0"/>
            <wp:positionH relativeFrom="column">
              <wp:posOffset>652145</wp:posOffset>
            </wp:positionH>
            <wp:positionV relativeFrom="paragraph">
              <wp:posOffset>1403350</wp:posOffset>
            </wp:positionV>
            <wp:extent cx="40005" cy="7113270"/>
            <wp:effectExtent l="19050" t="0" r="0" b="0"/>
            <wp:wrapSquare wrapText="bothSides"/>
            <wp:docPr id="29"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40005" cy="7113270"/>
                    </a:xfrm>
                    <a:prstGeom prst="rect">
                      <a:avLst/>
                    </a:prstGeom>
                    <a:noFill/>
                    <a:ln w="9525">
                      <a:noFill/>
                      <a:miter lim="800000"/>
                      <a:headEnd/>
                      <a:tailEnd/>
                    </a:ln>
                  </pic:spPr>
                </pic:pic>
              </a:graphicData>
            </a:graphic>
          </wp:anchor>
        </w:drawing>
      </w:r>
      <w:r w:rsidR="00815016">
        <w:rPr>
          <w:rFonts w:ascii="EY Gothic Cond Medium" w:hAnsi="EY Gothic Cond Medium"/>
        </w:rPr>
        <w:tab/>
      </w:r>
    </w:p>
    <w:p w14:paraId="44C27DF8" w14:textId="77777777" w:rsidR="00B7683C" w:rsidRDefault="00F617DD">
      <w:pPr>
        <w:spacing w:line="360" w:lineRule="auto"/>
        <w:jc w:val="both"/>
        <w:rPr>
          <w:rFonts w:ascii="EY Gothic Cond Medium" w:hAnsi="EY Gothic Cond Medium"/>
        </w:rPr>
      </w:pPr>
      <w:r w:rsidRPr="00C11372">
        <w:rPr>
          <w:rFonts w:ascii="EY Gothic Cond Medium" w:hAnsi="EY Gothic Cond Medium"/>
          <w:noProof/>
          <w:lang w:eastAsia="it-IT"/>
        </w:rPr>
        <w:drawing>
          <wp:anchor distT="0" distB="0" distL="114300" distR="114300" simplePos="0" relativeHeight="251667968" behindDoc="1" locked="0" layoutInCell="1" allowOverlap="1" wp14:anchorId="48C474DC" wp14:editId="33C40439">
            <wp:simplePos x="0" y="0"/>
            <wp:positionH relativeFrom="margin">
              <wp:posOffset>2057400</wp:posOffset>
            </wp:positionH>
            <wp:positionV relativeFrom="paragraph">
              <wp:posOffset>74930</wp:posOffset>
            </wp:positionV>
            <wp:extent cx="2087880" cy="782320"/>
            <wp:effectExtent l="25400" t="0" r="0" b="0"/>
            <wp:wrapTight wrapText="bothSides">
              <wp:wrapPolygon edited="0">
                <wp:start x="2891" y="2104"/>
                <wp:lineTo x="1051" y="12623"/>
                <wp:lineTo x="-263" y="14727"/>
                <wp:lineTo x="-263" y="18234"/>
                <wp:lineTo x="20496" y="18234"/>
                <wp:lineTo x="20759" y="17532"/>
                <wp:lineTo x="16029" y="15429"/>
                <wp:lineTo x="10774" y="13325"/>
                <wp:lineTo x="19971" y="13325"/>
                <wp:lineTo x="20234" y="5610"/>
                <wp:lineTo x="13664" y="2104"/>
                <wp:lineTo x="2891" y="2104"/>
              </wp:wrapPolygon>
            </wp:wrapTight>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PAL 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87880" cy="782320"/>
                    </a:xfrm>
                    <a:prstGeom prst="rect">
                      <a:avLst/>
                    </a:prstGeom>
                  </pic:spPr>
                </pic:pic>
              </a:graphicData>
            </a:graphic>
          </wp:anchor>
        </w:drawing>
      </w:r>
    </w:p>
    <w:p w14:paraId="7467601E" w14:textId="77777777" w:rsidR="00413AAC" w:rsidRDefault="00413AAC" w:rsidP="00413AAC"/>
    <w:p w14:paraId="3CDF549C" w14:textId="77777777" w:rsidR="00413AAC" w:rsidRDefault="00D426CA" w:rsidP="00413AAC">
      <w:r>
        <w:t xml:space="preserve">   </w:t>
      </w:r>
    </w:p>
    <w:p w14:paraId="5EBDCC4C" w14:textId="77777777" w:rsidR="00413AAC" w:rsidRDefault="00413AAC" w:rsidP="00413AAC"/>
    <w:p w14:paraId="32536178" w14:textId="77777777" w:rsidR="00413AAC" w:rsidRDefault="00413AAC" w:rsidP="00413AAC"/>
    <w:p w14:paraId="43CEF49D" w14:textId="77777777" w:rsidR="00413AAC" w:rsidRDefault="00413AAC" w:rsidP="00413AAC"/>
    <w:p w14:paraId="758AF177" w14:textId="77777777" w:rsidR="00413AAC" w:rsidRDefault="00413AAC" w:rsidP="00413AAC"/>
    <w:p w14:paraId="6E5E588A" w14:textId="77777777" w:rsidR="00413AAC" w:rsidRDefault="00413AAC" w:rsidP="00413AAC"/>
    <w:p w14:paraId="34779F25" w14:textId="77777777" w:rsidR="00413AAC" w:rsidRDefault="00413AAC" w:rsidP="00413AAC"/>
    <w:p w14:paraId="6C210F67" w14:textId="77777777" w:rsidR="00413AAC" w:rsidRDefault="00413AAC" w:rsidP="00413AAC"/>
    <w:p w14:paraId="4B58CEC4" w14:textId="77777777" w:rsidR="00413AAC" w:rsidRDefault="00413AAC" w:rsidP="00413AAC"/>
    <w:p w14:paraId="290101DB" w14:textId="77777777" w:rsidR="00413AAC" w:rsidRDefault="00413AAC" w:rsidP="00413AAC"/>
    <w:p w14:paraId="26B1016E" w14:textId="77777777" w:rsidR="00413AAC" w:rsidRDefault="00413AAC" w:rsidP="00413AAC"/>
    <w:p w14:paraId="6F90AEC0" w14:textId="77777777" w:rsidR="00413AAC" w:rsidRDefault="00413AAC" w:rsidP="00413AAC"/>
    <w:p w14:paraId="1C8CFB21" w14:textId="77777777" w:rsidR="00413AAC" w:rsidRDefault="00413AAC" w:rsidP="00413AAC"/>
    <w:p w14:paraId="678AF2BC" w14:textId="77777777" w:rsidR="00413AAC" w:rsidRDefault="00413AAC" w:rsidP="00413AAC"/>
    <w:p w14:paraId="588EF6A7" w14:textId="77777777" w:rsidR="00413AAC" w:rsidRDefault="00413AAC" w:rsidP="00413AAC">
      <w:pPr>
        <w:autoSpaceDE w:val="0"/>
        <w:autoSpaceDN w:val="0"/>
        <w:adjustRightInd w:val="0"/>
        <w:ind w:left="1559"/>
        <w:rPr>
          <w:rFonts w:ascii="Arial" w:hAnsi="Arial" w:cs="Arial"/>
          <w:b/>
          <w:bCs/>
          <w:i/>
          <w:sz w:val="32"/>
          <w:szCs w:val="32"/>
        </w:rPr>
      </w:pPr>
    </w:p>
    <w:p w14:paraId="7F995522" w14:textId="77777777" w:rsidR="00413AAC" w:rsidRDefault="00413AAC" w:rsidP="00413AAC">
      <w:pPr>
        <w:autoSpaceDE w:val="0"/>
        <w:autoSpaceDN w:val="0"/>
        <w:adjustRightInd w:val="0"/>
        <w:ind w:left="1559"/>
        <w:rPr>
          <w:rFonts w:ascii="Arial" w:hAnsi="Arial" w:cs="Arial"/>
          <w:b/>
          <w:bCs/>
          <w:i/>
          <w:sz w:val="32"/>
          <w:szCs w:val="32"/>
        </w:rPr>
      </w:pPr>
      <w:r w:rsidRPr="00915E1C">
        <w:rPr>
          <w:rFonts w:ascii="Arial" w:hAnsi="Arial" w:cs="Arial"/>
          <w:b/>
          <w:bCs/>
          <w:i/>
          <w:sz w:val="32"/>
          <w:szCs w:val="32"/>
        </w:rPr>
        <w:t>Fondo europeo di adeguamento alla globalizzazione</w:t>
      </w:r>
    </w:p>
    <w:p w14:paraId="3863EBD8" w14:textId="77777777" w:rsidR="00413AAC" w:rsidRPr="00915E1C" w:rsidRDefault="00413AAC" w:rsidP="00413AAC">
      <w:pPr>
        <w:autoSpaceDE w:val="0"/>
        <w:autoSpaceDN w:val="0"/>
        <w:adjustRightInd w:val="0"/>
        <w:ind w:left="1559"/>
        <w:rPr>
          <w:rFonts w:ascii="Arial" w:hAnsi="Arial" w:cs="Arial"/>
          <w:b/>
          <w:bCs/>
          <w:i/>
          <w:sz w:val="32"/>
          <w:szCs w:val="32"/>
        </w:rPr>
      </w:pPr>
    </w:p>
    <w:p w14:paraId="6C5B85EC" w14:textId="77777777" w:rsidR="00413AAC" w:rsidRPr="00B51A18" w:rsidRDefault="00413AAC" w:rsidP="00413AAC">
      <w:pPr>
        <w:autoSpaceDE w:val="0"/>
        <w:autoSpaceDN w:val="0"/>
        <w:adjustRightInd w:val="0"/>
        <w:spacing w:before="120"/>
        <w:ind w:left="1559"/>
        <w:rPr>
          <w:rFonts w:ascii="Arial" w:hAnsi="Arial" w:cs="Arial"/>
          <w:b/>
          <w:bCs/>
          <w:i/>
          <w:sz w:val="32"/>
          <w:szCs w:val="32"/>
        </w:rPr>
      </w:pPr>
      <w:r w:rsidRPr="00B51A18">
        <w:rPr>
          <w:rFonts w:ascii="Arial" w:hAnsi="Arial" w:cs="Arial"/>
          <w:b/>
          <w:bCs/>
          <w:i/>
          <w:sz w:val="32"/>
          <w:szCs w:val="32"/>
        </w:rPr>
        <w:t>Sistema informativo di Monitoraggio FEG</w:t>
      </w:r>
    </w:p>
    <w:p w14:paraId="0E2DA161" w14:textId="77777777" w:rsidR="00413AAC" w:rsidRPr="00B51A18" w:rsidRDefault="00FB726C" w:rsidP="00413AAC">
      <w:pPr>
        <w:autoSpaceDE w:val="0"/>
        <w:autoSpaceDN w:val="0"/>
        <w:adjustRightInd w:val="0"/>
        <w:spacing w:before="120"/>
        <w:ind w:left="1559"/>
        <w:rPr>
          <w:rFonts w:ascii="Arial" w:hAnsi="Arial" w:cs="Arial"/>
          <w:b/>
          <w:bCs/>
          <w:i/>
          <w:sz w:val="32"/>
          <w:szCs w:val="32"/>
        </w:rPr>
      </w:pPr>
      <w:r>
        <w:rPr>
          <w:rFonts w:ascii="Arial" w:hAnsi="Arial" w:cs="Arial"/>
          <w:b/>
          <w:bCs/>
          <w:i/>
          <w:sz w:val="32"/>
          <w:szCs w:val="32"/>
        </w:rPr>
        <w:t>Manuale Utente</w:t>
      </w:r>
    </w:p>
    <w:p w14:paraId="0794B66C" w14:textId="77777777" w:rsidR="00B7683C" w:rsidRDefault="00B7683C">
      <w:pPr>
        <w:spacing w:line="360" w:lineRule="auto"/>
        <w:jc w:val="both"/>
        <w:rPr>
          <w:rFonts w:ascii="EY Gothic Cond Medium" w:hAnsi="EY Gothic Cond Medium"/>
        </w:rPr>
      </w:pPr>
    </w:p>
    <w:p w14:paraId="6F26F8D7" w14:textId="77777777" w:rsidR="00B7683C" w:rsidRDefault="00B7683C">
      <w:pPr>
        <w:spacing w:line="360" w:lineRule="auto"/>
        <w:jc w:val="both"/>
        <w:rPr>
          <w:rFonts w:ascii="EY Gothic Cond Medium" w:hAnsi="EY Gothic Cond Medium"/>
        </w:rPr>
      </w:pPr>
    </w:p>
    <w:p w14:paraId="4525455E" w14:textId="77777777" w:rsidR="00B7683C" w:rsidRDefault="00B7683C">
      <w:pPr>
        <w:spacing w:line="360" w:lineRule="auto"/>
        <w:jc w:val="both"/>
        <w:rPr>
          <w:rFonts w:ascii="EY Gothic Cond Medium" w:hAnsi="EY Gothic Cond Medium"/>
        </w:rPr>
      </w:pPr>
    </w:p>
    <w:p w14:paraId="41E30B54" w14:textId="77777777" w:rsidR="00B7683C" w:rsidRDefault="00B7683C">
      <w:pPr>
        <w:spacing w:line="360" w:lineRule="auto"/>
        <w:jc w:val="both"/>
        <w:rPr>
          <w:rFonts w:ascii="EY Gothic Cond Medium" w:hAnsi="EY Gothic Cond Medium"/>
        </w:rPr>
      </w:pPr>
    </w:p>
    <w:p w14:paraId="3E3669BC" w14:textId="77777777" w:rsidR="00B7683C" w:rsidRDefault="00B7683C">
      <w:pPr>
        <w:spacing w:line="360" w:lineRule="auto"/>
        <w:jc w:val="both"/>
        <w:rPr>
          <w:rFonts w:ascii="EY Gothic Cond Medium" w:hAnsi="EY Gothic Cond Medium"/>
        </w:rPr>
      </w:pPr>
    </w:p>
    <w:p w14:paraId="4883316E" w14:textId="77777777" w:rsidR="00B7683C" w:rsidRDefault="00B7683C">
      <w:pPr>
        <w:spacing w:line="360" w:lineRule="auto"/>
        <w:jc w:val="both"/>
        <w:rPr>
          <w:rFonts w:ascii="EY Gothic Cond Medium" w:hAnsi="EY Gothic Cond Medium"/>
        </w:rPr>
      </w:pPr>
    </w:p>
    <w:p w14:paraId="6C0C2485" w14:textId="77777777" w:rsidR="00B7683C" w:rsidRDefault="00AA45A5">
      <w:pPr>
        <w:spacing w:line="360" w:lineRule="auto"/>
        <w:jc w:val="both"/>
        <w:rPr>
          <w:rFonts w:ascii="EY Gothic Cond Medium" w:hAnsi="EY Gothic Cond Medium"/>
        </w:rPr>
      </w:pPr>
      <w:r>
        <w:rPr>
          <w:noProof/>
          <w:lang w:eastAsia="it-IT"/>
        </w:rPr>
        <mc:AlternateContent>
          <mc:Choice Requires="wps">
            <w:drawing>
              <wp:anchor distT="0" distB="0" distL="114300" distR="114300" simplePos="0" relativeHeight="251665920" behindDoc="0" locked="0" layoutInCell="1" allowOverlap="1" wp14:anchorId="01E2D28E" wp14:editId="75B44EE0">
                <wp:simplePos x="0" y="0"/>
                <wp:positionH relativeFrom="column">
                  <wp:posOffset>2735580</wp:posOffset>
                </wp:positionH>
                <wp:positionV relativeFrom="paragraph">
                  <wp:posOffset>924560</wp:posOffset>
                </wp:positionV>
                <wp:extent cx="3202940" cy="491490"/>
                <wp:effectExtent l="0" t="0" r="0" b="0"/>
                <wp:wrapNone/>
                <wp:docPr id="1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2940" cy="491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E608CF" w14:textId="28EB7D57" w:rsidR="00D06298" w:rsidRPr="00DA2906" w:rsidRDefault="00D06298" w:rsidP="00413AAC">
                            <w:pPr>
                              <w:jc w:val="right"/>
                              <w:rPr>
                                <w:rFonts w:ascii="Arial" w:hAnsi="Arial" w:cs="Arial"/>
                              </w:rPr>
                            </w:pPr>
                            <w:r w:rsidRPr="00404EB1">
                              <w:rPr>
                                <w:rFonts w:ascii="Arial" w:hAnsi="Arial" w:cs="Arial"/>
                                <w:i/>
                              </w:rPr>
                              <w:t>Manuale Utente (versione 2</w:t>
                            </w:r>
                            <w:r w:rsidRPr="00C11372">
                              <w:rPr>
                                <w:rFonts w:ascii="Arial" w:hAnsi="Arial" w:cs="Arial"/>
                                <w:i/>
                              </w:rPr>
                              <w:t>.0</w:t>
                            </w:r>
                            <w:r w:rsidRPr="00404EB1">
                              <w:rPr>
                                <w:rFonts w:ascii="Arial" w:hAnsi="Arial" w:cs="Arial"/>
                                <w:i/>
                              </w:rPr>
                              <w:t xml:space="preserve">) </w:t>
                            </w:r>
                            <w:r w:rsidR="000362F8">
                              <w:rPr>
                                <w:rFonts w:ascii="Arial" w:hAnsi="Arial" w:cs="Arial"/>
                                <w:i/>
                              </w:rPr>
                              <w:t>maggio</w:t>
                            </w:r>
                            <w:bookmarkStart w:id="0" w:name="_GoBack"/>
                            <w:bookmarkEnd w:id="0"/>
                            <w:r w:rsidRPr="00C11372">
                              <w:rPr>
                                <w:rFonts w:ascii="Arial" w:hAnsi="Arial" w:cs="Arial"/>
                                <w:i/>
                              </w:rPr>
                              <w:t xml:space="preserve"> 2020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E2D28E" id="_x0000_t202" coordsize="21600,21600" o:spt="202" path="m,l,21600r21600,l21600,xe">
                <v:stroke joinstyle="miter"/>
                <v:path gradientshapeok="t" o:connecttype="rect"/>
              </v:shapetype>
              <v:shape id="Text Box 2" o:spid="_x0000_s1026" type="#_x0000_t202" style="position:absolute;left:0;text-align:left;margin-left:215.4pt;margin-top:72.8pt;width:252.2pt;height:38.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" stroked="f">
                <v:textbox>
                  <w:txbxContent>
                    <w:p w14:paraId="1DE608CF" w14:textId="28EB7D57" w:rsidR="00D06298" w:rsidRPr="00DA2906" w:rsidRDefault="00D06298" w:rsidP="00413AAC">
                      <w:pPr>
                        <w:jc w:val="right"/>
                        <w:rPr>
                          <w:rFonts w:ascii="Arial" w:hAnsi="Arial" w:cs="Arial"/>
                        </w:rPr>
                      </w:pPr>
                      <w:r w:rsidRPr="00404EB1">
                        <w:rPr>
                          <w:rFonts w:ascii="Arial" w:hAnsi="Arial" w:cs="Arial"/>
                          <w:i/>
                        </w:rPr>
                        <w:t>Manuale Utente (versione 2</w:t>
                      </w:r>
                      <w:r w:rsidRPr="00C11372">
                        <w:rPr>
                          <w:rFonts w:ascii="Arial" w:hAnsi="Arial" w:cs="Arial"/>
                          <w:i/>
                        </w:rPr>
                        <w:t>.0</w:t>
                      </w:r>
                      <w:r w:rsidRPr="00404EB1">
                        <w:rPr>
                          <w:rFonts w:ascii="Arial" w:hAnsi="Arial" w:cs="Arial"/>
                          <w:i/>
                        </w:rPr>
                        <w:t xml:space="preserve">) </w:t>
                      </w:r>
                      <w:r w:rsidR="000362F8">
                        <w:rPr>
                          <w:rFonts w:ascii="Arial" w:hAnsi="Arial" w:cs="Arial"/>
                          <w:i/>
                        </w:rPr>
                        <w:t>maggio</w:t>
                      </w:r>
                      <w:bookmarkStart w:id="1" w:name="_GoBack"/>
                      <w:bookmarkEnd w:id="1"/>
                      <w:r w:rsidRPr="00C11372">
                        <w:rPr>
                          <w:rFonts w:ascii="Arial" w:hAnsi="Arial" w:cs="Arial"/>
                          <w:i/>
                        </w:rPr>
                        <w:t xml:space="preserve"> 2020</w:t>
                      </w:r>
                    </w:p>
                  </w:txbxContent>
                </v:textbox>
              </v:shape>
            </w:pict>
          </mc:Fallback>
        </mc:AlternateContent>
      </w:r>
    </w:p>
    <w:p w14:paraId="28E2012C" w14:textId="77777777" w:rsidR="006935B7" w:rsidRDefault="006935B7">
      <w:pPr>
        <w:pStyle w:val="EYTOCHeading"/>
        <w:spacing w:after="0" w:line="360" w:lineRule="auto"/>
        <w:jc w:val="both"/>
        <w:rPr>
          <w:rFonts w:ascii="Arial" w:hAnsi="Arial"/>
          <w:b/>
          <w:bCs/>
          <w:color w:val="548DD4"/>
          <w:sz w:val="28"/>
          <w:szCs w:val="28"/>
        </w:rPr>
        <w:sectPr w:rsidR="006935B7">
          <w:footerReference w:type="default" r:id="rId12"/>
          <w:type w:val="continuous"/>
          <w:pgSz w:w="11907" w:h="16840" w:code="9"/>
          <w:pgMar w:top="1418" w:right="1134" w:bottom="1134" w:left="1134" w:header="720" w:footer="924" w:gutter="0"/>
          <w:pgNumType w:fmt="upperRoman" w:start="1"/>
          <w:cols w:space="720"/>
          <w:titlePg/>
          <w:docGrid w:linePitch="360"/>
        </w:sectPr>
      </w:pPr>
    </w:p>
    <w:p w14:paraId="0153BC65" w14:textId="77777777" w:rsidR="00B7683C" w:rsidRPr="00587309" w:rsidRDefault="00815016">
      <w:pPr>
        <w:pStyle w:val="EYTOCHeading"/>
        <w:spacing w:after="0" w:line="360" w:lineRule="auto"/>
        <w:jc w:val="both"/>
        <w:rPr>
          <w:rFonts w:ascii="Arial" w:hAnsi="Arial"/>
          <w:b/>
          <w:bCs/>
          <w:color w:val="548DD4"/>
          <w:sz w:val="28"/>
          <w:szCs w:val="28"/>
        </w:rPr>
      </w:pPr>
      <w:r w:rsidRPr="00587309">
        <w:rPr>
          <w:rFonts w:ascii="Arial" w:hAnsi="Arial"/>
          <w:b/>
          <w:bCs/>
          <w:color w:val="548DD4"/>
          <w:sz w:val="28"/>
          <w:szCs w:val="28"/>
        </w:rPr>
        <w:lastRenderedPageBreak/>
        <w:t>Indice</w:t>
      </w:r>
    </w:p>
    <w:p w14:paraId="6FBF011E" w14:textId="6B2E9BE2" w:rsidR="000362F8" w:rsidRPr="000362F8" w:rsidRDefault="00625A7A" w:rsidP="000362F8">
      <w:pPr>
        <w:pStyle w:val="TOC1"/>
        <w:spacing w:before="60"/>
        <w:rPr>
          <w:rFonts w:eastAsiaTheme="minorEastAsia"/>
          <w:b w:val="0"/>
          <w:bCs w:val="0"/>
          <w:caps w:val="0"/>
          <w:noProof/>
          <w:sz w:val="22"/>
          <w:szCs w:val="22"/>
          <w:lang w:eastAsia="it-IT"/>
        </w:rPr>
      </w:pPr>
      <w:r w:rsidRPr="000362F8">
        <w:rPr>
          <w:rFonts w:eastAsia="Arial Unicode MS"/>
        </w:rPr>
        <w:fldChar w:fldCharType="begin"/>
      </w:r>
      <w:r w:rsidR="00815016" w:rsidRPr="000362F8">
        <w:rPr>
          <w:rFonts w:eastAsia="Arial Unicode MS"/>
        </w:rPr>
        <w:instrText xml:space="preserve"> TOC \o "1-4" \h \z \u </w:instrText>
      </w:r>
      <w:r w:rsidRPr="000362F8">
        <w:rPr>
          <w:rFonts w:eastAsia="Arial Unicode MS"/>
        </w:rPr>
        <w:fldChar w:fldCharType="separate"/>
      </w:r>
      <w:hyperlink w:anchor="_Toc41294862" w:history="1">
        <w:r w:rsidR="000362F8" w:rsidRPr="000362F8">
          <w:rPr>
            <w:rStyle w:val="Hyperlink"/>
            <w:noProof/>
          </w:rPr>
          <w:t>Elenco dei principali acronimi ed abbreviazioni utilizzati</w:t>
        </w:r>
        <w:r w:rsidR="000362F8" w:rsidRPr="000362F8">
          <w:rPr>
            <w:noProof/>
            <w:webHidden/>
          </w:rPr>
          <w:tab/>
        </w:r>
        <w:r w:rsidR="000362F8" w:rsidRPr="000362F8">
          <w:rPr>
            <w:noProof/>
            <w:webHidden/>
          </w:rPr>
          <w:fldChar w:fldCharType="begin"/>
        </w:r>
        <w:r w:rsidR="000362F8" w:rsidRPr="000362F8">
          <w:rPr>
            <w:noProof/>
            <w:webHidden/>
          </w:rPr>
          <w:instrText xml:space="preserve"> PAGEREF _Toc41294862 \h </w:instrText>
        </w:r>
        <w:r w:rsidR="000362F8" w:rsidRPr="000362F8">
          <w:rPr>
            <w:noProof/>
            <w:webHidden/>
          </w:rPr>
        </w:r>
        <w:r w:rsidR="000362F8" w:rsidRPr="000362F8">
          <w:rPr>
            <w:noProof/>
            <w:webHidden/>
          </w:rPr>
          <w:fldChar w:fldCharType="separate"/>
        </w:r>
        <w:r w:rsidR="000362F8" w:rsidRPr="000362F8">
          <w:rPr>
            <w:noProof/>
            <w:webHidden/>
          </w:rPr>
          <w:t>III</w:t>
        </w:r>
        <w:r w:rsidR="000362F8" w:rsidRPr="000362F8">
          <w:rPr>
            <w:noProof/>
            <w:webHidden/>
          </w:rPr>
          <w:fldChar w:fldCharType="end"/>
        </w:r>
      </w:hyperlink>
    </w:p>
    <w:p w14:paraId="0D9AC986" w14:textId="350E962F" w:rsidR="000362F8" w:rsidRPr="000362F8" w:rsidRDefault="000362F8" w:rsidP="000362F8">
      <w:pPr>
        <w:pStyle w:val="TOC1"/>
        <w:spacing w:before="60"/>
        <w:rPr>
          <w:rFonts w:eastAsiaTheme="minorEastAsia"/>
          <w:b w:val="0"/>
          <w:bCs w:val="0"/>
          <w:caps w:val="0"/>
          <w:noProof/>
          <w:sz w:val="22"/>
          <w:szCs w:val="22"/>
          <w:lang w:eastAsia="it-IT"/>
        </w:rPr>
      </w:pPr>
      <w:hyperlink w:anchor="_Toc41294863" w:history="1">
        <w:r w:rsidRPr="000362F8">
          <w:rPr>
            <w:rStyle w:val="Hyperlink"/>
            <w:noProof/>
          </w:rPr>
          <w:t>Glossario</w:t>
        </w:r>
        <w:r w:rsidRPr="000362F8">
          <w:rPr>
            <w:noProof/>
            <w:webHidden/>
          </w:rPr>
          <w:tab/>
        </w:r>
        <w:r w:rsidRPr="000362F8">
          <w:rPr>
            <w:noProof/>
            <w:webHidden/>
          </w:rPr>
          <w:fldChar w:fldCharType="begin"/>
        </w:r>
        <w:r w:rsidRPr="000362F8">
          <w:rPr>
            <w:noProof/>
            <w:webHidden/>
          </w:rPr>
          <w:instrText xml:space="preserve"> PAGEREF _Toc41294863 \h </w:instrText>
        </w:r>
        <w:r w:rsidRPr="000362F8">
          <w:rPr>
            <w:noProof/>
            <w:webHidden/>
          </w:rPr>
        </w:r>
        <w:r w:rsidRPr="000362F8">
          <w:rPr>
            <w:noProof/>
            <w:webHidden/>
          </w:rPr>
          <w:fldChar w:fldCharType="separate"/>
        </w:r>
        <w:r w:rsidRPr="000362F8">
          <w:rPr>
            <w:noProof/>
            <w:webHidden/>
          </w:rPr>
          <w:t>IV</w:t>
        </w:r>
        <w:r w:rsidRPr="000362F8">
          <w:rPr>
            <w:noProof/>
            <w:webHidden/>
          </w:rPr>
          <w:fldChar w:fldCharType="end"/>
        </w:r>
      </w:hyperlink>
    </w:p>
    <w:p w14:paraId="0631C345" w14:textId="3A8BECB3" w:rsidR="000362F8" w:rsidRPr="000362F8" w:rsidRDefault="000362F8" w:rsidP="000362F8">
      <w:pPr>
        <w:pStyle w:val="TOC1"/>
        <w:spacing w:before="60"/>
        <w:rPr>
          <w:rFonts w:eastAsiaTheme="minorEastAsia"/>
          <w:b w:val="0"/>
          <w:bCs w:val="0"/>
          <w:caps w:val="0"/>
          <w:noProof/>
          <w:sz w:val="22"/>
          <w:szCs w:val="22"/>
          <w:lang w:eastAsia="it-IT"/>
        </w:rPr>
      </w:pPr>
      <w:hyperlink w:anchor="_Toc41294864" w:history="1">
        <w:r w:rsidRPr="000362F8">
          <w:rPr>
            <w:rStyle w:val="Hyperlink"/>
            <w:noProof/>
          </w:rPr>
          <w:t>1.</w:t>
        </w:r>
        <w:r w:rsidRPr="000362F8">
          <w:rPr>
            <w:rFonts w:eastAsiaTheme="minorEastAsia"/>
            <w:b w:val="0"/>
            <w:bCs w:val="0"/>
            <w:caps w:val="0"/>
            <w:noProof/>
            <w:sz w:val="22"/>
            <w:szCs w:val="22"/>
            <w:lang w:eastAsia="it-IT"/>
          </w:rPr>
          <w:tab/>
        </w:r>
        <w:r w:rsidRPr="000362F8">
          <w:rPr>
            <w:rStyle w:val="Hyperlink"/>
            <w:noProof/>
          </w:rPr>
          <w:t>Generalità</w:t>
        </w:r>
        <w:r w:rsidRPr="000362F8">
          <w:rPr>
            <w:noProof/>
            <w:webHidden/>
          </w:rPr>
          <w:tab/>
        </w:r>
        <w:r w:rsidRPr="000362F8">
          <w:rPr>
            <w:noProof/>
            <w:webHidden/>
          </w:rPr>
          <w:fldChar w:fldCharType="begin"/>
        </w:r>
        <w:r w:rsidRPr="000362F8">
          <w:rPr>
            <w:noProof/>
            <w:webHidden/>
          </w:rPr>
          <w:instrText xml:space="preserve"> PAGEREF _Toc41294864 \h </w:instrText>
        </w:r>
        <w:r w:rsidRPr="000362F8">
          <w:rPr>
            <w:noProof/>
            <w:webHidden/>
          </w:rPr>
        </w:r>
        <w:r w:rsidRPr="000362F8">
          <w:rPr>
            <w:noProof/>
            <w:webHidden/>
          </w:rPr>
          <w:fldChar w:fldCharType="separate"/>
        </w:r>
        <w:r w:rsidRPr="000362F8">
          <w:rPr>
            <w:noProof/>
            <w:webHidden/>
          </w:rPr>
          <w:t>1</w:t>
        </w:r>
        <w:r w:rsidRPr="000362F8">
          <w:rPr>
            <w:noProof/>
            <w:webHidden/>
          </w:rPr>
          <w:fldChar w:fldCharType="end"/>
        </w:r>
      </w:hyperlink>
    </w:p>
    <w:p w14:paraId="3E1CDA46" w14:textId="49DA21C5"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65" w:history="1">
        <w:r w:rsidRPr="000362F8">
          <w:rPr>
            <w:rStyle w:val="Hyperlink"/>
            <w:rFonts w:ascii="Arial" w:hAnsi="Arial" w:cs="Arial"/>
            <w:noProof/>
          </w:rPr>
          <w:t>1.1.</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Obiettivi del documento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_Toc41294865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1</w:t>
        </w:r>
        <w:r w:rsidRPr="000362F8">
          <w:rPr>
            <w:rFonts w:ascii="Arial" w:hAnsi="Arial" w:cs="Arial"/>
            <w:noProof/>
            <w:webHidden/>
          </w:rPr>
          <w:fldChar w:fldCharType="end"/>
        </w:r>
      </w:hyperlink>
    </w:p>
    <w:p w14:paraId="73EE8FB6" w14:textId="43AD425A"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66" w:history="1">
        <w:r w:rsidRPr="000362F8">
          <w:rPr>
            <w:rStyle w:val="Hyperlink"/>
            <w:rFonts w:ascii="Arial" w:hAnsi="Arial" w:cs="Arial"/>
            <w:noProof/>
          </w:rPr>
          <w:t>1.2.</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Disegno concettuale del sistema</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_Toc41294866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2</w:t>
        </w:r>
        <w:r w:rsidRPr="000362F8">
          <w:rPr>
            <w:rFonts w:ascii="Arial" w:hAnsi="Arial" w:cs="Arial"/>
            <w:noProof/>
            <w:webHidden/>
          </w:rPr>
          <w:fldChar w:fldCharType="end"/>
        </w:r>
      </w:hyperlink>
    </w:p>
    <w:p w14:paraId="220C229E" w14:textId="4ABEF971"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67" w:history="1">
        <w:r w:rsidRPr="000362F8">
          <w:rPr>
            <w:rStyle w:val="Hyperlink"/>
            <w:rFonts w:ascii="Arial" w:hAnsi="Arial" w:cs="Arial"/>
            <w:noProof/>
          </w:rPr>
          <w:t>1.3.</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Profili e utenti del sistema</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_Toc41294867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2</w:t>
        </w:r>
        <w:r w:rsidRPr="000362F8">
          <w:rPr>
            <w:rFonts w:ascii="Arial" w:hAnsi="Arial" w:cs="Arial"/>
            <w:noProof/>
            <w:webHidden/>
          </w:rPr>
          <w:fldChar w:fldCharType="end"/>
        </w:r>
      </w:hyperlink>
    </w:p>
    <w:p w14:paraId="4698D7A6" w14:textId="5AAFF70B" w:rsidR="000362F8" w:rsidRPr="000362F8" w:rsidRDefault="000362F8" w:rsidP="000362F8">
      <w:pPr>
        <w:pStyle w:val="TOC1"/>
        <w:spacing w:before="60"/>
        <w:rPr>
          <w:rFonts w:eastAsiaTheme="minorEastAsia"/>
          <w:b w:val="0"/>
          <w:bCs w:val="0"/>
          <w:caps w:val="0"/>
          <w:noProof/>
          <w:sz w:val="22"/>
          <w:szCs w:val="22"/>
          <w:lang w:eastAsia="it-IT"/>
        </w:rPr>
      </w:pPr>
      <w:hyperlink w:anchor="_Toc41294868" w:history="1">
        <w:r w:rsidRPr="000362F8">
          <w:rPr>
            <w:rStyle w:val="Hyperlink"/>
            <w:noProof/>
          </w:rPr>
          <w:t>2.</w:t>
        </w:r>
        <w:r w:rsidRPr="000362F8">
          <w:rPr>
            <w:rFonts w:eastAsiaTheme="minorEastAsia"/>
            <w:b w:val="0"/>
            <w:bCs w:val="0"/>
            <w:caps w:val="0"/>
            <w:noProof/>
            <w:sz w:val="22"/>
            <w:szCs w:val="22"/>
            <w:lang w:eastAsia="it-IT"/>
          </w:rPr>
          <w:tab/>
        </w:r>
        <w:r w:rsidRPr="000362F8">
          <w:rPr>
            <w:rStyle w:val="Hyperlink"/>
            <w:noProof/>
          </w:rPr>
          <w:t>Le funzioni amministrative</w:t>
        </w:r>
        <w:r w:rsidRPr="000362F8">
          <w:rPr>
            <w:noProof/>
            <w:webHidden/>
          </w:rPr>
          <w:tab/>
        </w:r>
        <w:r w:rsidRPr="000362F8">
          <w:rPr>
            <w:noProof/>
            <w:webHidden/>
          </w:rPr>
          <w:fldChar w:fldCharType="begin"/>
        </w:r>
        <w:r w:rsidRPr="000362F8">
          <w:rPr>
            <w:noProof/>
            <w:webHidden/>
          </w:rPr>
          <w:instrText xml:space="preserve"> PAGEREF _Toc41294868 \h </w:instrText>
        </w:r>
        <w:r w:rsidRPr="000362F8">
          <w:rPr>
            <w:noProof/>
            <w:webHidden/>
          </w:rPr>
        </w:r>
        <w:r w:rsidRPr="000362F8">
          <w:rPr>
            <w:noProof/>
            <w:webHidden/>
          </w:rPr>
          <w:fldChar w:fldCharType="separate"/>
        </w:r>
        <w:r w:rsidRPr="000362F8">
          <w:rPr>
            <w:noProof/>
            <w:webHidden/>
          </w:rPr>
          <w:t>5</w:t>
        </w:r>
        <w:r w:rsidRPr="000362F8">
          <w:rPr>
            <w:noProof/>
            <w:webHidden/>
          </w:rPr>
          <w:fldChar w:fldCharType="end"/>
        </w:r>
      </w:hyperlink>
    </w:p>
    <w:p w14:paraId="7095C362" w14:textId="5C237E6D"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69" w:history="1">
        <w:r w:rsidRPr="000362F8">
          <w:rPr>
            <w:rStyle w:val="Hyperlink"/>
            <w:rFonts w:ascii="Arial" w:hAnsi="Arial" w:cs="Arial"/>
            <w:noProof/>
          </w:rPr>
          <w:t>2.1.</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La gestione degli utenti</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_Toc41294869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w:t>
        </w:r>
        <w:r w:rsidRPr="000362F8">
          <w:rPr>
            <w:rFonts w:ascii="Arial" w:hAnsi="Arial" w:cs="Arial"/>
            <w:noProof/>
            <w:webHidden/>
          </w:rPr>
          <w:fldChar w:fldCharType="end"/>
        </w:r>
      </w:hyperlink>
    </w:p>
    <w:p w14:paraId="3C757CC4" w14:textId="667D4A8A"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70" w:history="1">
        <w:r w:rsidRPr="000362F8">
          <w:rPr>
            <w:rStyle w:val="Hyperlink"/>
            <w:rFonts w:ascii="Arial" w:hAnsi="Arial" w:cs="Arial"/>
            <w:noProof/>
          </w:rPr>
          <w:t>Creazione di un nuovo utente</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_Toc41294870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6</w:t>
        </w:r>
        <w:r w:rsidRPr="000362F8">
          <w:rPr>
            <w:rFonts w:ascii="Arial" w:hAnsi="Arial" w:cs="Arial"/>
            <w:noProof/>
            <w:webHidden/>
          </w:rPr>
          <w:fldChar w:fldCharType="end"/>
        </w:r>
      </w:hyperlink>
    </w:p>
    <w:p w14:paraId="02402FEB" w14:textId="30E62B4F"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71" w:history="1">
        <w:r w:rsidRPr="000362F8">
          <w:rPr>
            <w:rStyle w:val="Hyperlink"/>
            <w:rFonts w:ascii="Arial" w:hAnsi="Arial" w:cs="Arial"/>
            <w:noProof/>
          </w:rPr>
          <w:t>Modifica di un account relativo a un utente esistente</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_Toc41294871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7</w:t>
        </w:r>
        <w:r w:rsidRPr="000362F8">
          <w:rPr>
            <w:rFonts w:ascii="Arial" w:hAnsi="Arial" w:cs="Arial"/>
            <w:noProof/>
            <w:webHidden/>
          </w:rPr>
          <w:fldChar w:fldCharType="end"/>
        </w:r>
      </w:hyperlink>
    </w:p>
    <w:p w14:paraId="737AED23" w14:textId="671A72DA"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72" w:history="1">
        <w:r w:rsidRPr="000362F8">
          <w:rPr>
            <w:rStyle w:val="Hyperlink"/>
            <w:rFonts w:ascii="Arial" w:hAnsi="Arial" w:cs="Arial"/>
            <w:noProof/>
          </w:rPr>
          <w:t>Reset della password di un utente</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_Toc41294872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7</w:t>
        </w:r>
        <w:r w:rsidRPr="000362F8">
          <w:rPr>
            <w:rFonts w:ascii="Arial" w:hAnsi="Arial" w:cs="Arial"/>
            <w:noProof/>
            <w:webHidden/>
          </w:rPr>
          <w:fldChar w:fldCharType="end"/>
        </w:r>
      </w:hyperlink>
    </w:p>
    <w:p w14:paraId="4DE83C58" w14:textId="4F45620F"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73" w:history="1">
        <w:r w:rsidRPr="000362F8">
          <w:rPr>
            <w:rStyle w:val="Hyperlink"/>
            <w:rFonts w:ascii="Arial" w:hAnsi="Arial" w:cs="Arial"/>
            <w:noProof/>
          </w:rPr>
          <w:t>Eliminazione di un utente</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_Toc41294873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8</w:t>
        </w:r>
        <w:r w:rsidRPr="000362F8">
          <w:rPr>
            <w:rFonts w:ascii="Arial" w:hAnsi="Arial" w:cs="Arial"/>
            <w:noProof/>
            <w:webHidden/>
          </w:rPr>
          <w:fldChar w:fldCharType="end"/>
        </w:r>
      </w:hyperlink>
    </w:p>
    <w:p w14:paraId="615FEAA3" w14:textId="6865EE01"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74" w:history="1">
        <w:r w:rsidRPr="000362F8">
          <w:rPr>
            <w:rStyle w:val="Hyperlink"/>
            <w:rFonts w:ascii="Arial" w:hAnsi="Arial" w:cs="Arial"/>
            <w:noProof/>
          </w:rPr>
          <w:t>2.2.</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La gestione dell’elenco delle azioni</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_Toc41294874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8</w:t>
        </w:r>
        <w:r w:rsidRPr="000362F8">
          <w:rPr>
            <w:rFonts w:ascii="Arial" w:hAnsi="Arial" w:cs="Arial"/>
            <w:noProof/>
            <w:webHidden/>
          </w:rPr>
          <w:fldChar w:fldCharType="end"/>
        </w:r>
      </w:hyperlink>
    </w:p>
    <w:p w14:paraId="37B953EB" w14:textId="07176A63" w:rsidR="000362F8" w:rsidRPr="000362F8" w:rsidRDefault="000362F8" w:rsidP="000362F8">
      <w:pPr>
        <w:pStyle w:val="TOC1"/>
        <w:spacing w:before="60"/>
        <w:rPr>
          <w:rFonts w:eastAsiaTheme="minorEastAsia"/>
          <w:b w:val="0"/>
          <w:bCs w:val="0"/>
          <w:caps w:val="0"/>
          <w:noProof/>
          <w:sz w:val="22"/>
          <w:szCs w:val="22"/>
          <w:lang w:eastAsia="it-IT"/>
        </w:rPr>
      </w:pPr>
      <w:hyperlink w:anchor="_Toc41294875" w:history="1">
        <w:r w:rsidRPr="000362F8">
          <w:rPr>
            <w:rStyle w:val="Hyperlink"/>
            <w:noProof/>
          </w:rPr>
          <w:t>3.</w:t>
        </w:r>
        <w:r w:rsidRPr="000362F8">
          <w:rPr>
            <w:rFonts w:eastAsiaTheme="minorEastAsia"/>
            <w:b w:val="0"/>
            <w:bCs w:val="0"/>
            <w:caps w:val="0"/>
            <w:noProof/>
            <w:sz w:val="22"/>
            <w:szCs w:val="22"/>
            <w:lang w:eastAsia="it-IT"/>
          </w:rPr>
          <w:tab/>
        </w:r>
        <w:r w:rsidRPr="000362F8">
          <w:rPr>
            <w:rStyle w:val="Hyperlink"/>
            <w:noProof/>
          </w:rPr>
          <w:t>La gestione delle domande</w:t>
        </w:r>
        <w:r w:rsidRPr="000362F8">
          <w:rPr>
            <w:noProof/>
            <w:webHidden/>
          </w:rPr>
          <w:tab/>
        </w:r>
        <w:r w:rsidRPr="000362F8">
          <w:rPr>
            <w:noProof/>
            <w:webHidden/>
          </w:rPr>
          <w:fldChar w:fldCharType="begin"/>
        </w:r>
        <w:r w:rsidRPr="000362F8">
          <w:rPr>
            <w:noProof/>
            <w:webHidden/>
          </w:rPr>
          <w:instrText xml:space="preserve"> PAGEREF _Toc41294875 \h </w:instrText>
        </w:r>
        <w:r w:rsidRPr="000362F8">
          <w:rPr>
            <w:noProof/>
            <w:webHidden/>
          </w:rPr>
        </w:r>
        <w:r w:rsidRPr="000362F8">
          <w:rPr>
            <w:noProof/>
            <w:webHidden/>
          </w:rPr>
          <w:fldChar w:fldCharType="separate"/>
        </w:r>
        <w:r w:rsidRPr="000362F8">
          <w:rPr>
            <w:noProof/>
            <w:webHidden/>
          </w:rPr>
          <w:t>11</w:t>
        </w:r>
        <w:r w:rsidRPr="000362F8">
          <w:rPr>
            <w:noProof/>
            <w:webHidden/>
          </w:rPr>
          <w:fldChar w:fldCharType="end"/>
        </w:r>
      </w:hyperlink>
    </w:p>
    <w:p w14:paraId="5BD53D01" w14:textId="297128FF"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76" w:history="1">
        <w:r w:rsidRPr="000362F8">
          <w:rPr>
            <w:rStyle w:val="Hyperlink"/>
            <w:rFonts w:ascii="Arial" w:hAnsi="Arial" w:cs="Arial"/>
            <w:noProof/>
          </w:rPr>
          <w:t>3.1.</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La registrazione delle domande FEG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_Toc41294876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11</w:t>
        </w:r>
        <w:r w:rsidRPr="000362F8">
          <w:rPr>
            <w:rFonts w:ascii="Arial" w:hAnsi="Arial" w:cs="Arial"/>
            <w:noProof/>
            <w:webHidden/>
          </w:rPr>
          <w:fldChar w:fldCharType="end"/>
        </w:r>
      </w:hyperlink>
    </w:p>
    <w:p w14:paraId="1E923904" w14:textId="36BE086C"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77" w:history="1">
        <w:r w:rsidRPr="000362F8">
          <w:rPr>
            <w:rStyle w:val="Hyperlink"/>
            <w:rFonts w:ascii="Arial" w:hAnsi="Arial" w:cs="Arial"/>
            <w:noProof/>
          </w:rPr>
          <w:t>Registrazione anagrafica dell’OI</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_Toc41294877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12</w:t>
        </w:r>
        <w:r w:rsidRPr="000362F8">
          <w:rPr>
            <w:rFonts w:ascii="Arial" w:hAnsi="Arial" w:cs="Arial"/>
            <w:noProof/>
            <w:webHidden/>
          </w:rPr>
          <w:fldChar w:fldCharType="end"/>
        </w:r>
      </w:hyperlink>
    </w:p>
    <w:p w14:paraId="6AA20646" w14:textId="75F7E6EE"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78" w:history="1">
        <w:r w:rsidRPr="000362F8">
          <w:rPr>
            <w:rStyle w:val="Hyperlink"/>
            <w:rFonts w:ascii="Arial" w:hAnsi="Arial" w:cs="Arial"/>
            <w:noProof/>
          </w:rPr>
          <w:t>Visualizzazione dell’elenco delle domande FEG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_Toc41294878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13</w:t>
        </w:r>
        <w:r w:rsidRPr="000362F8">
          <w:rPr>
            <w:rFonts w:ascii="Arial" w:hAnsi="Arial" w:cs="Arial"/>
            <w:noProof/>
            <w:webHidden/>
          </w:rPr>
          <w:fldChar w:fldCharType="end"/>
        </w:r>
      </w:hyperlink>
    </w:p>
    <w:p w14:paraId="64D791A1" w14:textId="32300676"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79" w:history="1">
        <w:r w:rsidRPr="000362F8">
          <w:rPr>
            <w:rStyle w:val="Hyperlink"/>
            <w:rFonts w:ascii="Arial" w:hAnsi="Arial" w:cs="Arial"/>
            <w:noProof/>
          </w:rPr>
          <w:t>Inserimento di una nuova domanda FEG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_Toc41294879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14</w:t>
        </w:r>
        <w:r w:rsidRPr="000362F8">
          <w:rPr>
            <w:rFonts w:ascii="Arial" w:hAnsi="Arial" w:cs="Arial"/>
            <w:noProof/>
            <w:webHidden/>
          </w:rPr>
          <w:fldChar w:fldCharType="end"/>
        </w:r>
      </w:hyperlink>
    </w:p>
    <w:p w14:paraId="3CFAC466" w14:textId="3C846719"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80" w:history="1">
        <w:r w:rsidRPr="000362F8">
          <w:rPr>
            <w:rStyle w:val="Hyperlink"/>
            <w:rFonts w:ascii="Arial" w:hAnsi="Arial" w:cs="Arial"/>
            <w:noProof/>
          </w:rPr>
          <w:t>Associazione dell’OI alla domanda FEG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_Toc41294880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16</w:t>
        </w:r>
        <w:r w:rsidRPr="000362F8">
          <w:rPr>
            <w:rFonts w:ascii="Arial" w:hAnsi="Arial" w:cs="Arial"/>
            <w:noProof/>
            <w:webHidden/>
          </w:rPr>
          <w:fldChar w:fldCharType="end"/>
        </w:r>
      </w:hyperlink>
    </w:p>
    <w:p w14:paraId="7B4D6101" w14:textId="20D8AB77"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81" w:history="1">
        <w:r w:rsidRPr="000362F8">
          <w:rPr>
            <w:rStyle w:val="Hyperlink"/>
            <w:rFonts w:ascii="Arial" w:hAnsi="Arial" w:cs="Arial"/>
            <w:noProof/>
          </w:rPr>
          <w:t>Compilazione del piano finanziario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_Toc41294881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18</w:t>
        </w:r>
        <w:r w:rsidRPr="000362F8">
          <w:rPr>
            <w:rFonts w:ascii="Arial" w:hAnsi="Arial" w:cs="Arial"/>
            <w:noProof/>
            <w:webHidden/>
          </w:rPr>
          <w:fldChar w:fldCharType="end"/>
        </w:r>
      </w:hyperlink>
    </w:p>
    <w:p w14:paraId="628F6F67" w14:textId="3D9EAF50"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82" w:history="1">
        <w:r w:rsidRPr="000362F8">
          <w:rPr>
            <w:rStyle w:val="Hyperlink"/>
            <w:rFonts w:ascii="Arial" w:hAnsi="Arial" w:cs="Arial"/>
            <w:noProof/>
          </w:rPr>
          <w:t>Follow-up della domanda FEG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_Toc41294882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21</w:t>
        </w:r>
        <w:r w:rsidRPr="000362F8">
          <w:rPr>
            <w:rFonts w:ascii="Arial" w:hAnsi="Arial" w:cs="Arial"/>
            <w:noProof/>
            <w:webHidden/>
          </w:rPr>
          <w:fldChar w:fldCharType="end"/>
        </w:r>
      </w:hyperlink>
    </w:p>
    <w:p w14:paraId="33B1AEFD" w14:textId="6D7B4142"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83" w:history="1">
        <w:r w:rsidRPr="000362F8">
          <w:rPr>
            <w:rStyle w:val="Hyperlink"/>
            <w:rFonts w:ascii="Arial" w:hAnsi="Arial" w:cs="Arial"/>
            <w:noProof/>
          </w:rPr>
          <w:t>3.2.</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Il monitoraggio procedurale, finanziario e fisico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_Toc41294883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23</w:t>
        </w:r>
        <w:r w:rsidRPr="000362F8">
          <w:rPr>
            <w:rFonts w:ascii="Arial" w:hAnsi="Arial" w:cs="Arial"/>
            <w:noProof/>
            <w:webHidden/>
          </w:rPr>
          <w:fldChar w:fldCharType="end"/>
        </w:r>
      </w:hyperlink>
    </w:p>
    <w:p w14:paraId="42930151" w14:textId="69264A41"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84" w:history="1">
        <w:r w:rsidRPr="000362F8">
          <w:rPr>
            <w:rStyle w:val="Hyperlink"/>
            <w:rFonts w:ascii="Arial" w:hAnsi="Arial" w:cs="Arial"/>
            <w:noProof/>
          </w:rPr>
          <w:t>Monitoraggio Procedurale</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_Toc41294884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26</w:t>
        </w:r>
        <w:r w:rsidRPr="000362F8">
          <w:rPr>
            <w:rFonts w:ascii="Arial" w:hAnsi="Arial" w:cs="Arial"/>
            <w:noProof/>
            <w:webHidden/>
          </w:rPr>
          <w:fldChar w:fldCharType="end"/>
        </w:r>
      </w:hyperlink>
    </w:p>
    <w:p w14:paraId="1CA65F5D" w14:textId="13611716"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85" w:history="1">
        <w:r w:rsidRPr="000362F8">
          <w:rPr>
            <w:rStyle w:val="Hyperlink"/>
            <w:rFonts w:ascii="Arial" w:hAnsi="Arial" w:cs="Arial"/>
            <w:noProof/>
          </w:rPr>
          <w:t>Monitoraggio Finanziario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_Toc41294885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28</w:t>
        </w:r>
        <w:r w:rsidRPr="000362F8">
          <w:rPr>
            <w:rFonts w:ascii="Arial" w:hAnsi="Arial" w:cs="Arial"/>
            <w:noProof/>
            <w:webHidden/>
          </w:rPr>
          <w:fldChar w:fldCharType="end"/>
        </w:r>
      </w:hyperlink>
    </w:p>
    <w:p w14:paraId="35A52B95" w14:textId="3FFCBBB4"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86" w:history="1">
        <w:r w:rsidRPr="000362F8">
          <w:rPr>
            <w:rStyle w:val="Hyperlink"/>
            <w:rFonts w:ascii="Arial" w:hAnsi="Arial" w:cs="Arial"/>
            <w:noProof/>
          </w:rPr>
          <w:t>Monitoraggio Fisico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_Toc41294886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32</w:t>
        </w:r>
        <w:r w:rsidRPr="000362F8">
          <w:rPr>
            <w:rFonts w:ascii="Arial" w:hAnsi="Arial" w:cs="Arial"/>
            <w:noProof/>
            <w:webHidden/>
          </w:rPr>
          <w:fldChar w:fldCharType="end"/>
        </w:r>
      </w:hyperlink>
    </w:p>
    <w:p w14:paraId="1C85C0D5" w14:textId="2C3E306F"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87" w:history="1">
        <w:r w:rsidRPr="000362F8">
          <w:rPr>
            <w:rStyle w:val="Hyperlink"/>
            <w:rFonts w:ascii="Arial" w:hAnsi="Arial" w:cs="Arial"/>
            <w:noProof/>
          </w:rPr>
          <w:t>Schede di monitoraggio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_Toc41294887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39</w:t>
        </w:r>
        <w:r w:rsidRPr="000362F8">
          <w:rPr>
            <w:rFonts w:ascii="Arial" w:hAnsi="Arial" w:cs="Arial"/>
            <w:noProof/>
            <w:webHidden/>
          </w:rPr>
          <w:fldChar w:fldCharType="end"/>
        </w:r>
      </w:hyperlink>
    </w:p>
    <w:p w14:paraId="52436CB7" w14:textId="7ABFB5B6"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88" w:history="1">
        <w:r w:rsidRPr="000362F8">
          <w:rPr>
            <w:rStyle w:val="Hyperlink"/>
            <w:rFonts w:ascii="Arial" w:hAnsi="Arial" w:cs="Arial"/>
            <w:noProof/>
          </w:rPr>
          <w:t>3.3.</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Il circuito finanziario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_Toc41294888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45</w:t>
        </w:r>
        <w:r w:rsidRPr="000362F8">
          <w:rPr>
            <w:rFonts w:ascii="Arial" w:hAnsi="Arial" w:cs="Arial"/>
            <w:noProof/>
            <w:webHidden/>
          </w:rPr>
          <w:fldChar w:fldCharType="end"/>
        </w:r>
      </w:hyperlink>
    </w:p>
    <w:p w14:paraId="7FAE914D" w14:textId="0B505162"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89" w:history="1">
        <w:r w:rsidRPr="000362F8">
          <w:rPr>
            <w:rStyle w:val="Hyperlink"/>
            <w:rFonts w:ascii="Arial" w:hAnsi="Arial" w:cs="Arial"/>
            <w:noProof/>
          </w:rPr>
          <w:t>3.4.</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La registrazione delle attività di controllo</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_Toc41294889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47</w:t>
        </w:r>
        <w:r w:rsidRPr="000362F8">
          <w:rPr>
            <w:rFonts w:ascii="Arial" w:hAnsi="Arial" w:cs="Arial"/>
            <w:noProof/>
            <w:webHidden/>
          </w:rPr>
          <w:fldChar w:fldCharType="end"/>
        </w:r>
      </w:hyperlink>
    </w:p>
    <w:p w14:paraId="67093B98" w14:textId="02728053"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0" w:history="1">
        <w:r w:rsidRPr="000362F8">
          <w:rPr>
            <w:rStyle w:val="Hyperlink"/>
            <w:rFonts w:ascii="Arial" w:hAnsi="Arial" w:cs="Arial"/>
            <w:noProof/>
          </w:rPr>
          <w:t>Verifica dell’OI</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_Toc41294890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49</w:t>
        </w:r>
        <w:r w:rsidRPr="000362F8">
          <w:rPr>
            <w:rFonts w:ascii="Arial" w:hAnsi="Arial" w:cs="Arial"/>
            <w:noProof/>
            <w:webHidden/>
          </w:rPr>
          <w:fldChar w:fldCharType="end"/>
        </w:r>
      </w:hyperlink>
    </w:p>
    <w:p w14:paraId="68402389" w14:textId="0BF22311"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1" w:history="1">
        <w:r w:rsidRPr="000362F8">
          <w:rPr>
            <w:rStyle w:val="Hyperlink"/>
            <w:rFonts w:ascii="Arial" w:hAnsi="Arial" w:cs="Arial"/>
            <w:noProof/>
          </w:rPr>
          <w:t>Verifica di sistema dell’AdA</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_Toc41294891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50</w:t>
        </w:r>
        <w:r w:rsidRPr="000362F8">
          <w:rPr>
            <w:rFonts w:ascii="Arial" w:hAnsi="Arial" w:cs="Arial"/>
            <w:noProof/>
            <w:webHidden/>
          </w:rPr>
          <w:fldChar w:fldCharType="end"/>
        </w:r>
      </w:hyperlink>
    </w:p>
    <w:p w14:paraId="7FA03F7E" w14:textId="01445431"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2" w:history="1">
        <w:r w:rsidRPr="000362F8">
          <w:rPr>
            <w:rStyle w:val="Hyperlink"/>
            <w:rFonts w:ascii="Arial" w:hAnsi="Arial" w:cs="Arial"/>
            <w:noProof/>
          </w:rPr>
          <w:t>Verifica in loco dell’AdA</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_Toc41294892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51</w:t>
        </w:r>
        <w:r w:rsidRPr="000362F8">
          <w:rPr>
            <w:rFonts w:ascii="Arial" w:hAnsi="Arial" w:cs="Arial"/>
            <w:noProof/>
            <w:webHidden/>
          </w:rPr>
          <w:fldChar w:fldCharType="end"/>
        </w:r>
      </w:hyperlink>
    </w:p>
    <w:p w14:paraId="41B0C739" w14:textId="505E8408"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3" w:history="1">
        <w:r w:rsidRPr="000362F8">
          <w:rPr>
            <w:rStyle w:val="Hyperlink"/>
            <w:rFonts w:ascii="Arial" w:hAnsi="Arial" w:cs="Arial"/>
            <w:noProof/>
          </w:rPr>
          <w:t>Verifica on desk dell’AdG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_Toc41294893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53</w:t>
        </w:r>
        <w:r w:rsidRPr="000362F8">
          <w:rPr>
            <w:rFonts w:ascii="Arial" w:hAnsi="Arial" w:cs="Arial"/>
            <w:noProof/>
            <w:webHidden/>
          </w:rPr>
          <w:fldChar w:fldCharType="end"/>
        </w:r>
      </w:hyperlink>
    </w:p>
    <w:p w14:paraId="35D7B8B0" w14:textId="0DC56DE4"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4" w:history="1">
        <w:r w:rsidRPr="000362F8">
          <w:rPr>
            <w:rStyle w:val="Hyperlink"/>
            <w:rFonts w:ascii="Arial" w:hAnsi="Arial" w:cs="Arial"/>
            <w:noProof/>
          </w:rPr>
          <w:t>Verifica in loco dell’AdG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_Toc41294894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55</w:t>
        </w:r>
        <w:r w:rsidRPr="000362F8">
          <w:rPr>
            <w:rFonts w:ascii="Arial" w:hAnsi="Arial" w:cs="Arial"/>
            <w:noProof/>
            <w:webHidden/>
          </w:rPr>
          <w:fldChar w:fldCharType="end"/>
        </w:r>
      </w:hyperlink>
    </w:p>
    <w:p w14:paraId="2FD50FC1" w14:textId="36EA3C05"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895" w:history="1">
        <w:r w:rsidRPr="000362F8">
          <w:rPr>
            <w:rStyle w:val="Hyperlink"/>
            <w:rFonts w:ascii="Arial" w:hAnsi="Arial" w:cs="Arial"/>
            <w:noProof/>
          </w:rPr>
          <w:t>3.5.</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La chiusura dei progetti</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_Toc41294895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56</w:t>
        </w:r>
        <w:r w:rsidRPr="000362F8">
          <w:rPr>
            <w:rFonts w:ascii="Arial" w:hAnsi="Arial" w:cs="Arial"/>
            <w:noProof/>
            <w:webHidden/>
          </w:rPr>
          <w:fldChar w:fldCharType="end"/>
        </w:r>
      </w:hyperlink>
    </w:p>
    <w:p w14:paraId="1BCA3476" w14:textId="37BE4652"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6" w:history="1">
        <w:r w:rsidRPr="000362F8">
          <w:rPr>
            <w:rStyle w:val="Hyperlink"/>
            <w:rFonts w:ascii="Arial" w:hAnsi="Arial" w:cs="Arial"/>
            <w:noProof/>
          </w:rPr>
          <w:t>Trasmissione della documentazione di chiusura dall’OI all’AdG</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_Toc41294896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57</w:t>
        </w:r>
        <w:r w:rsidRPr="000362F8">
          <w:rPr>
            <w:rFonts w:ascii="Arial" w:hAnsi="Arial" w:cs="Arial"/>
            <w:noProof/>
            <w:webHidden/>
          </w:rPr>
          <w:fldChar w:fldCharType="end"/>
        </w:r>
      </w:hyperlink>
    </w:p>
    <w:p w14:paraId="374B4213" w14:textId="1A5BBC94"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7" w:history="1">
        <w:r w:rsidRPr="000362F8">
          <w:rPr>
            <w:rStyle w:val="Hyperlink"/>
            <w:rFonts w:ascii="Arial" w:hAnsi="Arial" w:cs="Arial"/>
            <w:noProof/>
          </w:rPr>
          <w:t>Trasmissione della documentazione di chiusura dall’AdG all’AdA</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_Toc41294897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58</w:t>
        </w:r>
        <w:r w:rsidRPr="000362F8">
          <w:rPr>
            <w:rFonts w:ascii="Arial" w:hAnsi="Arial" w:cs="Arial"/>
            <w:noProof/>
            <w:webHidden/>
          </w:rPr>
          <w:fldChar w:fldCharType="end"/>
        </w:r>
      </w:hyperlink>
    </w:p>
    <w:p w14:paraId="5D329703" w14:textId="1FC36E21"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8" w:history="1">
        <w:r w:rsidRPr="000362F8">
          <w:rPr>
            <w:rStyle w:val="Hyperlink"/>
            <w:rFonts w:ascii="Arial" w:hAnsi="Arial" w:cs="Arial"/>
            <w:noProof/>
          </w:rPr>
          <w:t>Invio della Relazione finale alla CE</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_Toc41294898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59</w:t>
        </w:r>
        <w:r w:rsidRPr="000362F8">
          <w:rPr>
            <w:rFonts w:ascii="Arial" w:hAnsi="Arial" w:cs="Arial"/>
            <w:noProof/>
            <w:webHidden/>
          </w:rPr>
          <w:fldChar w:fldCharType="end"/>
        </w:r>
      </w:hyperlink>
    </w:p>
    <w:p w14:paraId="78D82C32" w14:textId="4B6AD6CD"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899" w:history="1">
        <w:r w:rsidRPr="000362F8">
          <w:rPr>
            <w:rStyle w:val="Hyperlink"/>
            <w:rFonts w:ascii="Arial" w:hAnsi="Arial" w:cs="Arial"/>
            <w:noProof/>
          </w:rPr>
          <w:t>Dichiarazione certificata delle spese</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_Toc41294899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60</w:t>
        </w:r>
        <w:r w:rsidRPr="000362F8">
          <w:rPr>
            <w:rFonts w:ascii="Arial" w:hAnsi="Arial" w:cs="Arial"/>
            <w:noProof/>
            <w:webHidden/>
          </w:rPr>
          <w:fldChar w:fldCharType="end"/>
        </w:r>
      </w:hyperlink>
    </w:p>
    <w:p w14:paraId="18247FC4" w14:textId="0BC84997" w:rsidR="000362F8" w:rsidRPr="000362F8" w:rsidRDefault="000362F8" w:rsidP="000362F8">
      <w:pPr>
        <w:pStyle w:val="TOC2"/>
        <w:spacing w:before="60"/>
        <w:rPr>
          <w:rFonts w:ascii="Arial" w:eastAsiaTheme="minorEastAsia" w:hAnsi="Arial" w:cs="Arial"/>
          <w:b w:val="0"/>
          <w:bCs w:val="0"/>
          <w:noProof/>
          <w:sz w:val="22"/>
          <w:szCs w:val="22"/>
          <w:lang w:eastAsia="it-IT"/>
        </w:rPr>
      </w:pPr>
      <w:hyperlink w:anchor="_Toc41294900" w:history="1">
        <w:r w:rsidRPr="000362F8">
          <w:rPr>
            <w:rStyle w:val="Hyperlink"/>
            <w:rFonts w:ascii="Arial" w:hAnsi="Arial" w:cs="Arial"/>
            <w:noProof/>
          </w:rPr>
          <w:t>3.6.</w:t>
        </w:r>
        <w:r w:rsidRPr="000362F8">
          <w:rPr>
            <w:rFonts w:ascii="Arial" w:eastAsiaTheme="minorEastAsia" w:hAnsi="Arial" w:cs="Arial"/>
            <w:b w:val="0"/>
            <w:bCs w:val="0"/>
            <w:noProof/>
            <w:sz w:val="22"/>
            <w:szCs w:val="22"/>
            <w:lang w:eastAsia="it-IT"/>
          </w:rPr>
          <w:tab/>
        </w:r>
        <w:r w:rsidRPr="000362F8">
          <w:rPr>
            <w:rStyle w:val="Hyperlink"/>
            <w:rFonts w:ascii="Arial" w:hAnsi="Arial" w:cs="Arial"/>
            <w:noProof/>
          </w:rPr>
          <w:t>La registrazione delle irregolarità</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_Toc41294900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62</w:t>
        </w:r>
        <w:r w:rsidRPr="000362F8">
          <w:rPr>
            <w:rFonts w:ascii="Arial" w:hAnsi="Arial" w:cs="Arial"/>
            <w:noProof/>
            <w:webHidden/>
          </w:rPr>
          <w:fldChar w:fldCharType="end"/>
        </w:r>
      </w:hyperlink>
    </w:p>
    <w:p w14:paraId="4B463095" w14:textId="11E8D2F0" w:rsidR="000362F8" w:rsidRPr="000362F8" w:rsidRDefault="000362F8" w:rsidP="000362F8">
      <w:pPr>
        <w:pStyle w:val="TOC4"/>
        <w:tabs>
          <w:tab w:val="right" w:leader="dot" w:pos="9629"/>
        </w:tabs>
        <w:spacing w:before="60"/>
        <w:rPr>
          <w:rFonts w:ascii="Arial" w:eastAsiaTheme="minorEastAsia" w:hAnsi="Arial" w:cs="Arial"/>
          <w:noProof/>
          <w:sz w:val="22"/>
          <w:szCs w:val="22"/>
          <w:lang w:eastAsia="it-IT"/>
        </w:rPr>
      </w:pPr>
      <w:hyperlink w:anchor="_Toc41294901" w:history="1">
        <w:r w:rsidRPr="000362F8">
          <w:rPr>
            <w:rStyle w:val="Hyperlink"/>
            <w:rFonts w:ascii="Arial" w:hAnsi="Arial" w:cs="Arial"/>
            <w:noProof/>
          </w:rPr>
          <w:t>Registrazione delle schede OLAF</w:t>
        </w:r>
        <w:r w:rsidRPr="000362F8">
          <w:rPr>
            <w:rFonts w:ascii="Arial" w:hAnsi="Arial" w:cs="Arial"/>
            <w:noProof/>
            <w:webHidden/>
          </w:rPr>
          <w:tab/>
        </w:r>
        <w:r w:rsidRPr="000362F8">
          <w:rPr>
            <w:rFonts w:ascii="Arial" w:hAnsi="Arial" w:cs="Arial"/>
            <w:noProof/>
            <w:webHidden/>
          </w:rPr>
          <w:fldChar w:fldCharType="begin"/>
        </w:r>
        <w:r w:rsidRPr="000362F8">
          <w:rPr>
            <w:rFonts w:ascii="Arial" w:hAnsi="Arial" w:cs="Arial"/>
            <w:noProof/>
            <w:webHidden/>
          </w:rPr>
          <w:instrText xml:space="preserve"> PAGEREF _Toc41294901 \h </w:instrText>
        </w:r>
        <w:r w:rsidRPr="000362F8">
          <w:rPr>
            <w:rFonts w:ascii="Arial" w:hAnsi="Arial" w:cs="Arial"/>
            <w:noProof/>
            <w:webHidden/>
          </w:rPr>
        </w:r>
        <w:r w:rsidRPr="000362F8">
          <w:rPr>
            <w:rFonts w:ascii="Arial" w:hAnsi="Arial" w:cs="Arial"/>
            <w:noProof/>
            <w:webHidden/>
          </w:rPr>
          <w:fldChar w:fldCharType="separate"/>
        </w:r>
        <w:r w:rsidRPr="000362F8">
          <w:rPr>
            <w:rFonts w:ascii="Arial" w:hAnsi="Arial" w:cs="Arial"/>
            <w:noProof/>
            <w:webHidden/>
          </w:rPr>
          <w:t>62</w:t>
        </w:r>
        <w:r w:rsidRPr="000362F8">
          <w:rPr>
            <w:rFonts w:ascii="Arial" w:hAnsi="Arial" w:cs="Arial"/>
            <w:noProof/>
            <w:webHidden/>
          </w:rPr>
          <w:fldChar w:fldCharType="end"/>
        </w:r>
      </w:hyperlink>
    </w:p>
    <w:p w14:paraId="5EC2AEAD" w14:textId="07A66407" w:rsidR="000362F8" w:rsidRPr="000362F8" w:rsidRDefault="000362F8" w:rsidP="000362F8">
      <w:pPr>
        <w:pStyle w:val="TOC1"/>
        <w:spacing w:before="60"/>
        <w:rPr>
          <w:rFonts w:eastAsiaTheme="minorEastAsia"/>
          <w:b w:val="0"/>
          <w:bCs w:val="0"/>
          <w:caps w:val="0"/>
          <w:noProof/>
          <w:sz w:val="22"/>
          <w:szCs w:val="22"/>
          <w:lang w:eastAsia="it-IT"/>
        </w:rPr>
      </w:pPr>
      <w:hyperlink w:anchor="_Toc41294902" w:history="1">
        <w:r w:rsidRPr="000362F8">
          <w:rPr>
            <w:rStyle w:val="Hyperlink"/>
            <w:noProof/>
          </w:rPr>
          <w:t>4.</w:t>
        </w:r>
        <w:r w:rsidRPr="000362F8">
          <w:rPr>
            <w:rFonts w:eastAsiaTheme="minorEastAsia"/>
            <w:b w:val="0"/>
            <w:bCs w:val="0"/>
            <w:caps w:val="0"/>
            <w:noProof/>
            <w:sz w:val="22"/>
            <w:szCs w:val="22"/>
            <w:lang w:eastAsia="it-IT"/>
          </w:rPr>
          <w:tab/>
        </w:r>
        <w:r w:rsidRPr="000362F8">
          <w:rPr>
            <w:rStyle w:val="Hyperlink"/>
            <w:noProof/>
          </w:rPr>
          <w:t>Assistenza on line</w:t>
        </w:r>
        <w:r w:rsidRPr="000362F8">
          <w:rPr>
            <w:noProof/>
            <w:webHidden/>
          </w:rPr>
          <w:tab/>
        </w:r>
        <w:r w:rsidRPr="000362F8">
          <w:rPr>
            <w:noProof/>
            <w:webHidden/>
          </w:rPr>
          <w:fldChar w:fldCharType="begin"/>
        </w:r>
        <w:r w:rsidRPr="000362F8">
          <w:rPr>
            <w:noProof/>
            <w:webHidden/>
          </w:rPr>
          <w:instrText xml:space="preserve"> PAGEREF _Toc41294902 \h </w:instrText>
        </w:r>
        <w:r w:rsidRPr="000362F8">
          <w:rPr>
            <w:noProof/>
            <w:webHidden/>
          </w:rPr>
        </w:r>
        <w:r w:rsidRPr="000362F8">
          <w:rPr>
            <w:noProof/>
            <w:webHidden/>
          </w:rPr>
          <w:fldChar w:fldCharType="separate"/>
        </w:r>
        <w:r w:rsidRPr="000362F8">
          <w:rPr>
            <w:noProof/>
            <w:webHidden/>
          </w:rPr>
          <w:t>66</w:t>
        </w:r>
        <w:r w:rsidRPr="000362F8">
          <w:rPr>
            <w:noProof/>
            <w:webHidden/>
          </w:rPr>
          <w:fldChar w:fldCharType="end"/>
        </w:r>
      </w:hyperlink>
    </w:p>
    <w:p w14:paraId="5C598A09" w14:textId="7DC0FD36" w:rsidR="00B7683C" w:rsidRPr="000362F8" w:rsidRDefault="00625A7A" w:rsidP="000362F8">
      <w:pPr>
        <w:tabs>
          <w:tab w:val="left" w:pos="1220"/>
          <w:tab w:val="left" w:pos="2660"/>
        </w:tabs>
        <w:spacing w:before="60"/>
        <w:jc w:val="both"/>
        <w:rPr>
          <w:rFonts w:ascii="Arial" w:hAnsi="Arial" w:cs="Arial"/>
        </w:rPr>
      </w:pPr>
      <w:r w:rsidRPr="000362F8">
        <w:rPr>
          <w:rFonts w:ascii="Arial" w:eastAsia="Arial Unicode MS" w:hAnsi="Arial" w:cs="Arial"/>
          <w:b/>
          <w:bCs/>
          <w:caps/>
        </w:rPr>
        <w:fldChar w:fldCharType="end"/>
      </w:r>
    </w:p>
    <w:p w14:paraId="7211578A" w14:textId="77777777" w:rsidR="00B7683C" w:rsidRPr="00C007C7" w:rsidRDefault="007B7BAF" w:rsidP="000362F8">
      <w:pPr>
        <w:spacing w:before="60"/>
        <w:rPr>
          <w:rFonts w:ascii="Arial" w:hAnsi="Arial" w:cs="Arial"/>
        </w:rPr>
      </w:pPr>
      <w:r w:rsidRPr="000362F8">
        <w:rPr>
          <w:rFonts w:ascii="Arial" w:hAnsi="Arial" w:cs="Arial"/>
        </w:rPr>
        <w:br w:type="page"/>
      </w:r>
    </w:p>
    <w:p w14:paraId="1E58509B" w14:textId="77777777" w:rsidR="00B7683C" w:rsidRPr="00E32494" w:rsidRDefault="00815016" w:rsidP="001A1FEE">
      <w:pPr>
        <w:pStyle w:val="Heading1"/>
        <w:numPr>
          <w:ilvl w:val="0"/>
          <w:numId w:val="0"/>
        </w:numPr>
        <w:ind w:left="360"/>
        <w:rPr>
          <w:color w:val="548DD4"/>
          <w:sz w:val="24"/>
          <w:szCs w:val="24"/>
        </w:rPr>
      </w:pPr>
      <w:bookmarkStart w:id="2" w:name="_Toc307302931"/>
      <w:bookmarkStart w:id="3" w:name="_Toc41294862"/>
      <w:r w:rsidRPr="00E32494">
        <w:rPr>
          <w:color w:val="548DD4"/>
          <w:sz w:val="24"/>
          <w:szCs w:val="24"/>
        </w:rPr>
        <w:lastRenderedPageBreak/>
        <w:t>Elenco dei principali acronimi ed abbreviazioni utilizzati</w:t>
      </w:r>
      <w:bookmarkEnd w:id="2"/>
      <w:bookmarkEnd w:id="3"/>
    </w:p>
    <w:p w14:paraId="3D190D5F" w14:textId="77777777" w:rsidR="00B7683C" w:rsidRPr="00E32494" w:rsidRDefault="00B7683C">
      <w:pPr>
        <w:rPr>
          <w:rFonts w:ascii="Arial" w:hAnsi="Arial" w:cs="Arial"/>
          <w:sz w:val="20"/>
          <w:szCs w:val="20"/>
        </w:rPr>
      </w:pPr>
    </w:p>
    <w:tbl>
      <w:tblPr>
        <w:tblW w:w="9449" w:type="dxa"/>
        <w:tblInd w:w="53" w:type="dxa"/>
        <w:tblCellMar>
          <w:left w:w="70" w:type="dxa"/>
          <w:right w:w="70" w:type="dxa"/>
        </w:tblCellMar>
        <w:tblLook w:val="04A0" w:firstRow="1" w:lastRow="0" w:firstColumn="1" w:lastColumn="0" w:noHBand="0" w:noVBand="1"/>
      </w:tblPr>
      <w:tblGrid>
        <w:gridCol w:w="2852"/>
        <w:gridCol w:w="6597"/>
      </w:tblGrid>
      <w:tr w:rsidR="00B7683C" w:rsidRPr="00E32494" w14:paraId="549B62B3" w14:textId="77777777">
        <w:trPr>
          <w:trHeight w:val="324"/>
        </w:trPr>
        <w:tc>
          <w:tcPr>
            <w:tcW w:w="2852" w:type="dxa"/>
            <w:shd w:val="clear" w:color="auto" w:fill="auto"/>
            <w:vAlign w:val="center"/>
          </w:tcPr>
          <w:p w14:paraId="0522BECC"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AdA</w:t>
            </w:r>
          </w:p>
        </w:tc>
        <w:tc>
          <w:tcPr>
            <w:tcW w:w="6597" w:type="dxa"/>
            <w:shd w:val="clear" w:color="auto" w:fill="auto"/>
            <w:vAlign w:val="center"/>
          </w:tcPr>
          <w:p w14:paraId="20FE3DF3"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Autorità di Audit</w:t>
            </w:r>
          </w:p>
        </w:tc>
      </w:tr>
      <w:tr w:rsidR="00B7683C" w:rsidRPr="00E32494" w14:paraId="77C04100" w14:textId="77777777">
        <w:trPr>
          <w:trHeight w:val="324"/>
        </w:trPr>
        <w:tc>
          <w:tcPr>
            <w:tcW w:w="2852" w:type="dxa"/>
            <w:shd w:val="clear" w:color="auto" w:fill="auto"/>
            <w:vAlign w:val="center"/>
          </w:tcPr>
          <w:p w14:paraId="68265B8B"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AdC</w:t>
            </w:r>
          </w:p>
        </w:tc>
        <w:tc>
          <w:tcPr>
            <w:tcW w:w="6597" w:type="dxa"/>
            <w:shd w:val="clear" w:color="auto" w:fill="auto"/>
            <w:vAlign w:val="center"/>
          </w:tcPr>
          <w:p w14:paraId="2292E0A1"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Autorità di Certificazione</w:t>
            </w:r>
          </w:p>
        </w:tc>
      </w:tr>
      <w:tr w:rsidR="00B7683C" w:rsidRPr="00E32494" w14:paraId="7BFABAB4" w14:textId="77777777">
        <w:trPr>
          <w:trHeight w:val="324"/>
        </w:trPr>
        <w:tc>
          <w:tcPr>
            <w:tcW w:w="2852" w:type="dxa"/>
            <w:shd w:val="clear" w:color="auto" w:fill="auto"/>
            <w:vAlign w:val="center"/>
          </w:tcPr>
          <w:p w14:paraId="258A85E7"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AdG</w:t>
            </w:r>
          </w:p>
        </w:tc>
        <w:tc>
          <w:tcPr>
            <w:tcW w:w="6597" w:type="dxa"/>
            <w:shd w:val="clear" w:color="auto" w:fill="auto"/>
            <w:vAlign w:val="center"/>
          </w:tcPr>
          <w:p w14:paraId="4E3FADC8"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Autorità di Gestione</w:t>
            </w:r>
          </w:p>
        </w:tc>
      </w:tr>
      <w:tr w:rsidR="009D130E" w:rsidRPr="00E32494" w14:paraId="0341461E" w14:textId="77777777">
        <w:trPr>
          <w:trHeight w:val="324"/>
        </w:trPr>
        <w:tc>
          <w:tcPr>
            <w:tcW w:w="2852" w:type="dxa"/>
            <w:shd w:val="clear" w:color="auto" w:fill="auto"/>
            <w:vAlign w:val="center"/>
          </w:tcPr>
          <w:p w14:paraId="5CD97E8E" w14:textId="77777777" w:rsidR="009D130E" w:rsidRPr="00E32494" w:rsidRDefault="009D130E">
            <w:pPr>
              <w:spacing w:before="60" w:after="60"/>
              <w:rPr>
                <w:rFonts w:ascii="Arial" w:hAnsi="Arial" w:cs="Arial"/>
                <w:color w:val="000000"/>
                <w:sz w:val="20"/>
                <w:szCs w:val="20"/>
                <w:lang w:eastAsia="it-IT"/>
              </w:rPr>
            </w:pPr>
            <w:r>
              <w:rPr>
                <w:rFonts w:ascii="Arial" w:hAnsi="Arial" w:cs="Arial"/>
                <w:color w:val="000000"/>
                <w:sz w:val="20"/>
                <w:szCs w:val="20"/>
                <w:lang w:eastAsia="it-IT"/>
              </w:rPr>
              <w:t>Anpal</w:t>
            </w:r>
          </w:p>
        </w:tc>
        <w:tc>
          <w:tcPr>
            <w:tcW w:w="6597" w:type="dxa"/>
            <w:shd w:val="clear" w:color="auto" w:fill="auto"/>
            <w:vAlign w:val="center"/>
          </w:tcPr>
          <w:p w14:paraId="1ED8EE78" w14:textId="77777777" w:rsidR="009D130E" w:rsidRPr="00E32494" w:rsidRDefault="009D130E">
            <w:pPr>
              <w:spacing w:before="60" w:after="60"/>
              <w:rPr>
                <w:rFonts w:ascii="Arial" w:hAnsi="Arial" w:cs="Arial"/>
                <w:color w:val="000000"/>
                <w:sz w:val="20"/>
                <w:szCs w:val="20"/>
                <w:lang w:eastAsia="it-IT"/>
              </w:rPr>
            </w:pPr>
            <w:r>
              <w:rPr>
                <w:rFonts w:ascii="Arial" w:hAnsi="Arial" w:cs="Arial"/>
                <w:color w:val="000000"/>
                <w:sz w:val="20"/>
                <w:szCs w:val="20"/>
                <w:lang w:eastAsia="it-IT"/>
              </w:rPr>
              <w:t xml:space="preserve">Agenzia Nazionale </w:t>
            </w:r>
            <w:r w:rsidR="00BD6EB7">
              <w:rPr>
                <w:rFonts w:ascii="Arial" w:hAnsi="Arial" w:cs="Arial"/>
                <w:color w:val="000000"/>
                <w:sz w:val="20"/>
                <w:szCs w:val="20"/>
                <w:lang w:eastAsia="it-IT"/>
              </w:rPr>
              <w:t xml:space="preserve">per le </w:t>
            </w:r>
            <w:r>
              <w:rPr>
                <w:rFonts w:ascii="Arial" w:hAnsi="Arial" w:cs="Arial"/>
                <w:color w:val="000000"/>
                <w:sz w:val="20"/>
                <w:szCs w:val="20"/>
                <w:lang w:eastAsia="it-IT"/>
              </w:rPr>
              <w:t>Politiche Attive Lavoro</w:t>
            </w:r>
          </w:p>
        </w:tc>
      </w:tr>
      <w:tr w:rsidR="00B7683C" w:rsidRPr="00E32494" w14:paraId="5FB54573" w14:textId="77777777">
        <w:trPr>
          <w:trHeight w:val="324"/>
        </w:trPr>
        <w:tc>
          <w:tcPr>
            <w:tcW w:w="2852" w:type="dxa"/>
            <w:shd w:val="clear" w:color="auto" w:fill="auto"/>
            <w:vAlign w:val="center"/>
          </w:tcPr>
          <w:p w14:paraId="7A2B9C2D"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AT</w:t>
            </w:r>
          </w:p>
        </w:tc>
        <w:tc>
          <w:tcPr>
            <w:tcW w:w="6597" w:type="dxa"/>
            <w:shd w:val="clear" w:color="auto" w:fill="auto"/>
            <w:vAlign w:val="center"/>
          </w:tcPr>
          <w:p w14:paraId="76135BCA"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Assistenza Tecnica</w:t>
            </w:r>
          </w:p>
        </w:tc>
      </w:tr>
      <w:tr w:rsidR="00B7683C" w:rsidRPr="00E32494" w14:paraId="727E3375" w14:textId="77777777">
        <w:trPr>
          <w:trHeight w:val="324"/>
        </w:trPr>
        <w:tc>
          <w:tcPr>
            <w:tcW w:w="2852" w:type="dxa"/>
            <w:shd w:val="clear" w:color="auto" w:fill="auto"/>
            <w:vAlign w:val="center"/>
          </w:tcPr>
          <w:p w14:paraId="48362A5D"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CE</w:t>
            </w:r>
          </w:p>
        </w:tc>
        <w:tc>
          <w:tcPr>
            <w:tcW w:w="6597" w:type="dxa"/>
            <w:shd w:val="clear" w:color="auto" w:fill="auto"/>
            <w:vAlign w:val="center"/>
          </w:tcPr>
          <w:p w14:paraId="6104069A" w14:textId="77777777" w:rsidR="00B7683C" w:rsidRPr="00E32494" w:rsidRDefault="00815016" w:rsidP="00C007C7">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 xml:space="preserve">Commissione </w:t>
            </w:r>
            <w:r w:rsidR="00C007C7">
              <w:rPr>
                <w:rFonts w:ascii="Arial" w:hAnsi="Arial" w:cs="Arial"/>
                <w:color w:val="000000"/>
                <w:sz w:val="20"/>
                <w:szCs w:val="20"/>
                <w:lang w:eastAsia="it-IT"/>
              </w:rPr>
              <w:t>e</w:t>
            </w:r>
            <w:r w:rsidRPr="00E32494">
              <w:rPr>
                <w:rFonts w:ascii="Arial" w:hAnsi="Arial" w:cs="Arial"/>
                <w:color w:val="000000"/>
                <w:sz w:val="20"/>
                <w:szCs w:val="20"/>
                <w:lang w:eastAsia="it-IT"/>
              </w:rPr>
              <w:t>uropea</w:t>
            </w:r>
          </w:p>
        </w:tc>
      </w:tr>
      <w:tr w:rsidR="00B7683C" w:rsidRPr="005A4A24" w14:paraId="6A54FE5D" w14:textId="77777777">
        <w:trPr>
          <w:trHeight w:val="324"/>
        </w:trPr>
        <w:tc>
          <w:tcPr>
            <w:tcW w:w="2852" w:type="dxa"/>
            <w:shd w:val="clear" w:color="auto" w:fill="auto"/>
            <w:vAlign w:val="center"/>
          </w:tcPr>
          <w:p w14:paraId="1730690E" w14:textId="26E452D1"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EY</w:t>
            </w:r>
          </w:p>
        </w:tc>
        <w:tc>
          <w:tcPr>
            <w:tcW w:w="6597" w:type="dxa"/>
            <w:shd w:val="clear" w:color="auto" w:fill="auto"/>
            <w:vAlign w:val="center"/>
          </w:tcPr>
          <w:p w14:paraId="373AEAF8" w14:textId="19339AB0" w:rsidR="00B7683C" w:rsidRPr="00E32494" w:rsidRDefault="005A4A24">
            <w:pPr>
              <w:spacing w:before="60" w:after="60"/>
              <w:rPr>
                <w:rFonts w:ascii="Arial" w:hAnsi="Arial" w:cs="Arial"/>
                <w:color w:val="000000"/>
                <w:sz w:val="20"/>
                <w:szCs w:val="20"/>
                <w:lang w:val="en-US" w:eastAsia="it-IT"/>
              </w:rPr>
            </w:pPr>
            <w:r>
              <w:rPr>
                <w:rFonts w:ascii="Arial" w:hAnsi="Arial" w:cs="Arial"/>
                <w:sz w:val="20"/>
                <w:szCs w:val="20"/>
                <w:lang w:val="en-US"/>
              </w:rPr>
              <w:t>EY Advisory Spa</w:t>
            </w:r>
          </w:p>
        </w:tc>
      </w:tr>
      <w:tr w:rsidR="00B7683C" w:rsidRPr="00E32494" w14:paraId="215A6CCA" w14:textId="77777777">
        <w:trPr>
          <w:trHeight w:val="324"/>
        </w:trPr>
        <w:tc>
          <w:tcPr>
            <w:tcW w:w="2852" w:type="dxa"/>
            <w:shd w:val="clear" w:color="auto" w:fill="auto"/>
            <w:vAlign w:val="center"/>
          </w:tcPr>
          <w:p w14:paraId="59AF208F"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FEG</w:t>
            </w:r>
          </w:p>
        </w:tc>
        <w:tc>
          <w:tcPr>
            <w:tcW w:w="6597" w:type="dxa"/>
            <w:shd w:val="clear" w:color="auto" w:fill="auto"/>
            <w:vAlign w:val="center"/>
          </w:tcPr>
          <w:p w14:paraId="2E80E192"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Fondo europeo di adeguamento alla globalizzazione</w:t>
            </w:r>
          </w:p>
        </w:tc>
      </w:tr>
      <w:tr w:rsidR="00D67EC2" w:rsidRPr="00E32494" w14:paraId="1CEDFCFD" w14:textId="77777777">
        <w:trPr>
          <w:trHeight w:val="324"/>
        </w:trPr>
        <w:tc>
          <w:tcPr>
            <w:tcW w:w="2852" w:type="dxa"/>
            <w:shd w:val="clear" w:color="auto" w:fill="auto"/>
            <w:vAlign w:val="center"/>
          </w:tcPr>
          <w:p w14:paraId="250C578D" w14:textId="77777777" w:rsidR="00D67EC2" w:rsidRPr="00E32494" w:rsidRDefault="002F1A6D">
            <w:pPr>
              <w:spacing w:before="60" w:after="60"/>
              <w:rPr>
                <w:rFonts w:ascii="Arial" w:hAnsi="Arial" w:cs="Arial"/>
                <w:color w:val="000000"/>
                <w:sz w:val="20"/>
                <w:szCs w:val="20"/>
                <w:lang w:eastAsia="it-IT"/>
              </w:rPr>
            </w:pPr>
            <w:r>
              <w:rPr>
                <w:rFonts w:ascii="Arial" w:hAnsi="Arial" w:cs="Arial"/>
                <w:color w:val="000000"/>
                <w:sz w:val="20"/>
                <w:szCs w:val="20"/>
                <w:lang w:eastAsia="it-IT"/>
              </w:rPr>
              <w:t>M</w:t>
            </w:r>
            <w:r w:rsidR="00D67EC2">
              <w:rPr>
                <w:rFonts w:ascii="Arial" w:hAnsi="Arial" w:cs="Arial"/>
                <w:color w:val="000000"/>
                <w:sz w:val="20"/>
                <w:szCs w:val="20"/>
                <w:lang w:eastAsia="it-IT"/>
              </w:rPr>
              <w:t>L</w:t>
            </w:r>
            <w:r>
              <w:rPr>
                <w:rFonts w:ascii="Arial" w:hAnsi="Arial" w:cs="Arial"/>
                <w:color w:val="000000"/>
                <w:sz w:val="20"/>
                <w:szCs w:val="20"/>
                <w:lang w:eastAsia="it-IT"/>
              </w:rPr>
              <w:t>P</w:t>
            </w:r>
            <w:r w:rsidR="00D67EC2">
              <w:rPr>
                <w:rFonts w:ascii="Arial" w:hAnsi="Arial" w:cs="Arial"/>
                <w:color w:val="000000"/>
                <w:sz w:val="20"/>
                <w:szCs w:val="20"/>
                <w:lang w:eastAsia="it-IT"/>
              </w:rPr>
              <w:t>S</w:t>
            </w:r>
          </w:p>
        </w:tc>
        <w:tc>
          <w:tcPr>
            <w:tcW w:w="6597" w:type="dxa"/>
            <w:shd w:val="clear" w:color="auto" w:fill="auto"/>
            <w:vAlign w:val="center"/>
          </w:tcPr>
          <w:p w14:paraId="658791B7" w14:textId="77777777" w:rsidR="00D67EC2" w:rsidRPr="00E32494" w:rsidRDefault="00D67EC2" w:rsidP="002F1A6D">
            <w:pPr>
              <w:spacing w:before="60" w:after="60"/>
              <w:rPr>
                <w:rFonts w:ascii="Arial" w:hAnsi="Arial" w:cs="Arial"/>
                <w:color w:val="000000"/>
                <w:sz w:val="20"/>
                <w:szCs w:val="20"/>
                <w:lang w:eastAsia="it-IT"/>
              </w:rPr>
            </w:pPr>
            <w:r>
              <w:rPr>
                <w:rFonts w:ascii="Arial" w:hAnsi="Arial" w:cs="Arial"/>
                <w:color w:val="000000"/>
                <w:sz w:val="20"/>
                <w:szCs w:val="20"/>
                <w:lang w:eastAsia="it-IT"/>
              </w:rPr>
              <w:t xml:space="preserve">Ministero </w:t>
            </w:r>
            <w:r w:rsidR="002F1A6D">
              <w:rPr>
                <w:rFonts w:ascii="Arial" w:hAnsi="Arial" w:cs="Arial"/>
                <w:color w:val="000000"/>
                <w:sz w:val="20"/>
                <w:szCs w:val="20"/>
                <w:lang w:eastAsia="it-IT"/>
              </w:rPr>
              <w:t>del Lavoro e delle Politiche Sociali</w:t>
            </w:r>
          </w:p>
        </w:tc>
      </w:tr>
      <w:tr w:rsidR="00B7683C" w:rsidRPr="00E32494" w14:paraId="5AF57682" w14:textId="77777777">
        <w:trPr>
          <w:trHeight w:val="324"/>
        </w:trPr>
        <w:tc>
          <w:tcPr>
            <w:tcW w:w="2852" w:type="dxa"/>
            <w:shd w:val="clear" w:color="auto" w:fill="auto"/>
            <w:vAlign w:val="center"/>
          </w:tcPr>
          <w:p w14:paraId="710F31C6"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OI/OOII</w:t>
            </w:r>
          </w:p>
        </w:tc>
        <w:tc>
          <w:tcPr>
            <w:tcW w:w="6597" w:type="dxa"/>
            <w:shd w:val="clear" w:color="auto" w:fill="auto"/>
            <w:vAlign w:val="center"/>
          </w:tcPr>
          <w:p w14:paraId="6EF57E26" w14:textId="77777777" w:rsidR="00B7683C" w:rsidRPr="00E32494" w:rsidRDefault="00815016" w:rsidP="008662F4">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Orga</w:t>
            </w:r>
            <w:r w:rsidR="008662F4" w:rsidRPr="00E32494">
              <w:rPr>
                <w:rFonts w:ascii="Arial" w:hAnsi="Arial" w:cs="Arial"/>
                <w:color w:val="000000"/>
                <w:sz w:val="20"/>
                <w:szCs w:val="20"/>
                <w:lang w:eastAsia="it-IT"/>
              </w:rPr>
              <w:t>nismo/i</w:t>
            </w:r>
            <w:r w:rsidRPr="00E32494">
              <w:rPr>
                <w:rFonts w:ascii="Arial" w:hAnsi="Arial" w:cs="Arial"/>
                <w:color w:val="000000"/>
                <w:sz w:val="20"/>
                <w:szCs w:val="20"/>
                <w:lang w:eastAsia="it-IT"/>
              </w:rPr>
              <w:t xml:space="preserve"> Intermed</w:t>
            </w:r>
            <w:r w:rsidR="008662F4" w:rsidRPr="00E32494">
              <w:rPr>
                <w:rFonts w:ascii="Arial" w:hAnsi="Arial" w:cs="Arial"/>
                <w:color w:val="000000"/>
                <w:sz w:val="20"/>
                <w:szCs w:val="20"/>
                <w:lang w:eastAsia="it-IT"/>
              </w:rPr>
              <w:t>o</w:t>
            </w:r>
            <w:r w:rsidRPr="00E32494">
              <w:rPr>
                <w:rFonts w:ascii="Arial" w:hAnsi="Arial" w:cs="Arial"/>
                <w:color w:val="000000"/>
                <w:sz w:val="20"/>
                <w:szCs w:val="20"/>
                <w:lang w:eastAsia="it-IT"/>
              </w:rPr>
              <w:t>/</w:t>
            </w:r>
            <w:r w:rsidR="008662F4" w:rsidRPr="00E32494">
              <w:rPr>
                <w:rFonts w:ascii="Arial" w:hAnsi="Arial" w:cs="Arial"/>
                <w:color w:val="000000"/>
                <w:sz w:val="20"/>
                <w:szCs w:val="20"/>
                <w:lang w:eastAsia="it-IT"/>
              </w:rPr>
              <w:t>i</w:t>
            </w:r>
          </w:p>
        </w:tc>
      </w:tr>
      <w:tr w:rsidR="00B7683C" w:rsidRPr="00E32494" w14:paraId="10B0497A" w14:textId="77777777">
        <w:trPr>
          <w:trHeight w:val="324"/>
        </w:trPr>
        <w:tc>
          <w:tcPr>
            <w:tcW w:w="2852" w:type="dxa"/>
            <w:shd w:val="clear" w:color="auto" w:fill="auto"/>
            <w:vAlign w:val="center"/>
          </w:tcPr>
          <w:p w14:paraId="15D03910"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OLAF</w:t>
            </w:r>
          </w:p>
        </w:tc>
        <w:tc>
          <w:tcPr>
            <w:tcW w:w="6597" w:type="dxa"/>
            <w:shd w:val="clear" w:color="auto" w:fill="auto"/>
            <w:vAlign w:val="center"/>
          </w:tcPr>
          <w:p w14:paraId="7029DA80"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Ufficio Europeo per la Lotta Antifrode (</w:t>
            </w:r>
            <w:r w:rsidRPr="00E32494">
              <w:rPr>
                <w:rFonts w:ascii="Arial" w:hAnsi="Arial" w:cs="Arial"/>
                <w:i/>
                <w:color w:val="000000"/>
                <w:sz w:val="20"/>
                <w:szCs w:val="20"/>
                <w:lang w:eastAsia="it-IT"/>
              </w:rPr>
              <w:t xml:space="preserve">Office Européen de la Lutte Anti-Fraude) </w:t>
            </w:r>
            <w:r w:rsidRPr="00E32494">
              <w:rPr>
                <w:rFonts w:ascii="Arial" w:hAnsi="Arial" w:cs="Arial"/>
                <w:color w:val="000000"/>
                <w:sz w:val="20"/>
                <w:szCs w:val="20"/>
                <w:lang w:eastAsia="it-IT"/>
              </w:rPr>
              <w:t xml:space="preserve">presso la Commissione Europea </w:t>
            </w:r>
          </w:p>
        </w:tc>
      </w:tr>
      <w:tr w:rsidR="00B7683C" w:rsidRPr="00E32494" w14:paraId="09650A27" w14:textId="77777777">
        <w:trPr>
          <w:trHeight w:val="324"/>
        </w:trPr>
        <w:tc>
          <w:tcPr>
            <w:tcW w:w="2852" w:type="dxa"/>
            <w:shd w:val="clear" w:color="auto" w:fill="auto"/>
            <w:vAlign w:val="center"/>
          </w:tcPr>
          <w:p w14:paraId="55FF933A"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SI</w:t>
            </w:r>
          </w:p>
        </w:tc>
        <w:tc>
          <w:tcPr>
            <w:tcW w:w="6597" w:type="dxa"/>
            <w:shd w:val="clear" w:color="auto" w:fill="auto"/>
            <w:vAlign w:val="center"/>
          </w:tcPr>
          <w:p w14:paraId="48C003F8" w14:textId="77777777" w:rsidR="00B7683C" w:rsidRPr="00E32494" w:rsidRDefault="00815016">
            <w:pPr>
              <w:spacing w:before="60" w:after="60"/>
              <w:rPr>
                <w:rFonts w:ascii="Arial" w:hAnsi="Arial" w:cs="Arial"/>
                <w:color w:val="000000"/>
                <w:sz w:val="20"/>
                <w:szCs w:val="20"/>
                <w:lang w:eastAsia="it-IT"/>
              </w:rPr>
            </w:pPr>
            <w:r w:rsidRPr="00E32494">
              <w:rPr>
                <w:rFonts w:ascii="Arial" w:hAnsi="Arial" w:cs="Arial"/>
                <w:color w:val="000000"/>
                <w:sz w:val="20"/>
                <w:szCs w:val="20"/>
                <w:lang w:eastAsia="it-IT"/>
              </w:rPr>
              <w:t>Sistema Informativo</w:t>
            </w:r>
          </w:p>
        </w:tc>
      </w:tr>
      <w:tr w:rsidR="00B7683C" w:rsidRPr="00E32494" w14:paraId="06684CDA" w14:textId="77777777">
        <w:trPr>
          <w:trHeight w:val="324"/>
        </w:trPr>
        <w:tc>
          <w:tcPr>
            <w:tcW w:w="2852" w:type="dxa"/>
            <w:shd w:val="clear" w:color="auto" w:fill="auto"/>
            <w:vAlign w:val="center"/>
          </w:tcPr>
          <w:p w14:paraId="04433178" w14:textId="0ED1F41D" w:rsidR="00B7683C" w:rsidRPr="00E32494" w:rsidRDefault="00E32494">
            <w:pPr>
              <w:spacing w:before="60" w:after="60"/>
              <w:rPr>
                <w:rFonts w:ascii="Arial" w:hAnsi="Arial" w:cs="Arial"/>
                <w:color w:val="000000"/>
                <w:sz w:val="20"/>
                <w:szCs w:val="20"/>
                <w:lang w:eastAsia="it-IT"/>
              </w:rPr>
            </w:pPr>
            <w:r>
              <w:rPr>
                <w:rFonts w:ascii="Arial" w:hAnsi="Arial" w:cs="Arial"/>
                <w:color w:val="000000"/>
                <w:sz w:val="20"/>
                <w:szCs w:val="20"/>
                <w:lang w:eastAsia="it-IT"/>
              </w:rPr>
              <w:t>SiGeCo</w:t>
            </w:r>
          </w:p>
        </w:tc>
        <w:tc>
          <w:tcPr>
            <w:tcW w:w="6597" w:type="dxa"/>
            <w:shd w:val="clear" w:color="auto" w:fill="auto"/>
            <w:vAlign w:val="center"/>
          </w:tcPr>
          <w:p w14:paraId="20CD7E05" w14:textId="77777777" w:rsidR="00B7683C" w:rsidRPr="00E32494" w:rsidRDefault="00E32494">
            <w:pPr>
              <w:spacing w:before="60" w:after="60"/>
              <w:rPr>
                <w:rFonts w:ascii="Arial" w:hAnsi="Arial" w:cs="Arial"/>
                <w:color w:val="000000"/>
                <w:sz w:val="20"/>
                <w:szCs w:val="20"/>
                <w:lang w:eastAsia="it-IT"/>
              </w:rPr>
            </w:pPr>
            <w:r>
              <w:rPr>
                <w:rFonts w:ascii="Arial" w:hAnsi="Arial" w:cs="Arial"/>
                <w:color w:val="000000"/>
                <w:sz w:val="20"/>
                <w:szCs w:val="20"/>
                <w:lang w:eastAsia="it-IT"/>
              </w:rPr>
              <w:t>Sistema di Gestione e Controllo</w:t>
            </w:r>
          </w:p>
        </w:tc>
      </w:tr>
    </w:tbl>
    <w:p w14:paraId="6A590229" w14:textId="77777777" w:rsidR="00B7683C" w:rsidRPr="00E32494" w:rsidRDefault="00B7683C">
      <w:pPr>
        <w:tabs>
          <w:tab w:val="left" w:pos="2660"/>
        </w:tabs>
        <w:spacing w:line="360" w:lineRule="auto"/>
        <w:jc w:val="both"/>
        <w:rPr>
          <w:rFonts w:ascii="Arial" w:hAnsi="Arial" w:cs="Arial"/>
          <w:sz w:val="20"/>
          <w:szCs w:val="20"/>
        </w:rPr>
      </w:pPr>
    </w:p>
    <w:p w14:paraId="73B4DD39" w14:textId="77777777" w:rsidR="00A97D51" w:rsidRPr="009135B2" w:rsidRDefault="00A97D51">
      <w:pPr>
        <w:rPr>
          <w:rFonts w:ascii="Arial" w:hAnsi="Arial" w:cs="Arial"/>
          <w:sz w:val="20"/>
          <w:szCs w:val="20"/>
        </w:rPr>
      </w:pPr>
      <w:r w:rsidRPr="009135B2">
        <w:rPr>
          <w:rFonts w:ascii="Arial" w:hAnsi="Arial" w:cs="Arial"/>
          <w:sz w:val="20"/>
          <w:szCs w:val="20"/>
        </w:rPr>
        <w:br w:type="page"/>
      </w:r>
    </w:p>
    <w:p w14:paraId="7C97B6FC" w14:textId="77777777" w:rsidR="00A97D51" w:rsidRDefault="00A97D51" w:rsidP="00A97D51">
      <w:pPr>
        <w:pStyle w:val="Heading1"/>
        <w:numPr>
          <w:ilvl w:val="0"/>
          <w:numId w:val="0"/>
        </w:numPr>
        <w:ind w:left="360"/>
        <w:rPr>
          <w:color w:val="548DD4"/>
          <w:sz w:val="24"/>
          <w:szCs w:val="24"/>
        </w:rPr>
      </w:pPr>
      <w:bookmarkStart w:id="4" w:name="_Toc447378256"/>
      <w:bookmarkStart w:id="5" w:name="_Toc41294863"/>
      <w:r w:rsidRPr="009135B2">
        <w:rPr>
          <w:color w:val="548DD4"/>
          <w:sz w:val="24"/>
          <w:szCs w:val="24"/>
        </w:rPr>
        <w:lastRenderedPageBreak/>
        <w:t>Glossario</w:t>
      </w:r>
      <w:bookmarkEnd w:id="4"/>
      <w:bookmarkEnd w:id="5"/>
    </w:p>
    <w:p w14:paraId="6353D54F" w14:textId="77777777" w:rsidR="00406EC7" w:rsidRPr="00406EC7" w:rsidRDefault="00406EC7" w:rsidP="00406EC7"/>
    <w:tbl>
      <w:tblPr>
        <w:tblW w:w="10160" w:type="dxa"/>
        <w:tblInd w:w="62" w:type="dxa"/>
        <w:tblCellMar>
          <w:left w:w="70" w:type="dxa"/>
          <w:right w:w="70" w:type="dxa"/>
        </w:tblCellMar>
        <w:tblLook w:val="04A0" w:firstRow="1" w:lastRow="0" w:firstColumn="1" w:lastColumn="0" w:noHBand="0" w:noVBand="1"/>
      </w:tblPr>
      <w:tblGrid>
        <w:gridCol w:w="3380"/>
        <w:gridCol w:w="6780"/>
      </w:tblGrid>
      <w:tr w:rsidR="00406EC7" w:rsidRPr="009135B2" w14:paraId="2B390C95" w14:textId="77777777">
        <w:trPr>
          <w:trHeight w:val="2040"/>
        </w:trPr>
        <w:tc>
          <w:tcPr>
            <w:tcW w:w="3380" w:type="dxa"/>
            <w:tcBorders>
              <w:top w:val="nil"/>
              <w:left w:val="nil"/>
              <w:bottom w:val="nil"/>
              <w:right w:val="nil"/>
            </w:tcBorders>
            <w:shd w:val="clear" w:color="auto" w:fill="auto"/>
            <w:vAlign w:val="center"/>
          </w:tcPr>
          <w:p w14:paraId="222B29F8"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Autorità di Audit (AdA)</w:t>
            </w:r>
          </w:p>
        </w:tc>
        <w:tc>
          <w:tcPr>
            <w:tcW w:w="6780" w:type="dxa"/>
            <w:tcBorders>
              <w:top w:val="nil"/>
              <w:left w:val="nil"/>
              <w:bottom w:val="nil"/>
              <w:right w:val="nil"/>
            </w:tcBorders>
            <w:shd w:val="clear" w:color="auto" w:fill="auto"/>
            <w:vAlign w:val="center"/>
          </w:tcPr>
          <w:p w14:paraId="6CF5C2A4" w14:textId="02406095" w:rsidR="00406EC7" w:rsidRPr="009135B2" w:rsidRDefault="00406EC7" w:rsidP="00103C27">
            <w:pPr>
              <w:spacing w:before="120" w:after="120"/>
              <w:jc w:val="both"/>
              <w:rPr>
                <w:rFonts w:ascii="Arial" w:hAnsi="Arial" w:cs="Arial"/>
                <w:color w:val="000000"/>
                <w:sz w:val="20"/>
                <w:szCs w:val="20"/>
              </w:rPr>
            </w:pPr>
            <w:r w:rsidRPr="009135B2">
              <w:rPr>
                <w:rFonts w:ascii="Arial" w:hAnsi="Arial" w:cs="Arial"/>
                <w:color w:val="000000"/>
                <w:sz w:val="20"/>
                <w:szCs w:val="20"/>
              </w:rPr>
              <w:t xml:space="preserve">Autorità pubblica o ente pubblico, funzionalmente indipendente dall'Autorità di Gestione e dall'Autorità di Certificazione, designato dallo Stato membro e responsabile della verifica dell'efficace funzionamento del sistema di gestione e di controllo </w:t>
            </w:r>
            <w:r w:rsidR="00DE4812" w:rsidRPr="002659CA">
              <w:rPr>
                <w:rFonts w:ascii="Arial" w:hAnsi="Arial" w:cs="Arial"/>
                <w:color w:val="000000"/>
                <w:sz w:val="20"/>
                <w:szCs w:val="20"/>
              </w:rPr>
              <w:t>(</w:t>
            </w:r>
            <w:r w:rsidR="00DE4812" w:rsidRPr="002659CA">
              <w:rPr>
                <w:rFonts w:ascii="Arial" w:hAnsi="Arial" w:cs="Arial"/>
                <w:sz w:val="20"/>
                <w:szCs w:val="20"/>
                <w:u w:val="single"/>
              </w:rPr>
              <w:t>Regolamento (</w:t>
            </w:r>
            <w:r w:rsidR="00713E09">
              <w:rPr>
                <w:rFonts w:ascii="Arial" w:hAnsi="Arial" w:cs="Arial"/>
                <w:sz w:val="20"/>
                <w:szCs w:val="20"/>
                <w:u w:val="single"/>
              </w:rPr>
              <w:t>U</w:t>
            </w:r>
            <w:r w:rsidR="00713E09" w:rsidRPr="002659CA">
              <w:rPr>
                <w:rFonts w:ascii="Arial" w:hAnsi="Arial" w:cs="Arial"/>
                <w:sz w:val="20"/>
                <w:szCs w:val="20"/>
                <w:u w:val="single"/>
              </w:rPr>
              <w:t>E</w:t>
            </w:r>
            <w:r w:rsidR="00DE4812" w:rsidRPr="002659CA">
              <w:rPr>
                <w:rFonts w:ascii="Arial" w:hAnsi="Arial" w:cs="Arial"/>
                <w:sz w:val="20"/>
                <w:szCs w:val="20"/>
                <w:u w:val="single"/>
              </w:rPr>
              <w:t xml:space="preserve">) n. </w:t>
            </w:r>
            <w:r w:rsidR="00103C27" w:rsidRPr="002659CA">
              <w:rPr>
                <w:rFonts w:ascii="Arial" w:hAnsi="Arial" w:cs="Arial"/>
                <w:sz w:val="20"/>
                <w:szCs w:val="20"/>
                <w:u w:val="single"/>
              </w:rPr>
              <w:t>1</w:t>
            </w:r>
            <w:r w:rsidR="00625A7A" w:rsidRPr="00C11372">
              <w:rPr>
                <w:rFonts w:ascii="Arial" w:hAnsi="Arial" w:cs="Arial"/>
                <w:sz w:val="20"/>
                <w:szCs w:val="20"/>
                <w:u w:val="single"/>
              </w:rPr>
              <w:t>303</w:t>
            </w:r>
            <w:r w:rsidR="00DE4812" w:rsidRPr="002659CA">
              <w:rPr>
                <w:rFonts w:ascii="Arial" w:hAnsi="Arial" w:cs="Arial"/>
                <w:sz w:val="20"/>
                <w:szCs w:val="20"/>
                <w:u w:val="single"/>
              </w:rPr>
              <w:t>/</w:t>
            </w:r>
            <w:r w:rsidR="00625A7A" w:rsidRPr="00C11372">
              <w:rPr>
                <w:rFonts w:ascii="Arial" w:hAnsi="Arial" w:cs="Arial"/>
                <w:sz w:val="20"/>
                <w:szCs w:val="20"/>
                <w:u w:val="single"/>
              </w:rPr>
              <w:t>2013</w:t>
            </w:r>
            <w:r w:rsidR="00DE4812" w:rsidRPr="002659CA">
              <w:rPr>
                <w:rFonts w:ascii="Arial" w:hAnsi="Arial" w:cs="Arial"/>
                <w:sz w:val="20"/>
                <w:szCs w:val="20"/>
                <w:u w:val="single"/>
              </w:rPr>
              <w:t xml:space="preserve"> art. </w:t>
            </w:r>
            <w:r w:rsidR="00625A7A" w:rsidRPr="00C11372">
              <w:rPr>
                <w:rFonts w:ascii="Arial" w:hAnsi="Arial" w:cs="Arial"/>
                <w:sz w:val="20"/>
                <w:szCs w:val="20"/>
                <w:u w:val="single"/>
              </w:rPr>
              <w:t>123</w:t>
            </w:r>
            <w:r w:rsidR="00DE4812" w:rsidRPr="002659CA">
              <w:rPr>
                <w:rFonts w:ascii="Arial" w:hAnsi="Arial" w:cs="Arial"/>
                <w:sz w:val="20"/>
                <w:szCs w:val="20"/>
                <w:u w:val="single"/>
              </w:rPr>
              <w:t xml:space="preserve">, paragrafo </w:t>
            </w:r>
            <w:r w:rsidR="00625A7A" w:rsidRPr="00C11372">
              <w:rPr>
                <w:rFonts w:ascii="Arial" w:hAnsi="Arial" w:cs="Arial"/>
                <w:sz w:val="20"/>
                <w:szCs w:val="20"/>
                <w:u w:val="single"/>
              </w:rPr>
              <w:t>4</w:t>
            </w:r>
            <w:r w:rsidR="00DE4812" w:rsidRPr="002659CA">
              <w:rPr>
                <w:rFonts w:ascii="Arial" w:hAnsi="Arial" w:cs="Arial"/>
                <w:sz w:val="20"/>
                <w:szCs w:val="20"/>
              </w:rPr>
              <w:t>)</w:t>
            </w:r>
            <w:r w:rsidR="00DE4812" w:rsidRPr="002659CA">
              <w:rPr>
                <w:rFonts w:ascii="Arial" w:hAnsi="Arial" w:cs="Arial"/>
                <w:color w:val="000000"/>
                <w:sz w:val="20"/>
                <w:szCs w:val="20"/>
              </w:rPr>
              <w:t xml:space="preserve">. Per il FEG l’Autorità di Audit è stata </w:t>
            </w:r>
            <w:r w:rsidR="00625A7A" w:rsidRPr="00C11372">
              <w:rPr>
                <w:rFonts w:ascii="Arial" w:hAnsi="Arial" w:cs="Arial"/>
                <w:color w:val="000000"/>
                <w:sz w:val="20"/>
                <w:szCs w:val="20"/>
              </w:rPr>
              <w:t>incardinata presso il Segretariato Generale del MLPS, e affidata alla responsabilità di un dirigente di livello generale</w:t>
            </w:r>
            <w:r w:rsidR="005A4A24" w:rsidRPr="00C11372">
              <w:rPr>
                <w:rFonts w:ascii="Arial" w:hAnsi="Arial" w:cs="Arial"/>
                <w:color w:val="000000"/>
                <w:sz w:val="20"/>
                <w:szCs w:val="20"/>
              </w:rPr>
              <w:t>.</w:t>
            </w:r>
          </w:p>
        </w:tc>
      </w:tr>
      <w:tr w:rsidR="00406EC7" w:rsidRPr="009135B2" w14:paraId="36682727" w14:textId="77777777">
        <w:trPr>
          <w:trHeight w:val="2040"/>
        </w:trPr>
        <w:tc>
          <w:tcPr>
            <w:tcW w:w="3380" w:type="dxa"/>
            <w:tcBorders>
              <w:top w:val="nil"/>
              <w:left w:val="nil"/>
              <w:bottom w:val="nil"/>
              <w:right w:val="nil"/>
            </w:tcBorders>
            <w:shd w:val="clear" w:color="auto" w:fill="auto"/>
            <w:vAlign w:val="center"/>
          </w:tcPr>
          <w:p w14:paraId="46A48579"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Autorità di Certificazione (AdC)</w:t>
            </w:r>
          </w:p>
        </w:tc>
        <w:tc>
          <w:tcPr>
            <w:tcW w:w="6780" w:type="dxa"/>
            <w:tcBorders>
              <w:top w:val="nil"/>
              <w:left w:val="nil"/>
              <w:bottom w:val="nil"/>
              <w:right w:val="nil"/>
            </w:tcBorders>
            <w:shd w:val="clear" w:color="auto" w:fill="auto"/>
            <w:vAlign w:val="center"/>
          </w:tcPr>
          <w:p w14:paraId="30A14887" w14:textId="1BB0A106" w:rsidR="00406EC7" w:rsidRPr="009135B2" w:rsidRDefault="00DE4812" w:rsidP="00B33FCC">
            <w:pPr>
              <w:spacing w:before="120" w:after="120"/>
              <w:jc w:val="both"/>
              <w:rPr>
                <w:rFonts w:ascii="Arial" w:hAnsi="Arial" w:cs="Arial"/>
                <w:color w:val="000000"/>
                <w:sz w:val="20"/>
                <w:szCs w:val="20"/>
              </w:rPr>
            </w:pPr>
            <w:r w:rsidRPr="002659CA">
              <w:rPr>
                <w:rFonts w:ascii="Arial" w:hAnsi="Arial" w:cs="Arial"/>
                <w:color w:val="000000"/>
                <w:sz w:val="20"/>
                <w:szCs w:val="20"/>
              </w:rPr>
              <w:t xml:space="preserve">Autorità pubblica o ente pubblico, funzionalmente indipendente dall’Autorità di Audit e dall’Autorità di gestione, designata dallo Stato membro per certificare le dichiarazioni di spesa e le domande di pagamento prima del loro invio alla Commissione Europea. </w:t>
            </w:r>
            <w:r w:rsidR="00625A7A" w:rsidRPr="00C11372">
              <w:rPr>
                <w:rFonts w:ascii="Arial" w:hAnsi="Arial" w:cs="Arial"/>
                <w:color w:val="000000"/>
                <w:sz w:val="20"/>
                <w:szCs w:val="20"/>
              </w:rPr>
              <w:t>(</w:t>
            </w:r>
            <w:r w:rsidR="00625A7A" w:rsidRPr="00C11372">
              <w:rPr>
                <w:rFonts w:ascii="Arial" w:hAnsi="Arial" w:cs="Arial"/>
                <w:sz w:val="20"/>
                <w:szCs w:val="20"/>
                <w:u w:val="single"/>
              </w:rPr>
              <w:t>Regolamento (</w:t>
            </w:r>
            <w:r w:rsidR="00713E09">
              <w:rPr>
                <w:rFonts w:ascii="Arial" w:hAnsi="Arial" w:cs="Arial"/>
                <w:sz w:val="20"/>
                <w:szCs w:val="20"/>
                <w:u w:val="single"/>
              </w:rPr>
              <w:t>U</w:t>
            </w:r>
            <w:r w:rsidR="00625A7A" w:rsidRPr="00C11372">
              <w:rPr>
                <w:rFonts w:ascii="Arial" w:hAnsi="Arial" w:cs="Arial"/>
                <w:sz w:val="20"/>
                <w:szCs w:val="20"/>
                <w:u w:val="single"/>
              </w:rPr>
              <w:t>E) n. 1303/2013 art. 123, paragrafo 2</w:t>
            </w:r>
            <w:r w:rsidR="00625A7A" w:rsidRPr="00C11372">
              <w:rPr>
                <w:rFonts w:ascii="Arial" w:hAnsi="Arial" w:cs="Arial"/>
                <w:sz w:val="20"/>
                <w:szCs w:val="20"/>
              </w:rPr>
              <w:t>)</w:t>
            </w:r>
            <w:r w:rsidR="00625A7A" w:rsidRPr="00C11372">
              <w:rPr>
                <w:rFonts w:ascii="Arial" w:hAnsi="Arial" w:cs="Arial"/>
                <w:color w:val="000000"/>
                <w:sz w:val="20"/>
                <w:szCs w:val="20"/>
              </w:rPr>
              <w:t xml:space="preserve">. </w:t>
            </w:r>
            <w:r w:rsidRPr="002659CA">
              <w:rPr>
                <w:rFonts w:ascii="Arial" w:hAnsi="Arial" w:cs="Arial"/>
                <w:color w:val="000000"/>
                <w:sz w:val="20"/>
                <w:szCs w:val="20"/>
              </w:rPr>
              <w:t xml:space="preserve">Per il FEG l’autorità di Certificazione è stata individuata nel Dirigente </w:t>
            </w:r>
            <w:r w:rsidRPr="002659CA">
              <w:rPr>
                <w:rFonts w:ascii="Arial" w:hAnsi="Arial" w:cs="Arial"/>
                <w:i/>
                <w:color w:val="000000"/>
                <w:sz w:val="20"/>
                <w:szCs w:val="20"/>
              </w:rPr>
              <w:t>pro tempore</w:t>
            </w:r>
            <w:r w:rsidRPr="002659CA">
              <w:rPr>
                <w:rFonts w:ascii="Arial" w:hAnsi="Arial" w:cs="Arial"/>
                <w:color w:val="000000"/>
                <w:sz w:val="20"/>
                <w:szCs w:val="20"/>
              </w:rPr>
              <w:t xml:space="preserve"> dell</w:t>
            </w:r>
            <w:r w:rsidR="00625A7A" w:rsidRPr="00C11372">
              <w:rPr>
                <w:rFonts w:ascii="Arial" w:hAnsi="Arial" w:cs="Arial"/>
                <w:color w:val="000000"/>
                <w:sz w:val="20"/>
                <w:szCs w:val="20"/>
              </w:rPr>
              <w:t>a Divisione 6 dell’A</w:t>
            </w:r>
            <w:r w:rsidR="00B33FCC">
              <w:rPr>
                <w:rFonts w:ascii="Arial" w:hAnsi="Arial" w:cs="Arial"/>
                <w:color w:val="000000"/>
                <w:sz w:val="20"/>
                <w:szCs w:val="20"/>
              </w:rPr>
              <w:t>npal</w:t>
            </w:r>
            <w:r w:rsidR="005A4A24">
              <w:rPr>
                <w:rFonts w:ascii="Arial" w:hAnsi="Arial" w:cs="Arial"/>
                <w:color w:val="000000"/>
                <w:sz w:val="20"/>
                <w:szCs w:val="20"/>
              </w:rPr>
              <w:t>.</w:t>
            </w:r>
          </w:p>
        </w:tc>
      </w:tr>
      <w:tr w:rsidR="00406EC7" w:rsidRPr="009135B2" w14:paraId="5F9A2136" w14:textId="77777777">
        <w:trPr>
          <w:trHeight w:val="1785"/>
        </w:trPr>
        <w:tc>
          <w:tcPr>
            <w:tcW w:w="3380" w:type="dxa"/>
            <w:tcBorders>
              <w:top w:val="nil"/>
              <w:left w:val="nil"/>
              <w:bottom w:val="nil"/>
              <w:right w:val="nil"/>
            </w:tcBorders>
            <w:shd w:val="clear" w:color="auto" w:fill="auto"/>
            <w:vAlign w:val="center"/>
          </w:tcPr>
          <w:p w14:paraId="54B2E147"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Autorità di Gestione (AdG)</w:t>
            </w:r>
          </w:p>
        </w:tc>
        <w:tc>
          <w:tcPr>
            <w:tcW w:w="6780" w:type="dxa"/>
            <w:tcBorders>
              <w:top w:val="nil"/>
              <w:left w:val="nil"/>
              <w:bottom w:val="nil"/>
              <w:right w:val="nil"/>
            </w:tcBorders>
            <w:shd w:val="clear" w:color="auto" w:fill="auto"/>
            <w:vAlign w:val="center"/>
          </w:tcPr>
          <w:p w14:paraId="6D794006" w14:textId="34E86092" w:rsidR="00406EC7" w:rsidRPr="009135B2" w:rsidRDefault="00DE4812" w:rsidP="00B33FCC">
            <w:pPr>
              <w:spacing w:before="120" w:after="120"/>
              <w:jc w:val="both"/>
              <w:rPr>
                <w:rFonts w:ascii="Arial" w:hAnsi="Arial" w:cs="Arial"/>
                <w:color w:val="000000"/>
                <w:sz w:val="20"/>
                <w:szCs w:val="20"/>
              </w:rPr>
            </w:pPr>
            <w:r w:rsidRPr="002659CA">
              <w:rPr>
                <w:rFonts w:ascii="Arial" w:hAnsi="Arial" w:cs="Arial"/>
                <w:color w:val="000000"/>
                <w:sz w:val="20"/>
                <w:szCs w:val="20"/>
              </w:rPr>
              <w:t xml:space="preserve">Autorità pubblica o ente pubblico, funzionalmente indipendente dall’Autorità di Audit e dall’Autorità di Certificazione, designato dallo Stato membro per gestire il programma. </w:t>
            </w:r>
            <w:r w:rsidR="00625A7A" w:rsidRPr="00C11372">
              <w:rPr>
                <w:rFonts w:ascii="Arial" w:hAnsi="Arial" w:cs="Arial"/>
                <w:color w:val="000000"/>
                <w:sz w:val="20"/>
                <w:szCs w:val="20"/>
              </w:rPr>
              <w:t>(</w:t>
            </w:r>
            <w:r w:rsidR="00625A7A" w:rsidRPr="00C11372">
              <w:rPr>
                <w:rFonts w:ascii="Arial" w:hAnsi="Arial" w:cs="Arial"/>
                <w:sz w:val="20"/>
                <w:szCs w:val="20"/>
                <w:u w:val="single"/>
              </w:rPr>
              <w:t>Regolamento (</w:t>
            </w:r>
            <w:r w:rsidR="00713E09">
              <w:rPr>
                <w:rFonts w:ascii="Arial" w:hAnsi="Arial" w:cs="Arial"/>
                <w:sz w:val="20"/>
                <w:szCs w:val="20"/>
                <w:u w:val="single"/>
              </w:rPr>
              <w:t>U</w:t>
            </w:r>
            <w:r w:rsidR="00625A7A" w:rsidRPr="00C11372">
              <w:rPr>
                <w:rFonts w:ascii="Arial" w:hAnsi="Arial" w:cs="Arial"/>
                <w:sz w:val="20"/>
                <w:szCs w:val="20"/>
                <w:u w:val="single"/>
              </w:rPr>
              <w:t>E) n. 1303/2013 art. 123, paragrafo 1</w:t>
            </w:r>
            <w:r w:rsidR="00625A7A" w:rsidRPr="00C11372">
              <w:rPr>
                <w:rFonts w:ascii="Arial" w:hAnsi="Arial" w:cs="Arial"/>
                <w:sz w:val="20"/>
                <w:szCs w:val="20"/>
              </w:rPr>
              <w:t>)</w:t>
            </w:r>
            <w:r w:rsidR="00625A7A" w:rsidRPr="00C11372">
              <w:rPr>
                <w:rFonts w:ascii="Arial" w:hAnsi="Arial" w:cs="Arial"/>
                <w:color w:val="000000"/>
                <w:sz w:val="20"/>
                <w:szCs w:val="20"/>
              </w:rPr>
              <w:t xml:space="preserve">. </w:t>
            </w:r>
            <w:r w:rsidRPr="002659CA">
              <w:rPr>
                <w:rFonts w:ascii="Arial" w:hAnsi="Arial" w:cs="Arial"/>
                <w:color w:val="000000"/>
                <w:sz w:val="20"/>
                <w:szCs w:val="20"/>
              </w:rPr>
              <w:t xml:space="preserve">Per il FEG l’Autorità di Gestione è stata individuata nel Dirigente </w:t>
            </w:r>
            <w:r w:rsidRPr="002659CA">
              <w:rPr>
                <w:rFonts w:ascii="Arial" w:hAnsi="Arial" w:cs="Arial"/>
                <w:i/>
                <w:color w:val="000000"/>
                <w:sz w:val="20"/>
                <w:szCs w:val="20"/>
              </w:rPr>
              <w:t>pro tempore</w:t>
            </w:r>
            <w:r w:rsidRPr="002659CA">
              <w:rPr>
                <w:rFonts w:ascii="Arial" w:hAnsi="Arial" w:cs="Arial"/>
                <w:color w:val="000000"/>
                <w:sz w:val="20"/>
                <w:szCs w:val="20"/>
              </w:rPr>
              <w:t xml:space="preserve"> </w:t>
            </w:r>
            <w:r w:rsidR="0009165D" w:rsidRPr="002659CA">
              <w:rPr>
                <w:rFonts w:ascii="Arial" w:hAnsi="Arial" w:cs="Arial"/>
                <w:color w:val="000000"/>
                <w:sz w:val="20"/>
                <w:szCs w:val="20"/>
              </w:rPr>
              <w:t>della</w:t>
            </w:r>
            <w:r w:rsidR="0009165D">
              <w:rPr>
                <w:rFonts w:ascii="Arial" w:hAnsi="Arial" w:cs="Arial"/>
                <w:color w:val="000000"/>
                <w:sz w:val="20"/>
                <w:szCs w:val="20"/>
              </w:rPr>
              <w:t xml:space="preserve"> Divisione 4 dell’A</w:t>
            </w:r>
            <w:r w:rsidR="00B33FCC">
              <w:rPr>
                <w:rFonts w:ascii="Arial" w:hAnsi="Arial" w:cs="Arial"/>
                <w:color w:val="000000"/>
                <w:sz w:val="20"/>
                <w:szCs w:val="20"/>
              </w:rPr>
              <w:t>npal</w:t>
            </w:r>
            <w:r w:rsidR="0009165D">
              <w:rPr>
                <w:rFonts w:ascii="Arial" w:hAnsi="Arial" w:cs="Arial"/>
                <w:color w:val="000000"/>
                <w:sz w:val="20"/>
                <w:szCs w:val="20"/>
              </w:rPr>
              <w:t>.</w:t>
            </w:r>
          </w:p>
        </w:tc>
      </w:tr>
      <w:tr w:rsidR="00406EC7" w:rsidRPr="009135B2" w14:paraId="55EDC14E" w14:textId="77777777">
        <w:trPr>
          <w:trHeight w:val="255"/>
        </w:trPr>
        <w:tc>
          <w:tcPr>
            <w:tcW w:w="3380" w:type="dxa"/>
            <w:tcBorders>
              <w:top w:val="nil"/>
              <w:left w:val="nil"/>
              <w:bottom w:val="nil"/>
              <w:right w:val="nil"/>
            </w:tcBorders>
            <w:shd w:val="clear" w:color="auto" w:fill="auto"/>
            <w:vAlign w:val="center"/>
          </w:tcPr>
          <w:p w14:paraId="36F8F859"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Azione</w:t>
            </w:r>
          </w:p>
        </w:tc>
        <w:tc>
          <w:tcPr>
            <w:tcW w:w="6780" w:type="dxa"/>
            <w:tcBorders>
              <w:top w:val="nil"/>
              <w:left w:val="nil"/>
              <w:bottom w:val="nil"/>
              <w:right w:val="nil"/>
            </w:tcBorders>
            <w:shd w:val="clear" w:color="auto" w:fill="auto"/>
            <w:vAlign w:val="center"/>
          </w:tcPr>
          <w:p w14:paraId="085C3F1C"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Unità di rilevazione per il monitoraggio fisico e finanziario</w:t>
            </w:r>
            <w:r>
              <w:rPr>
                <w:rFonts w:ascii="Arial" w:hAnsi="Arial" w:cs="Arial"/>
                <w:color w:val="000000"/>
                <w:sz w:val="20"/>
                <w:szCs w:val="20"/>
              </w:rPr>
              <w:t xml:space="preserve">, da identificarsi in ciascuna </w:t>
            </w:r>
            <w:r w:rsidRPr="009135B2">
              <w:rPr>
                <w:rFonts w:ascii="Arial" w:hAnsi="Arial" w:cs="Arial"/>
                <w:color w:val="000000"/>
                <w:sz w:val="20"/>
                <w:szCs w:val="20"/>
              </w:rPr>
              <w:t>iniziativa specifica realizzata a sostegno dei lavoratori, corrispondente a una delle tipologie indicate nel formulario di domanda e</w:t>
            </w:r>
            <w:r>
              <w:rPr>
                <w:rFonts w:ascii="Arial" w:hAnsi="Arial" w:cs="Arial"/>
                <w:color w:val="000000"/>
                <w:sz w:val="20"/>
                <w:szCs w:val="20"/>
              </w:rPr>
              <w:t xml:space="preserve"> nel relativo piano finanziario</w:t>
            </w:r>
            <w:r w:rsidRPr="009135B2">
              <w:rPr>
                <w:rFonts w:ascii="Arial" w:hAnsi="Arial" w:cs="Arial"/>
                <w:color w:val="000000"/>
                <w:sz w:val="20"/>
                <w:szCs w:val="20"/>
              </w:rPr>
              <w:t xml:space="preserve"> quale parte integrante del pacchetto personalizzato di servizi proposto per il finanziamento FEG (ad esempio, “attività di formazione e riqualificazione”, “orientamento professionale”, “indennità per la ricerca di un lavoro”, ecc.). (</w:t>
            </w:r>
            <w:r w:rsidRPr="009135B2">
              <w:rPr>
                <w:rFonts w:ascii="Arial" w:hAnsi="Arial" w:cs="Arial"/>
                <w:color w:val="000000"/>
                <w:sz w:val="20"/>
                <w:szCs w:val="20"/>
                <w:u w:val="single"/>
              </w:rPr>
              <w:t>Parte F1 del</w:t>
            </w:r>
            <w:r>
              <w:rPr>
                <w:rFonts w:ascii="Arial" w:hAnsi="Arial" w:cs="Arial"/>
                <w:color w:val="000000"/>
                <w:sz w:val="20"/>
                <w:szCs w:val="20"/>
                <w:u w:val="single"/>
              </w:rPr>
              <w:t xml:space="preserve"> formulario di d</w:t>
            </w:r>
            <w:r w:rsidRPr="009135B2">
              <w:rPr>
                <w:rFonts w:ascii="Arial" w:hAnsi="Arial" w:cs="Arial"/>
                <w:color w:val="000000"/>
                <w:sz w:val="20"/>
                <w:szCs w:val="20"/>
                <w:u w:val="single"/>
              </w:rPr>
              <w:t>omanda di</w:t>
            </w:r>
            <w:r>
              <w:rPr>
                <w:rFonts w:ascii="Arial" w:hAnsi="Arial" w:cs="Arial"/>
                <w:color w:val="000000"/>
                <w:sz w:val="20"/>
                <w:szCs w:val="20"/>
                <w:u w:val="single"/>
              </w:rPr>
              <w:t xml:space="preserve"> accesso al</w:t>
            </w:r>
            <w:r w:rsidRPr="009135B2">
              <w:rPr>
                <w:rFonts w:ascii="Arial" w:hAnsi="Arial" w:cs="Arial"/>
                <w:color w:val="000000"/>
                <w:sz w:val="20"/>
                <w:szCs w:val="20"/>
                <w:u w:val="single"/>
              </w:rPr>
              <w:t xml:space="preserve"> contributo finanziario del FEG</w:t>
            </w:r>
            <w:r w:rsidRPr="009135B2">
              <w:rPr>
                <w:rFonts w:ascii="Arial" w:hAnsi="Arial" w:cs="Arial"/>
                <w:color w:val="000000"/>
                <w:sz w:val="20"/>
                <w:szCs w:val="20"/>
              </w:rPr>
              <w:t>)</w:t>
            </w:r>
          </w:p>
        </w:tc>
      </w:tr>
      <w:tr w:rsidR="00406EC7" w:rsidRPr="009135B2" w14:paraId="2E2F22F9" w14:textId="77777777">
        <w:trPr>
          <w:trHeight w:val="1785"/>
        </w:trPr>
        <w:tc>
          <w:tcPr>
            <w:tcW w:w="3380" w:type="dxa"/>
            <w:tcBorders>
              <w:top w:val="nil"/>
              <w:left w:val="nil"/>
              <w:bottom w:val="nil"/>
              <w:right w:val="nil"/>
            </w:tcBorders>
            <w:shd w:val="clear" w:color="auto" w:fill="auto"/>
            <w:vAlign w:val="center"/>
          </w:tcPr>
          <w:p w14:paraId="1D1DA6A7"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Cofinanziamento</w:t>
            </w:r>
          </w:p>
        </w:tc>
        <w:tc>
          <w:tcPr>
            <w:tcW w:w="6780" w:type="dxa"/>
            <w:tcBorders>
              <w:top w:val="nil"/>
              <w:left w:val="nil"/>
              <w:bottom w:val="nil"/>
              <w:right w:val="nil"/>
            </w:tcBorders>
            <w:shd w:val="clear" w:color="auto" w:fill="auto"/>
            <w:vAlign w:val="center"/>
          </w:tcPr>
          <w:p w14:paraId="158F1BED" w14:textId="0EDF06C1" w:rsidR="00406EC7" w:rsidRPr="009135B2" w:rsidRDefault="00DE4812" w:rsidP="00E83F91">
            <w:pPr>
              <w:spacing w:before="120" w:after="120"/>
              <w:jc w:val="both"/>
              <w:rPr>
                <w:rFonts w:ascii="Arial" w:hAnsi="Arial" w:cs="Arial"/>
                <w:color w:val="000000"/>
                <w:sz w:val="20"/>
                <w:szCs w:val="20"/>
              </w:rPr>
            </w:pPr>
            <w:r w:rsidRPr="007A5B12">
              <w:rPr>
                <w:rFonts w:ascii="Arial" w:hAnsi="Arial" w:cs="Arial"/>
                <w:color w:val="000000"/>
                <w:sz w:val="20"/>
                <w:szCs w:val="20"/>
              </w:rPr>
              <w:t xml:space="preserve">La normativa comunitaria prevede che l'azione del Fondo FEG, al pari dei Fondi strutturali, sia complementare a quella degli Stati membri, sulla base del principio dell'addizionalità. Pertanto, si parla di azioni cofinanziate poiché gli stanziamenti relativi ai suddetti Fondi sono aggiuntivi a quelli dello Stato membro e non coprono per intero i costi degli interventi. Il Regolamento del FEG specifica i tassi di partecipazione finanziaria del Fondo agli interventi. </w:t>
            </w:r>
            <w:r w:rsidR="00625A7A" w:rsidRPr="00C11372">
              <w:rPr>
                <w:rFonts w:ascii="Arial" w:hAnsi="Arial" w:cs="Arial"/>
                <w:color w:val="000000"/>
                <w:sz w:val="20"/>
                <w:szCs w:val="20"/>
              </w:rPr>
              <w:t>Reg. (</w:t>
            </w:r>
            <w:r w:rsidR="00713E09">
              <w:rPr>
                <w:rFonts w:ascii="Arial" w:hAnsi="Arial" w:cs="Arial"/>
                <w:color w:val="000000"/>
                <w:sz w:val="20"/>
                <w:szCs w:val="20"/>
              </w:rPr>
              <w:t>U</w:t>
            </w:r>
            <w:r w:rsidR="00625A7A" w:rsidRPr="00C11372">
              <w:rPr>
                <w:rFonts w:ascii="Arial" w:hAnsi="Arial" w:cs="Arial"/>
                <w:color w:val="000000"/>
                <w:sz w:val="20"/>
                <w:szCs w:val="20"/>
              </w:rPr>
              <w:t>E) n. 1309/2013 del 17 dicembre 2013.</w:t>
            </w:r>
          </w:p>
        </w:tc>
      </w:tr>
      <w:tr w:rsidR="00406EC7" w:rsidRPr="009135B2" w14:paraId="2B5EF152" w14:textId="77777777">
        <w:trPr>
          <w:trHeight w:val="2175"/>
        </w:trPr>
        <w:tc>
          <w:tcPr>
            <w:tcW w:w="3380" w:type="dxa"/>
            <w:tcBorders>
              <w:top w:val="nil"/>
              <w:left w:val="nil"/>
              <w:bottom w:val="nil"/>
              <w:right w:val="nil"/>
            </w:tcBorders>
            <w:shd w:val="clear" w:color="auto" w:fill="auto"/>
            <w:vAlign w:val="center"/>
          </w:tcPr>
          <w:p w14:paraId="615D760F"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Controlli</w:t>
            </w:r>
          </w:p>
        </w:tc>
        <w:tc>
          <w:tcPr>
            <w:tcW w:w="6780" w:type="dxa"/>
            <w:tcBorders>
              <w:top w:val="nil"/>
              <w:left w:val="nil"/>
              <w:bottom w:val="nil"/>
              <w:right w:val="nil"/>
            </w:tcBorders>
            <w:shd w:val="clear" w:color="auto" w:fill="auto"/>
            <w:vAlign w:val="center"/>
          </w:tcPr>
          <w:p w14:paraId="598701DA" w14:textId="77777777" w:rsidR="00406EC7" w:rsidRPr="009135B2" w:rsidRDefault="00406EC7" w:rsidP="00E83F91">
            <w:pPr>
              <w:spacing w:before="120" w:after="120"/>
              <w:jc w:val="both"/>
              <w:rPr>
                <w:rFonts w:ascii="Arial" w:hAnsi="Arial" w:cs="Arial"/>
                <w:color w:val="000000"/>
                <w:sz w:val="20"/>
                <w:szCs w:val="20"/>
              </w:rPr>
            </w:pPr>
            <w:r>
              <w:rPr>
                <w:rFonts w:ascii="Arial" w:hAnsi="Arial" w:cs="Arial"/>
                <w:color w:val="000000"/>
                <w:sz w:val="20"/>
                <w:szCs w:val="20"/>
              </w:rPr>
              <w:t>Attività</w:t>
            </w:r>
            <w:r w:rsidRPr="009135B2">
              <w:rPr>
                <w:rFonts w:ascii="Arial" w:hAnsi="Arial" w:cs="Arial"/>
                <w:color w:val="000000"/>
                <w:sz w:val="20"/>
                <w:szCs w:val="20"/>
              </w:rPr>
              <w:t xml:space="preserve"> svol</w:t>
            </w:r>
            <w:r>
              <w:rPr>
                <w:rFonts w:ascii="Arial" w:hAnsi="Arial" w:cs="Arial"/>
                <w:color w:val="000000"/>
                <w:sz w:val="20"/>
                <w:szCs w:val="20"/>
              </w:rPr>
              <w:t>ta da un organo dello Stato o</w:t>
            </w:r>
            <w:r w:rsidRPr="009135B2">
              <w:rPr>
                <w:rFonts w:ascii="Arial" w:hAnsi="Arial" w:cs="Arial"/>
                <w:color w:val="000000"/>
                <w:sz w:val="20"/>
                <w:szCs w:val="20"/>
              </w:rPr>
              <w:t xml:space="preserve"> altro ente, in base alle prerogative istituzionali ad esso attrib</w:t>
            </w:r>
            <w:r>
              <w:rPr>
                <w:rFonts w:ascii="Arial" w:hAnsi="Arial" w:cs="Arial"/>
                <w:color w:val="000000"/>
                <w:sz w:val="20"/>
                <w:szCs w:val="20"/>
              </w:rPr>
              <w:t>uite secondo le norme vigenti e</w:t>
            </w:r>
            <w:r w:rsidRPr="009135B2">
              <w:rPr>
                <w:rFonts w:ascii="Arial" w:hAnsi="Arial" w:cs="Arial"/>
                <w:color w:val="000000"/>
                <w:sz w:val="20"/>
                <w:szCs w:val="20"/>
              </w:rPr>
              <w:t xml:space="preserve"> in conformità dei pri</w:t>
            </w:r>
            <w:r>
              <w:rPr>
                <w:rFonts w:ascii="Arial" w:hAnsi="Arial" w:cs="Arial"/>
                <w:color w:val="000000"/>
                <w:sz w:val="20"/>
                <w:szCs w:val="20"/>
              </w:rPr>
              <w:t>ncipi e delle norme nazionali e</w:t>
            </w:r>
            <w:r w:rsidRPr="009135B2">
              <w:rPr>
                <w:rFonts w:ascii="Arial" w:hAnsi="Arial" w:cs="Arial"/>
                <w:color w:val="000000"/>
                <w:sz w:val="20"/>
                <w:szCs w:val="20"/>
              </w:rPr>
              <w:t xml:space="preserve"> internazionali generalmente riconosciute, al fine di disciplinare l’attuazione di determinati settori mediante verifiche o accertamenti dell’esattezza e regolarità di fatti specifici. I sistemi di controllo dei contributi concessi nell’ambito dei Fondi comunitari, p</w:t>
            </w:r>
            <w:r>
              <w:rPr>
                <w:rFonts w:ascii="Arial" w:hAnsi="Arial" w:cs="Arial"/>
                <w:color w:val="000000"/>
                <w:sz w:val="20"/>
                <w:szCs w:val="20"/>
              </w:rPr>
              <w:t xml:space="preserve">ossono prevedere </w:t>
            </w:r>
            <w:r w:rsidRPr="009135B2">
              <w:rPr>
                <w:rFonts w:ascii="Arial" w:hAnsi="Arial" w:cs="Arial"/>
                <w:color w:val="000000"/>
                <w:sz w:val="20"/>
                <w:szCs w:val="20"/>
              </w:rPr>
              <w:t xml:space="preserve">attività di </w:t>
            </w:r>
            <w:r w:rsidR="00DE4812" w:rsidRPr="00AE3FDB">
              <w:rPr>
                <w:rFonts w:ascii="Arial" w:hAnsi="Arial" w:cs="Arial"/>
                <w:color w:val="000000"/>
                <w:sz w:val="20"/>
                <w:szCs w:val="20"/>
              </w:rPr>
              <w:t>controllo ordinario sul 100% della spesa e attività di controllo a campione delle operazioni.</w:t>
            </w:r>
          </w:p>
        </w:tc>
      </w:tr>
      <w:tr w:rsidR="00406EC7" w:rsidRPr="009135B2" w14:paraId="29D99738" w14:textId="77777777">
        <w:trPr>
          <w:trHeight w:val="510"/>
        </w:trPr>
        <w:tc>
          <w:tcPr>
            <w:tcW w:w="3380" w:type="dxa"/>
            <w:tcBorders>
              <w:top w:val="nil"/>
              <w:left w:val="nil"/>
              <w:bottom w:val="nil"/>
              <w:right w:val="nil"/>
            </w:tcBorders>
            <w:shd w:val="clear" w:color="auto" w:fill="auto"/>
            <w:vAlign w:val="center"/>
          </w:tcPr>
          <w:p w14:paraId="745CAA8E"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 xml:space="preserve">Controlli a campione </w:t>
            </w:r>
          </w:p>
        </w:tc>
        <w:tc>
          <w:tcPr>
            <w:tcW w:w="6780" w:type="dxa"/>
            <w:tcBorders>
              <w:top w:val="nil"/>
              <w:left w:val="nil"/>
              <w:bottom w:val="nil"/>
              <w:right w:val="nil"/>
            </w:tcBorders>
            <w:shd w:val="clear" w:color="auto" w:fill="auto"/>
            <w:vAlign w:val="center"/>
          </w:tcPr>
          <w:p w14:paraId="22080CA3" w14:textId="4856F5BF"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 xml:space="preserve">Attività di controllo </w:t>
            </w:r>
            <w:r>
              <w:rPr>
                <w:rFonts w:ascii="Arial" w:hAnsi="Arial" w:cs="Arial"/>
                <w:color w:val="000000"/>
                <w:sz w:val="20"/>
                <w:szCs w:val="20"/>
              </w:rPr>
              <w:t>finalizzata a</w:t>
            </w:r>
            <w:r w:rsidRPr="009135B2">
              <w:rPr>
                <w:rFonts w:ascii="Arial" w:hAnsi="Arial" w:cs="Arial"/>
                <w:color w:val="000000"/>
                <w:sz w:val="20"/>
                <w:szCs w:val="20"/>
              </w:rPr>
              <w:t xml:space="preserve"> verificare l'efficacia dei sistemi di gestione e controllo, la correttezza della spesa sostenuta a valere del Fondo nonché la conformità della spesa dichiarata </w:t>
            </w:r>
            <w:r w:rsidR="005A4A24">
              <w:rPr>
                <w:rFonts w:ascii="Arial" w:hAnsi="Arial" w:cs="Arial"/>
                <w:color w:val="000000"/>
                <w:sz w:val="20"/>
                <w:szCs w:val="20"/>
              </w:rPr>
              <w:t>in ottemperanza de</w:t>
            </w:r>
            <w:r w:rsidRPr="009135B2">
              <w:rPr>
                <w:rFonts w:ascii="Arial" w:hAnsi="Arial" w:cs="Arial"/>
                <w:color w:val="000000"/>
                <w:sz w:val="20"/>
                <w:szCs w:val="20"/>
              </w:rPr>
              <w:t xml:space="preserve">lla norme comunitarie e nazionali. In particolare, per campione si intende la base dei dati (operazioni effettuate e/o singole spese sostenute a valere del Fondo) da </w:t>
            </w:r>
            <w:r w:rsidRPr="009135B2">
              <w:rPr>
                <w:rFonts w:ascii="Arial" w:hAnsi="Arial" w:cs="Arial"/>
                <w:color w:val="000000"/>
                <w:sz w:val="20"/>
                <w:szCs w:val="20"/>
              </w:rPr>
              <w:lastRenderedPageBreak/>
              <w:t>cui vengono estratte le unità che saranno sottoposte ad attività di controllo con criteri di campionamento definiti a priori da ciascuna delle Autorità preposte al controllo. (</w:t>
            </w:r>
            <w:r w:rsidR="00625A7A" w:rsidRPr="00B33FCC">
              <w:rPr>
                <w:rFonts w:ascii="Arial" w:hAnsi="Arial" w:cs="Arial"/>
                <w:color w:val="000000"/>
                <w:sz w:val="20"/>
                <w:szCs w:val="20"/>
                <w:u w:val="single"/>
              </w:rPr>
              <w:t xml:space="preserve">Manuale operativo dell’Autorità di </w:t>
            </w:r>
            <w:r w:rsidR="005A4A24">
              <w:rPr>
                <w:rFonts w:ascii="Arial" w:hAnsi="Arial" w:cs="Arial"/>
                <w:color w:val="000000"/>
                <w:sz w:val="20"/>
                <w:szCs w:val="20"/>
                <w:u w:val="single"/>
              </w:rPr>
              <w:t>Gestione</w:t>
            </w:r>
            <w:r w:rsidR="00625A7A" w:rsidRPr="00C11372">
              <w:rPr>
                <w:rFonts w:ascii="Arial" w:hAnsi="Arial" w:cs="Arial"/>
                <w:color w:val="000000"/>
                <w:sz w:val="20"/>
                <w:szCs w:val="20"/>
              </w:rPr>
              <w:t>)</w:t>
            </w:r>
            <w:r w:rsidR="005A4A24">
              <w:rPr>
                <w:rFonts w:ascii="Arial" w:hAnsi="Arial" w:cs="Arial"/>
                <w:color w:val="000000"/>
                <w:sz w:val="20"/>
                <w:szCs w:val="20"/>
              </w:rPr>
              <w:t>.</w:t>
            </w:r>
          </w:p>
        </w:tc>
      </w:tr>
      <w:tr w:rsidR="00406EC7" w:rsidRPr="009135B2" w14:paraId="3240DAD6" w14:textId="77777777">
        <w:trPr>
          <w:trHeight w:val="510"/>
        </w:trPr>
        <w:tc>
          <w:tcPr>
            <w:tcW w:w="3380" w:type="dxa"/>
            <w:tcBorders>
              <w:top w:val="nil"/>
              <w:left w:val="nil"/>
              <w:bottom w:val="nil"/>
              <w:right w:val="nil"/>
            </w:tcBorders>
            <w:shd w:val="clear" w:color="auto" w:fill="auto"/>
            <w:vAlign w:val="center"/>
          </w:tcPr>
          <w:p w14:paraId="1B8AF632"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Dichiarazione certificata delle spese</w:t>
            </w:r>
          </w:p>
        </w:tc>
        <w:tc>
          <w:tcPr>
            <w:tcW w:w="6780" w:type="dxa"/>
            <w:tcBorders>
              <w:top w:val="nil"/>
              <w:left w:val="nil"/>
              <w:bottom w:val="nil"/>
              <w:right w:val="nil"/>
            </w:tcBorders>
            <w:shd w:val="clear" w:color="auto" w:fill="auto"/>
            <w:vAlign w:val="center"/>
          </w:tcPr>
          <w:p w14:paraId="3D138E24" w14:textId="6C748708"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Dichiarazione elaborata dall’A</w:t>
            </w:r>
            <w:r>
              <w:rPr>
                <w:rFonts w:ascii="Arial" w:hAnsi="Arial" w:cs="Arial"/>
                <w:color w:val="000000"/>
                <w:sz w:val="20"/>
                <w:szCs w:val="20"/>
              </w:rPr>
              <w:t>utorità di Certificazione</w:t>
            </w:r>
            <w:r w:rsidRPr="009135B2">
              <w:rPr>
                <w:rFonts w:ascii="Arial" w:hAnsi="Arial" w:cs="Arial"/>
                <w:color w:val="000000"/>
                <w:sz w:val="20"/>
                <w:szCs w:val="20"/>
              </w:rPr>
              <w:t xml:space="preserve"> a chiusura </w:t>
            </w:r>
            <w:r>
              <w:rPr>
                <w:rFonts w:ascii="Arial" w:hAnsi="Arial" w:cs="Arial"/>
                <w:color w:val="000000"/>
                <w:sz w:val="20"/>
                <w:szCs w:val="20"/>
              </w:rPr>
              <w:t>di ciascuna</w:t>
            </w:r>
            <w:r w:rsidRPr="009135B2">
              <w:rPr>
                <w:rFonts w:ascii="Arial" w:hAnsi="Arial" w:cs="Arial"/>
                <w:color w:val="000000"/>
                <w:sz w:val="20"/>
                <w:szCs w:val="20"/>
              </w:rPr>
              <w:t xml:space="preserve"> domanda, sulla base d</w:t>
            </w:r>
            <w:r>
              <w:rPr>
                <w:rFonts w:ascii="Arial" w:hAnsi="Arial" w:cs="Arial"/>
                <w:color w:val="000000"/>
                <w:sz w:val="20"/>
                <w:szCs w:val="20"/>
              </w:rPr>
              <w:t xml:space="preserve">i un apposito </w:t>
            </w:r>
            <w:r w:rsidRPr="009135B2">
              <w:rPr>
                <w:rFonts w:ascii="Arial" w:hAnsi="Arial" w:cs="Arial"/>
                <w:i/>
                <w:color w:val="000000"/>
                <w:sz w:val="20"/>
                <w:szCs w:val="20"/>
              </w:rPr>
              <w:t>format</w:t>
            </w:r>
            <w:r w:rsidRPr="009135B2">
              <w:rPr>
                <w:rFonts w:ascii="Arial" w:hAnsi="Arial" w:cs="Arial"/>
                <w:color w:val="000000"/>
                <w:sz w:val="20"/>
                <w:szCs w:val="20"/>
              </w:rPr>
              <w:t xml:space="preserve"> predisposto dalla C</w:t>
            </w:r>
            <w:r>
              <w:rPr>
                <w:rFonts w:ascii="Arial" w:hAnsi="Arial" w:cs="Arial"/>
                <w:color w:val="000000"/>
                <w:sz w:val="20"/>
                <w:szCs w:val="20"/>
              </w:rPr>
              <w:t>ommissione Europea</w:t>
            </w:r>
            <w:r w:rsidRPr="009135B2">
              <w:rPr>
                <w:rFonts w:ascii="Arial" w:hAnsi="Arial" w:cs="Arial"/>
                <w:color w:val="000000"/>
                <w:sz w:val="20"/>
                <w:szCs w:val="20"/>
              </w:rPr>
              <w:t>, contenente informazioni relative alla spesa totale rendicontata a valere del FEG per la singola domanda e alla spesa certificata a seguito della verifica effettuata sul rendiconto finale</w:t>
            </w:r>
            <w:r w:rsidR="005A4A24">
              <w:rPr>
                <w:rFonts w:ascii="Arial" w:hAnsi="Arial" w:cs="Arial"/>
                <w:color w:val="000000"/>
                <w:sz w:val="20"/>
                <w:szCs w:val="20"/>
              </w:rPr>
              <w:t xml:space="preserve"> dall’AdA</w:t>
            </w:r>
            <w:r w:rsidRPr="009135B2">
              <w:rPr>
                <w:rFonts w:ascii="Arial" w:hAnsi="Arial" w:cs="Arial"/>
                <w:color w:val="000000"/>
                <w:sz w:val="20"/>
                <w:szCs w:val="20"/>
              </w:rPr>
              <w:t xml:space="preserve">. Tale </w:t>
            </w:r>
            <w:r>
              <w:rPr>
                <w:rFonts w:ascii="Arial" w:hAnsi="Arial" w:cs="Arial"/>
                <w:color w:val="000000"/>
                <w:sz w:val="20"/>
                <w:szCs w:val="20"/>
              </w:rPr>
              <w:t>dichiarazione</w:t>
            </w:r>
            <w:r w:rsidRPr="009135B2">
              <w:rPr>
                <w:rFonts w:ascii="Arial" w:hAnsi="Arial" w:cs="Arial"/>
                <w:color w:val="000000"/>
                <w:sz w:val="20"/>
                <w:szCs w:val="20"/>
              </w:rPr>
              <w:t xml:space="preserve"> viene trasmessa alla C</w:t>
            </w:r>
            <w:r>
              <w:rPr>
                <w:rFonts w:ascii="Arial" w:hAnsi="Arial" w:cs="Arial"/>
                <w:color w:val="000000"/>
                <w:sz w:val="20"/>
                <w:szCs w:val="20"/>
              </w:rPr>
              <w:t>ommissione</w:t>
            </w:r>
            <w:r w:rsidRPr="009135B2">
              <w:rPr>
                <w:rFonts w:ascii="Arial" w:hAnsi="Arial" w:cs="Arial"/>
                <w:color w:val="000000"/>
                <w:sz w:val="20"/>
                <w:szCs w:val="20"/>
              </w:rPr>
              <w:t xml:space="preserve"> entro sei mesi dalla conclusione dell</w:t>
            </w:r>
            <w:r>
              <w:rPr>
                <w:rFonts w:ascii="Arial" w:hAnsi="Arial" w:cs="Arial"/>
                <w:color w:val="000000"/>
                <w:sz w:val="20"/>
                <w:szCs w:val="20"/>
              </w:rPr>
              <w:t>a domanda</w:t>
            </w:r>
            <w:r w:rsidRPr="009135B2">
              <w:rPr>
                <w:rFonts w:ascii="Arial" w:hAnsi="Arial" w:cs="Arial"/>
                <w:color w:val="000000"/>
                <w:sz w:val="20"/>
                <w:szCs w:val="20"/>
              </w:rPr>
              <w:t xml:space="preserve"> </w:t>
            </w:r>
            <w:r w:rsidR="00625A7A" w:rsidRPr="00C11372">
              <w:rPr>
                <w:rFonts w:ascii="Arial" w:hAnsi="Arial" w:cs="Arial"/>
                <w:color w:val="000000"/>
                <w:sz w:val="20"/>
                <w:szCs w:val="20"/>
              </w:rPr>
              <w:t>(</w:t>
            </w:r>
            <w:r w:rsidR="00625A7A" w:rsidRPr="00B33FCC">
              <w:rPr>
                <w:rFonts w:ascii="Arial" w:hAnsi="Arial" w:cs="Arial"/>
                <w:color w:val="000000"/>
                <w:sz w:val="20"/>
                <w:szCs w:val="20"/>
                <w:u w:val="single"/>
              </w:rPr>
              <w:t xml:space="preserve">Manuale operativo dell’Autorità di </w:t>
            </w:r>
            <w:r w:rsidR="00713E09">
              <w:rPr>
                <w:rFonts w:ascii="Arial" w:hAnsi="Arial" w:cs="Arial"/>
                <w:color w:val="000000"/>
                <w:sz w:val="20"/>
                <w:szCs w:val="20"/>
                <w:u w:val="single"/>
              </w:rPr>
              <w:t>Certificazione</w:t>
            </w:r>
            <w:r w:rsidR="00625A7A" w:rsidRPr="00C11372">
              <w:rPr>
                <w:rFonts w:ascii="Arial" w:hAnsi="Arial" w:cs="Arial"/>
                <w:color w:val="000000"/>
                <w:sz w:val="20"/>
                <w:szCs w:val="20"/>
              </w:rPr>
              <w:t>)</w:t>
            </w:r>
            <w:r w:rsidR="005A4A24">
              <w:rPr>
                <w:rFonts w:ascii="Arial" w:hAnsi="Arial" w:cs="Arial"/>
                <w:color w:val="000000"/>
                <w:sz w:val="20"/>
                <w:szCs w:val="20"/>
              </w:rPr>
              <w:t>.</w:t>
            </w:r>
          </w:p>
        </w:tc>
      </w:tr>
      <w:tr w:rsidR="00406EC7" w:rsidRPr="009135B2" w14:paraId="7E06BC34" w14:textId="77777777">
        <w:trPr>
          <w:trHeight w:val="510"/>
        </w:trPr>
        <w:tc>
          <w:tcPr>
            <w:tcW w:w="3380" w:type="dxa"/>
            <w:tcBorders>
              <w:top w:val="nil"/>
              <w:left w:val="nil"/>
              <w:bottom w:val="nil"/>
              <w:right w:val="nil"/>
            </w:tcBorders>
            <w:shd w:val="clear" w:color="auto" w:fill="auto"/>
            <w:vAlign w:val="center"/>
          </w:tcPr>
          <w:p w14:paraId="7D1822D3"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Importo totale certificato</w:t>
            </w:r>
          </w:p>
        </w:tc>
        <w:tc>
          <w:tcPr>
            <w:tcW w:w="6780" w:type="dxa"/>
            <w:tcBorders>
              <w:top w:val="nil"/>
              <w:left w:val="nil"/>
              <w:bottom w:val="nil"/>
              <w:right w:val="nil"/>
            </w:tcBorders>
            <w:shd w:val="clear" w:color="auto" w:fill="auto"/>
            <w:vAlign w:val="center"/>
          </w:tcPr>
          <w:p w14:paraId="21FCE5C0"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Importo complessivo oggetto della dichiarazione certificata delle spese presentata dall’A</w:t>
            </w:r>
            <w:r>
              <w:rPr>
                <w:rFonts w:ascii="Arial" w:hAnsi="Arial" w:cs="Arial"/>
                <w:color w:val="000000"/>
                <w:sz w:val="20"/>
                <w:szCs w:val="20"/>
              </w:rPr>
              <w:t xml:space="preserve">utorità di Certificazione </w:t>
            </w:r>
            <w:r w:rsidRPr="009135B2">
              <w:rPr>
                <w:rFonts w:ascii="Arial" w:hAnsi="Arial" w:cs="Arial"/>
                <w:color w:val="000000"/>
                <w:sz w:val="20"/>
                <w:szCs w:val="20"/>
              </w:rPr>
              <w:t>alla C</w:t>
            </w:r>
            <w:r>
              <w:rPr>
                <w:rFonts w:ascii="Arial" w:hAnsi="Arial" w:cs="Arial"/>
                <w:color w:val="000000"/>
                <w:sz w:val="20"/>
                <w:szCs w:val="20"/>
              </w:rPr>
              <w:t>ommissione Europea</w:t>
            </w:r>
            <w:r w:rsidRPr="009135B2">
              <w:rPr>
                <w:rFonts w:ascii="Arial" w:hAnsi="Arial" w:cs="Arial"/>
                <w:color w:val="000000"/>
                <w:sz w:val="20"/>
                <w:szCs w:val="20"/>
              </w:rPr>
              <w:t xml:space="preserve"> </w:t>
            </w:r>
            <w:r>
              <w:rPr>
                <w:rFonts w:ascii="Arial" w:hAnsi="Arial" w:cs="Arial"/>
                <w:color w:val="000000"/>
                <w:sz w:val="20"/>
                <w:szCs w:val="20"/>
              </w:rPr>
              <w:t xml:space="preserve">per ciascuna </w:t>
            </w:r>
            <w:r w:rsidRPr="009135B2">
              <w:rPr>
                <w:rFonts w:ascii="Arial" w:hAnsi="Arial" w:cs="Arial"/>
                <w:color w:val="000000"/>
                <w:sz w:val="20"/>
                <w:szCs w:val="20"/>
              </w:rPr>
              <w:t>domanda FEG conclusa.</w:t>
            </w:r>
          </w:p>
        </w:tc>
      </w:tr>
      <w:tr w:rsidR="00406EC7" w:rsidRPr="009135B2" w14:paraId="1EAACF24" w14:textId="77777777">
        <w:trPr>
          <w:trHeight w:val="255"/>
        </w:trPr>
        <w:tc>
          <w:tcPr>
            <w:tcW w:w="3380" w:type="dxa"/>
            <w:tcBorders>
              <w:top w:val="nil"/>
              <w:left w:val="nil"/>
              <w:bottom w:val="nil"/>
              <w:right w:val="nil"/>
            </w:tcBorders>
            <w:shd w:val="clear" w:color="auto" w:fill="auto"/>
            <w:vAlign w:val="center"/>
          </w:tcPr>
          <w:p w14:paraId="636F25B4"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Importo totale di spesa controllata</w:t>
            </w:r>
          </w:p>
        </w:tc>
        <w:tc>
          <w:tcPr>
            <w:tcW w:w="6780" w:type="dxa"/>
            <w:tcBorders>
              <w:top w:val="nil"/>
              <w:left w:val="nil"/>
              <w:bottom w:val="nil"/>
              <w:right w:val="nil"/>
            </w:tcBorders>
            <w:shd w:val="clear" w:color="auto" w:fill="auto"/>
            <w:vAlign w:val="center"/>
          </w:tcPr>
          <w:p w14:paraId="3A064C53"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Dato aggregato relativo al</w:t>
            </w:r>
            <w:r>
              <w:rPr>
                <w:rFonts w:ascii="Arial" w:hAnsi="Arial" w:cs="Arial"/>
                <w:color w:val="000000"/>
                <w:sz w:val="20"/>
                <w:szCs w:val="20"/>
              </w:rPr>
              <w:t>la spesa controllata dagli organismi preposti alla verifica dei contributi FEG</w:t>
            </w:r>
            <w:r w:rsidRPr="009135B2">
              <w:rPr>
                <w:rFonts w:ascii="Arial" w:hAnsi="Arial" w:cs="Arial"/>
                <w:color w:val="000000"/>
                <w:sz w:val="20"/>
                <w:szCs w:val="20"/>
              </w:rPr>
              <w:t>.</w:t>
            </w:r>
          </w:p>
        </w:tc>
      </w:tr>
      <w:tr w:rsidR="00406EC7" w:rsidRPr="009135B2" w14:paraId="7DA09BB7" w14:textId="77777777">
        <w:trPr>
          <w:trHeight w:val="255"/>
        </w:trPr>
        <w:tc>
          <w:tcPr>
            <w:tcW w:w="3380" w:type="dxa"/>
            <w:tcBorders>
              <w:top w:val="nil"/>
              <w:left w:val="nil"/>
              <w:bottom w:val="nil"/>
              <w:right w:val="nil"/>
            </w:tcBorders>
            <w:shd w:val="clear" w:color="auto" w:fill="auto"/>
            <w:vAlign w:val="center"/>
          </w:tcPr>
          <w:p w14:paraId="19D95A64"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Intervento</w:t>
            </w:r>
          </w:p>
        </w:tc>
        <w:tc>
          <w:tcPr>
            <w:tcW w:w="6780" w:type="dxa"/>
            <w:tcBorders>
              <w:top w:val="nil"/>
              <w:left w:val="nil"/>
              <w:bottom w:val="nil"/>
              <w:right w:val="nil"/>
            </w:tcBorders>
            <w:shd w:val="clear" w:color="auto" w:fill="auto"/>
            <w:vAlign w:val="center"/>
          </w:tcPr>
          <w:p w14:paraId="426D7EA7"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Unità di rilevazione per il monitoraggio procedural</w:t>
            </w:r>
            <w:r>
              <w:rPr>
                <w:rFonts w:ascii="Arial" w:hAnsi="Arial" w:cs="Arial"/>
                <w:color w:val="000000"/>
                <w:sz w:val="20"/>
                <w:szCs w:val="20"/>
              </w:rPr>
              <w:t xml:space="preserve">e, corrispondente a </w:t>
            </w:r>
            <w:r w:rsidRPr="009135B2">
              <w:rPr>
                <w:rFonts w:ascii="Arial" w:hAnsi="Arial" w:cs="Arial"/>
                <w:sz w:val="20"/>
                <w:szCs w:val="20"/>
              </w:rPr>
              <w:t>un pacchetto integrato di azioni (o misure) rivolte a uno o più lavoratori, riconducibile a un unico soggetto attuatore</w:t>
            </w:r>
            <w:r w:rsidRPr="009135B2">
              <w:rPr>
                <w:rFonts w:ascii="Arial" w:hAnsi="Arial" w:cs="Arial"/>
                <w:color w:val="000000"/>
                <w:sz w:val="20"/>
                <w:szCs w:val="20"/>
              </w:rPr>
              <w:t>.</w:t>
            </w:r>
          </w:p>
        </w:tc>
      </w:tr>
      <w:tr w:rsidR="00406EC7" w:rsidRPr="009135B2" w14:paraId="46A4AEAF" w14:textId="77777777">
        <w:trPr>
          <w:trHeight w:val="510"/>
        </w:trPr>
        <w:tc>
          <w:tcPr>
            <w:tcW w:w="3380" w:type="dxa"/>
            <w:tcBorders>
              <w:top w:val="nil"/>
              <w:left w:val="nil"/>
              <w:bottom w:val="nil"/>
              <w:right w:val="nil"/>
            </w:tcBorders>
            <w:shd w:val="clear" w:color="auto" w:fill="auto"/>
            <w:vAlign w:val="center"/>
          </w:tcPr>
          <w:p w14:paraId="1582AD86"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Irregolarità</w:t>
            </w:r>
          </w:p>
        </w:tc>
        <w:tc>
          <w:tcPr>
            <w:tcW w:w="6780" w:type="dxa"/>
            <w:tcBorders>
              <w:top w:val="nil"/>
              <w:left w:val="nil"/>
              <w:bottom w:val="nil"/>
              <w:right w:val="nil"/>
            </w:tcBorders>
            <w:shd w:val="clear" w:color="auto" w:fill="auto"/>
            <w:vAlign w:val="center"/>
          </w:tcPr>
          <w:p w14:paraId="5147B2D6" w14:textId="7727B839" w:rsidR="00782E89" w:rsidRPr="00C11372" w:rsidRDefault="00406EC7" w:rsidP="00C11372">
            <w:pPr>
              <w:pStyle w:val="NormalWeb"/>
              <w:spacing w:before="2" w:after="2"/>
              <w:rPr>
                <w:rFonts w:ascii="Times" w:hAnsi="Times" w:cs="Times New Roman"/>
                <w:sz w:val="20"/>
                <w:szCs w:val="20"/>
              </w:rPr>
            </w:pPr>
            <w:r w:rsidRPr="009135B2">
              <w:rPr>
                <w:rFonts w:ascii="Arial" w:hAnsi="Arial" w:cs="Arial"/>
                <w:sz w:val="20"/>
                <w:szCs w:val="20"/>
              </w:rPr>
              <w:t xml:space="preserve">Qualsiasi violazione di una disposizione del diritto comunitario derivante da un'azione o un'omissione di un operatore economico che abbia o possa avere come conseguenza un pregiudizio al bilancio generale delle Comunità europee mediante l'imputazione di spese indebite al bilancio generale. </w:t>
            </w:r>
            <w:r w:rsidR="00943B28">
              <w:rPr>
                <w:rFonts w:ascii="Arial" w:hAnsi="Arial" w:cs="Arial"/>
                <w:sz w:val="20"/>
                <w:szCs w:val="20"/>
              </w:rPr>
              <w:t>(</w:t>
            </w:r>
            <w:r w:rsidR="00943B28" w:rsidRPr="007A5B12">
              <w:rPr>
                <w:rFonts w:ascii="Arial" w:hAnsi="Arial" w:cs="Arial"/>
                <w:sz w:val="20"/>
                <w:szCs w:val="20"/>
              </w:rPr>
              <w:t>Reg. (</w:t>
            </w:r>
            <w:r w:rsidR="00713E09">
              <w:rPr>
                <w:rFonts w:ascii="Arial" w:hAnsi="Arial" w:cs="Arial"/>
                <w:sz w:val="20"/>
                <w:szCs w:val="20"/>
              </w:rPr>
              <w:t>U</w:t>
            </w:r>
            <w:r w:rsidR="00943B28" w:rsidRPr="007A5B12">
              <w:rPr>
                <w:rFonts w:ascii="Arial" w:hAnsi="Arial" w:cs="Arial"/>
                <w:sz w:val="20"/>
                <w:szCs w:val="20"/>
              </w:rPr>
              <w:t xml:space="preserve">E) </w:t>
            </w:r>
            <w:r w:rsidR="00625A7A" w:rsidRPr="00C11372">
              <w:rPr>
                <w:rFonts w:ascii="Arial" w:hAnsi="Arial" w:cs="Arial"/>
                <w:sz w:val="20"/>
                <w:szCs w:val="20"/>
              </w:rPr>
              <w:t>n</w:t>
            </w:r>
            <w:r w:rsidR="00B721E1">
              <w:rPr>
                <w:rFonts w:ascii="Arial" w:hAnsi="Arial" w:cs="Arial"/>
                <w:sz w:val="20"/>
                <w:szCs w:val="20"/>
              </w:rPr>
              <w:t xml:space="preserve">. </w:t>
            </w:r>
            <w:r w:rsidR="00625A7A" w:rsidRPr="00C11372">
              <w:rPr>
                <w:rFonts w:ascii="Arial" w:hAnsi="Arial" w:cs="Arial"/>
                <w:sz w:val="20"/>
                <w:szCs w:val="20"/>
              </w:rPr>
              <w:t>1303/2013 art. 122)</w:t>
            </w:r>
            <w:r w:rsidR="005A4A24">
              <w:rPr>
                <w:rFonts w:ascii="Arial" w:hAnsi="Arial" w:cs="Arial"/>
                <w:sz w:val="20"/>
                <w:szCs w:val="20"/>
              </w:rPr>
              <w:t>.</w:t>
            </w:r>
            <w:r w:rsidR="00401F49" w:rsidRPr="00401F49">
              <w:rPr>
                <w:rFonts w:ascii="EUAlbertina" w:hAnsi="EUAlbertina" w:cs="Times New Roman"/>
                <w:color w:val="auto"/>
                <w:sz w:val="20"/>
                <w:szCs w:val="20"/>
              </w:rPr>
              <w:t xml:space="preserve"> </w:t>
            </w:r>
          </w:p>
        </w:tc>
      </w:tr>
      <w:tr w:rsidR="00406EC7" w:rsidRPr="009135B2" w14:paraId="62EC836F" w14:textId="77777777">
        <w:trPr>
          <w:trHeight w:val="510"/>
        </w:trPr>
        <w:tc>
          <w:tcPr>
            <w:tcW w:w="3380" w:type="dxa"/>
            <w:tcBorders>
              <w:top w:val="nil"/>
              <w:left w:val="nil"/>
              <w:bottom w:val="nil"/>
              <w:right w:val="nil"/>
            </w:tcBorders>
            <w:shd w:val="clear" w:color="auto" w:fill="auto"/>
            <w:vAlign w:val="center"/>
          </w:tcPr>
          <w:p w14:paraId="36CE3B7A"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Lavoratori beneficiari</w:t>
            </w:r>
          </w:p>
        </w:tc>
        <w:tc>
          <w:tcPr>
            <w:tcW w:w="6780" w:type="dxa"/>
            <w:tcBorders>
              <w:top w:val="nil"/>
              <w:left w:val="nil"/>
              <w:bottom w:val="nil"/>
              <w:right w:val="nil"/>
            </w:tcBorders>
            <w:shd w:val="clear" w:color="auto" w:fill="auto"/>
            <w:vAlign w:val="center"/>
          </w:tcPr>
          <w:p w14:paraId="20CC913D"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 xml:space="preserve">Numero di lavoratori oggetto dell’assistenza del pacchetto integrato di servizi personalizzati realizzati attraverso le azioni descritte nella domanda </w:t>
            </w:r>
            <w:r w:rsidR="00662DC8">
              <w:rPr>
                <w:rFonts w:ascii="Arial" w:hAnsi="Arial" w:cs="Arial"/>
                <w:color w:val="000000"/>
                <w:sz w:val="20"/>
                <w:szCs w:val="20"/>
              </w:rPr>
              <w:t>FEG. (</w:t>
            </w:r>
            <w:r w:rsidR="00662DC8">
              <w:rPr>
                <w:rFonts w:ascii="Arial" w:hAnsi="Arial" w:cs="Arial"/>
                <w:color w:val="000000"/>
                <w:sz w:val="20"/>
                <w:szCs w:val="20"/>
                <w:u w:val="single"/>
              </w:rPr>
              <w:t>Parte D2 del formulario di domanda di accesso al contributo finanziario del FEG</w:t>
            </w:r>
            <w:r w:rsidR="00662DC8">
              <w:rPr>
                <w:rFonts w:ascii="Arial" w:hAnsi="Arial" w:cs="Arial"/>
                <w:color w:val="000000"/>
                <w:sz w:val="20"/>
                <w:szCs w:val="20"/>
              </w:rPr>
              <w:t>)</w:t>
            </w:r>
          </w:p>
        </w:tc>
      </w:tr>
      <w:tr w:rsidR="00406EC7" w:rsidRPr="009135B2" w14:paraId="4DFF278A" w14:textId="77777777">
        <w:trPr>
          <w:trHeight w:val="510"/>
        </w:trPr>
        <w:tc>
          <w:tcPr>
            <w:tcW w:w="3380" w:type="dxa"/>
            <w:tcBorders>
              <w:top w:val="nil"/>
              <w:left w:val="nil"/>
              <w:bottom w:val="nil"/>
              <w:right w:val="nil"/>
            </w:tcBorders>
            <w:shd w:val="clear" w:color="auto" w:fill="auto"/>
            <w:vAlign w:val="center"/>
          </w:tcPr>
          <w:p w14:paraId="267B34F5"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Lavoratori in esubero</w:t>
            </w:r>
          </w:p>
        </w:tc>
        <w:tc>
          <w:tcPr>
            <w:tcW w:w="6780" w:type="dxa"/>
            <w:tcBorders>
              <w:top w:val="nil"/>
              <w:left w:val="nil"/>
              <w:bottom w:val="nil"/>
              <w:right w:val="nil"/>
            </w:tcBorders>
            <w:shd w:val="clear" w:color="auto" w:fill="auto"/>
            <w:vAlign w:val="center"/>
          </w:tcPr>
          <w:p w14:paraId="5FAB699A"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Numero complessivo dei lavoratori presi in considerazione nel periodo di riferimento</w:t>
            </w:r>
            <w:r>
              <w:rPr>
                <w:rFonts w:ascii="Arial" w:hAnsi="Arial" w:cs="Arial"/>
                <w:color w:val="000000"/>
                <w:sz w:val="20"/>
                <w:szCs w:val="20"/>
              </w:rPr>
              <w:t xml:space="preserve"> per il calcolo degli </w:t>
            </w:r>
            <w:r w:rsidR="00DE4812" w:rsidRPr="00FA7CC1">
              <w:rPr>
                <w:rFonts w:ascii="Arial" w:hAnsi="Arial" w:cs="Arial"/>
                <w:color w:val="000000"/>
                <w:sz w:val="20"/>
                <w:szCs w:val="20"/>
              </w:rPr>
              <w:t>esuberi. (</w:t>
            </w:r>
            <w:r w:rsidR="00DE4812" w:rsidRPr="00FA7CC1">
              <w:rPr>
                <w:rFonts w:ascii="Arial" w:hAnsi="Arial" w:cs="Arial"/>
                <w:color w:val="000000"/>
                <w:sz w:val="20"/>
                <w:szCs w:val="20"/>
                <w:u w:val="single"/>
              </w:rPr>
              <w:t>Parte D1 del formulario di domanda di accesso al contributo finanziario del FEG</w:t>
            </w:r>
            <w:r w:rsidR="00DE4812" w:rsidRPr="00FA7CC1">
              <w:rPr>
                <w:rFonts w:ascii="Arial" w:hAnsi="Arial" w:cs="Arial"/>
                <w:color w:val="000000"/>
                <w:sz w:val="20"/>
                <w:szCs w:val="20"/>
              </w:rPr>
              <w:t>)</w:t>
            </w:r>
          </w:p>
        </w:tc>
      </w:tr>
      <w:tr w:rsidR="00406EC7" w:rsidRPr="009135B2" w14:paraId="1C1369B2" w14:textId="77777777">
        <w:trPr>
          <w:trHeight w:val="255"/>
        </w:trPr>
        <w:tc>
          <w:tcPr>
            <w:tcW w:w="3380" w:type="dxa"/>
            <w:tcBorders>
              <w:top w:val="nil"/>
              <w:left w:val="nil"/>
              <w:bottom w:val="nil"/>
              <w:right w:val="nil"/>
            </w:tcBorders>
            <w:shd w:val="clear" w:color="auto" w:fill="auto"/>
            <w:vAlign w:val="center"/>
          </w:tcPr>
          <w:p w14:paraId="509CB6DE"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Monitoraggio</w:t>
            </w:r>
          </w:p>
        </w:tc>
        <w:tc>
          <w:tcPr>
            <w:tcW w:w="6780" w:type="dxa"/>
            <w:tcBorders>
              <w:top w:val="nil"/>
              <w:left w:val="nil"/>
              <w:bottom w:val="nil"/>
              <w:right w:val="nil"/>
            </w:tcBorders>
            <w:shd w:val="clear" w:color="auto" w:fill="auto"/>
            <w:vAlign w:val="center"/>
          </w:tcPr>
          <w:p w14:paraId="27204568" w14:textId="77777777" w:rsidR="00406EC7" w:rsidRPr="009135B2" w:rsidRDefault="00406EC7" w:rsidP="00E83F91">
            <w:pPr>
              <w:autoSpaceDE w:val="0"/>
              <w:autoSpaceDN w:val="0"/>
              <w:adjustRightInd w:val="0"/>
              <w:spacing w:before="120" w:after="120"/>
              <w:jc w:val="both"/>
              <w:rPr>
                <w:rFonts w:ascii="Arial" w:hAnsi="Arial" w:cs="Arial"/>
                <w:color w:val="000000"/>
                <w:sz w:val="20"/>
                <w:szCs w:val="20"/>
              </w:rPr>
            </w:pPr>
            <w:r w:rsidRPr="009135B2">
              <w:rPr>
                <w:rFonts w:ascii="Arial" w:hAnsi="Arial" w:cs="Arial"/>
                <w:color w:val="000000"/>
                <w:sz w:val="20"/>
                <w:szCs w:val="20"/>
              </w:rPr>
              <w:t>Processo di osservazione del grado di attuazione del</w:t>
            </w:r>
            <w:r>
              <w:rPr>
                <w:rFonts w:ascii="Arial" w:hAnsi="Arial" w:cs="Arial"/>
                <w:color w:val="000000"/>
                <w:sz w:val="20"/>
                <w:szCs w:val="20"/>
              </w:rPr>
              <w:t>la domanda FEG</w:t>
            </w:r>
            <w:r w:rsidRPr="009135B2">
              <w:rPr>
                <w:rFonts w:ascii="Arial" w:hAnsi="Arial" w:cs="Arial"/>
                <w:color w:val="000000"/>
                <w:sz w:val="20"/>
                <w:szCs w:val="20"/>
              </w:rPr>
              <w:t xml:space="preserve"> dal punto di vista procedurale, finanziario e fisico attraverso indicatori  opportunamente individuati. </w:t>
            </w:r>
          </w:p>
        </w:tc>
      </w:tr>
      <w:tr w:rsidR="00406EC7" w:rsidRPr="009135B2" w14:paraId="24E018A9" w14:textId="77777777">
        <w:trPr>
          <w:trHeight w:val="255"/>
        </w:trPr>
        <w:tc>
          <w:tcPr>
            <w:tcW w:w="3380" w:type="dxa"/>
            <w:tcBorders>
              <w:top w:val="nil"/>
              <w:left w:val="nil"/>
              <w:bottom w:val="nil"/>
              <w:right w:val="nil"/>
            </w:tcBorders>
            <w:shd w:val="clear" w:color="auto" w:fill="auto"/>
            <w:vAlign w:val="center"/>
          </w:tcPr>
          <w:p w14:paraId="2FCA8D02"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Organismo Intermedio (OI/OOII)</w:t>
            </w:r>
          </w:p>
        </w:tc>
        <w:tc>
          <w:tcPr>
            <w:tcW w:w="6780" w:type="dxa"/>
            <w:tcBorders>
              <w:top w:val="nil"/>
              <w:left w:val="nil"/>
              <w:bottom w:val="nil"/>
              <w:right w:val="nil"/>
            </w:tcBorders>
            <w:shd w:val="clear" w:color="auto" w:fill="auto"/>
            <w:vAlign w:val="center"/>
          </w:tcPr>
          <w:p w14:paraId="08905A2D" w14:textId="0E396F3F" w:rsidR="00406EC7" w:rsidRPr="009135B2" w:rsidRDefault="00406EC7" w:rsidP="00870181">
            <w:pPr>
              <w:autoSpaceDE w:val="0"/>
              <w:autoSpaceDN w:val="0"/>
              <w:adjustRightInd w:val="0"/>
              <w:spacing w:before="120" w:after="120"/>
              <w:jc w:val="both"/>
              <w:rPr>
                <w:rFonts w:ascii="Arial" w:hAnsi="Arial" w:cs="Arial"/>
                <w:color w:val="000000"/>
                <w:sz w:val="20"/>
                <w:szCs w:val="20"/>
              </w:rPr>
            </w:pPr>
            <w:r w:rsidRPr="009135B2">
              <w:rPr>
                <w:rFonts w:ascii="Arial" w:hAnsi="Arial" w:cs="Arial"/>
                <w:color w:val="000000"/>
                <w:sz w:val="20"/>
                <w:szCs w:val="20"/>
              </w:rPr>
              <w:t>Qualsiasi ente o servizio pubblico o privato che agisce sotto la responsabilità dell'Autorità di Gestione o che espleta funzioni per conto di tali Autorità, nei confronti dei beneficiari finali, degli Enti o delle imprese che eseguono le operazioni</w:t>
            </w:r>
            <w:r w:rsidR="00625A7A" w:rsidRPr="00C11372">
              <w:rPr>
                <w:rFonts w:ascii="Arial" w:hAnsi="Arial" w:cs="Arial"/>
                <w:color w:val="000000"/>
                <w:sz w:val="20"/>
                <w:szCs w:val="20"/>
              </w:rPr>
              <w:t xml:space="preserve">. </w:t>
            </w:r>
            <w:r w:rsidR="00316D0A" w:rsidRPr="00B33FCC">
              <w:rPr>
                <w:rFonts w:ascii="Arial" w:hAnsi="Arial" w:cs="Arial"/>
                <w:sz w:val="20"/>
                <w:szCs w:val="20"/>
              </w:rPr>
              <w:t>(</w:t>
            </w:r>
            <w:r w:rsidR="00316D0A" w:rsidRPr="007A5B12">
              <w:rPr>
                <w:rFonts w:ascii="Arial" w:hAnsi="Arial" w:cs="Arial"/>
                <w:sz w:val="20"/>
                <w:szCs w:val="20"/>
              </w:rPr>
              <w:t xml:space="preserve">Reg. (CE) </w:t>
            </w:r>
            <w:r w:rsidR="00316D0A" w:rsidRPr="00B721E1">
              <w:rPr>
                <w:rFonts w:ascii="Arial" w:hAnsi="Arial" w:cs="Arial"/>
                <w:sz w:val="20"/>
                <w:szCs w:val="20"/>
              </w:rPr>
              <w:t>n</w:t>
            </w:r>
            <w:r w:rsidR="00316D0A">
              <w:rPr>
                <w:rFonts w:ascii="Arial" w:hAnsi="Arial" w:cs="Arial"/>
                <w:sz w:val="20"/>
                <w:szCs w:val="20"/>
              </w:rPr>
              <w:t xml:space="preserve">. </w:t>
            </w:r>
            <w:r w:rsidR="00316D0A" w:rsidRPr="00B721E1">
              <w:rPr>
                <w:rFonts w:ascii="Arial" w:hAnsi="Arial" w:cs="Arial"/>
                <w:sz w:val="20"/>
                <w:szCs w:val="20"/>
              </w:rPr>
              <w:t>130</w:t>
            </w:r>
            <w:r w:rsidR="00316D0A">
              <w:rPr>
                <w:rFonts w:ascii="Arial" w:hAnsi="Arial" w:cs="Arial"/>
                <w:sz w:val="20"/>
                <w:szCs w:val="20"/>
              </w:rPr>
              <w:t xml:space="preserve">3/2013 art. </w:t>
            </w:r>
            <w:r w:rsidR="00316D0A" w:rsidRPr="00B721E1">
              <w:rPr>
                <w:rFonts w:ascii="Arial" w:hAnsi="Arial" w:cs="Arial"/>
                <w:sz w:val="20"/>
                <w:szCs w:val="20"/>
              </w:rPr>
              <w:t>2)</w:t>
            </w:r>
            <w:r w:rsidR="00316D0A">
              <w:rPr>
                <w:rFonts w:ascii="Arial" w:hAnsi="Arial" w:cs="Arial"/>
                <w:sz w:val="20"/>
                <w:szCs w:val="20"/>
              </w:rPr>
              <w:t xml:space="preserve"> par. 18)</w:t>
            </w:r>
            <w:r w:rsidR="006D4BEF">
              <w:rPr>
                <w:rFonts w:ascii="EUAlbertina" w:hAnsi="EUAlbertina"/>
                <w:sz w:val="20"/>
                <w:szCs w:val="20"/>
              </w:rPr>
              <w:t xml:space="preserve">. </w:t>
            </w:r>
            <w:r w:rsidR="00625A7A" w:rsidRPr="00C11372">
              <w:rPr>
                <w:rFonts w:ascii="Arial" w:hAnsi="Arial" w:cs="Arial"/>
                <w:color w:val="FFFFFF" w:themeColor="background1"/>
                <w:sz w:val="20"/>
                <w:szCs w:val="20"/>
              </w:rPr>
              <w:t>Per il FEG gli Organismi Intermedi vengono di norma individuati nelle Regioni ell Province Autonome.</w:t>
            </w:r>
          </w:p>
        </w:tc>
      </w:tr>
      <w:tr w:rsidR="00406EC7" w:rsidRPr="009135B2" w14:paraId="2A091883" w14:textId="77777777">
        <w:trPr>
          <w:trHeight w:val="255"/>
        </w:trPr>
        <w:tc>
          <w:tcPr>
            <w:tcW w:w="3380" w:type="dxa"/>
            <w:tcBorders>
              <w:top w:val="nil"/>
              <w:left w:val="nil"/>
              <w:bottom w:val="nil"/>
              <w:right w:val="nil"/>
            </w:tcBorders>
            <w:shd w:val="clear" w:color="auto" w:fill="auto"/>
            <w:vAlign w:val="center"/>
          </w:tcPr>
          <w:p w14:paraId="441EDA98"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Regolamento FEG</w:t>
            </w:r>
          </w:p>
        </w:tc>
        <w:tc>
          <w:tcPr>
            <w:tcW w:w="6780" w:type="dxa"/>
            <w:tcBorders>
              <w:top w:val="nil"/>
              <w:left w:val="nil"/>
              <w:bottom w:val="nil"/>
              <w:right w:val="nil"/>
            </w:tcBorders>
            <w:shd w:val="clear" w:color="auto" w:fill="auto"/>
            <w:vAlign w:val="center"/>
          </w:tcPr>
          <w:p w14:paraId="6EB4D2D5" w14:textId="4E425FB5" w:rsidR="00406EC7" w:rsidRPr="009135B2" w:rsidRDefault="00625A7A" w:rsidP="00E83F91">
            <w:pPr>
              <w:spacing w:before="120" w:after="120"/>
              <w:jc w:val="both"/>
              <w:rPr>
                <w:rFonts w:ascii="Arial" w:hAnsi="Arial" w:cs="Arial"/>
                <w:color w:val="000000"/>
                <w:sz w:val="20"/>
                <w:szCs w:val="20"/>
              </w:rPr>
            </w:pPr>
            <w:r w:rsidRPr="00C11372">
              <w:rPr>
                <w:rFonts w:ascii="Arial" w:hAnsi="Arial" w:cs="Arial"/>
                <w:color w:val="000000"/>
                <w:sz w:val="20"/>
                <w:szCs w:val="20"/>
              </w:rPr>
              <w:t>Reg. (</w:t>
            </w:r>
            <w:r w:rsidR="00713E09">
              <w:rPr>
                <w:rFonts w:ascii="Arial" w:hAnsi="Arial" w:cs="Arial"/>
                <w:color w:val="000000"/>
                <w:sz w:val="20"/>
                <w:szCs w:val="20"/>
              </w:rPr>
              <w:t>U</w:t>
            </w:r>
            <w:r w:rsidRPr="00C11372">
              <w:rPr>
                <w:rFonts w:ascii="Arial" w:hAnsi="Arial" w:cs="Arial"/>
                <w:color w:val="000000"/>
                <w:sz w:val="20"/>
                <w:szCs w:val="20"/>
              </w:rPr>
              <w:t>E) n. 1309/2013 del 17 dicembre 2013.</w:t>
            </w:r>
          </w:p>
        </w:tc>
      </w:tr>
      <w:tr w:rsidR="00406EC7" w:rsidRPr="009135B2" w14:paraId="6EA38ABA" w14:textId="77777777">
        <w:trPr>
          <w:trHeight w:val="510"/>
        </w:trPr>
        <w:tc>
          <w:tcPr>
            <w:tcW w:w="3380" w:type="dxa"/>
            <w:tcBorders>
              <w:top w:val="nil"/>
              <w:left w:val="nil"/>
              <w:bottom w:val="nil"/>
              <w:right w:val="nil"/>
            </w:tcBorders>
            <w:shd w:val="clear" w:color="auto" w:fill="auto"/>
            <w:vAlign w:val="center"/>
          </w:tcPr>
          <w:p w14:paraId="39FE190E"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Relazione sull’esecuzione del contributo</w:t>
            </w:r>
          </w:p>
        </w:tc>
        <w:tc>
          <w:tcPr>
            <w:tcW w:w="6780" w:type="dxa"/>
            <w:tcBorders>
              <w:top w:val="nil"/>
              <w:left w:val="nil"/>
              <w:bottom w:val="nil"/>
              <w:right w:val="nil"/>
            </w:tcBorders>
            <w:shd w:val="clear" w:color="auto" w:fill="auto"/>
            <w:vAlign w:val="center"/>
          </w:tcPr>
          <w:p w14:paraId="64140227" w14:textId="204A158A" w:rsidR="00406EC7" w:rsidRPr="009135B2" w:rsidRDefault="00406EC7" w:rsidP="003872DD">
            <w:pPr>
              <w:spacing w:before="120" w:after="120"/>
              <w:jc w:val="both"/>
              <w:rPr>
                <w:rFonts w:ascii="Arial" w:hAnsi="Arial" w:cs="Arial"/>
                <w:color w:val="000000"/>
                <w:sz w:val="20"/>
                <w:szCs w:val="20"/>
              </w:rPr>
            </w:pPr>
            <w:r w:rsidRPr="009135B2">
              <w:rPr>
                <w:rFonts w:ascii="Arial" w:hAnsi="Arial" w:cs="Arial"/>
                <w:i/>
                <w:color w:val="000000"/>
                <w:sz w:val="20"/>
                <w:szCs w:val="20"/>
              </w:rPr>
              <w:t>Report</w:t>
            </w:r>
            <w:r w:rsidRPr="009135B2">
              <w:rPr>
                <w:rFonts w:ascii="Arial" w:hAnsi="Arial" w:cs="Arial"/>
                <w:color w:val="000000"/>
                <w:sz w:val="20"/>
                <w:szCs w:val="20"/>
              </w:rPr>
              <w:t xml:space="preserve"> finale elaborato e trasmesso da ciascun O</w:t>
            </w:r>
            <w:r>
              <w:rPr>
                <w:rFonts w:ascii="Arial" w:hAnsi="Arial" w:cs="Arial"/>
                <w:color w:val="000000"/>
                <w:sz w:val="20"/>
                <w:szCs w:val="20"/>
              </w:rPr>
              <w:t>rganismo Intermedio</w:t>
            </w:r>
            <w:r w:rsidRPr="009135B2">
              <w:rPr>
                <w:rFonts w:ascii="Arial" w:hAnsi="Arial" w:cs="Arial"/>
                <w:color w:val="000000"/>
                <w:sz w:val="20"/>
                <w:szCs w:val="20"/>
              </w:rPr>
              <w:t xml:space="preserve"> all’A</w:t>
            </w:r>
            <w:r>
              <w:rPr>
                <w:rFonts w:ascii="Arial" w:hAnsi="Arial" w:cs="Arial"/>
                <w:color w:val="000000"/>
                <w:sz w:val="20"/>
                <w:szCs w:val="20"/>
              </w:rPr>
              <w:t>utorità di Gestione</w:t>
            </w:r>
            <w:r w:rsidRPr="009135B2">
              <w:rPr>
                <w:rFonts w:ascii="Arial" w:hAnsi="Arial" w:cs="Arial"/>
                <w:color w:val="000000"/>
                <w:sz w:val="20"/>
                <w:szCs w:val="20"/>
              </w:rPr>
              <w:t xml:space="preserve"> entro </w:t>
            </w:r>
            <w:r w:rsidR="003872DD">
              <w:rPr>
                <w:rFonts w:ascii="Arial" w:hAnsi="Arial" w:cs="Arial"/>
                <w:color w:val="000000"/>
                <w:sz w:val="20"/>
                <w:szCs w:val="20"/>
              </w:rPr>
              <w:t>10 settimane</w:t>
            </w:r>
            <w:r w:rsidRPr="009135B2">
              <w:rPr>
                <w:rFonts w:ascii="Arial" w:hAnsi="Arial" w:cs="Arial"/>
                <w:color w:val="000000"/>
                <w:sz w:val="20"/>
                <w:szCs w:val="20"/>
              </w:rPr>
              <w:t xml:space="preserve"> dalla conclusione del pacchetto integrato di misure descritto nella domanda di finanziamento o, comunque, dal termine di scadenza del periodo di ammissibilità della spesa. </w:t>
            </w:r>
            <w:r w:rsidR="00DE4812" w:rsidRPr="00D50BF6">
              <w:rPr>
                <w:rFonts w:ascii="Arial" w:hAnsi="Arial" w:cs="Arial"/>
                <w:color w:val="000000"/>
                <w:sz w:val="20"/>
                <w:szCs w:val="20"/>
              </w:rPr>
              <w:t>(</w:t>
            </w:r>
            <w:r w:rsidR="00625A7A" w:rsidRPr="00C11372">
              <w:rPr>
                <w:rFonts w:ascii="Arial" w:hAnsi="Arial" w:cs="Arial"/>
                <w:color w:val="000000"/>
                <w:sz w:val="20"/>
                <w:szCs w:val="20"/>
              </w:rPr>
              <w:t>Reg. (</w:t>
            </w:r>
            <w:r w:rsidR="00713E09">
              <w:rPr>
                <w:rFonts w:ascii="Arial" w:hAnsi="Arial" w:cs="Arial"/>
                <w:color w:val="000000"/>
                <w:sz w:val="20"/>
                <w:szCs w:val="20"/>
              </w:rPr>
              <w:t>U</w:t>
            </w:r>
            <w:r w:rsidR="00625A7A" w:rsidRPr="00C11372">
              <w:rPr>
                <w:rFonts w:ascii="Arial" w:hAnsi="Arial" w:cs="Arial"/>
                <w:color w:val="000000"/>
                <w:sz w:val="20"/>
                <w:szCs w:val="20"/>
              </w:rPr>
              <w:t>E) n. 1309/2013 del 17 dicembre 2013.</w:t>
            </w:r>
          </w:p>
        </w:tc>
      </w:tr>
      <w:tr w:rsidR="00406EC7" w:rsidRPr="009135B2" w14:paraId="119E5AC7" w14:textId="77777777">
        <w:trPr>
          <w:trHeight w:val="765"/>
        </w:trPr>
        <w:tc>
          <w:tcPr>
            <w:tcW w:w="3380" w:type="dxa"/>
            <w:tcBorders>
              <w:top w:val="nil"/>
              <w:left w:val="nil"/>
              <w:bottom w:val="nil"/>
              <w:right w:val="nil"/>
            </w:tcBorders>
            <w:shd w:val="clear" w:color="auto" w:fill="auto"/>
            <w:vAlign w:val="center"/>
          </w:tcPr>
          <w:p w14:paraId="130DE561"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Rendiconto dettagliato delle spese</w:t>
            </w:r>
          </w:p>
        </w:tc>
        <w:tc>
          <w:tcPr>
            <w:tcW w:w="6780" w:type="dxa"/>
            <w:tcBorders>
              <w:top w:val="nil"/>
              <w:left w:val="nil"/>
              <w:bottom w:val="nil"/>
              <w:right w:val="nil"/>
            </w:tcBorders>
            <w:shd w:val="clear" w:color="auto" w:fill="auto"/>
            <w:vAlign w:val="center"/>
          </w:tcPr>
          <w:p w14:paraId="17256B9E" w14:textId="720887A1"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i/>
                <w:color w:val="000000"/>
                <w:sz w:val="20"/>
                <w:szCs w:val="20"/>
              </w:rPr>
              <w:t>Format</w:t>
            </w:r>
            <w:r w:rsidRPr="009135B2">
              <w:rPr>
                <w:rFonts w:ascii="Arial" w:hAnsi="Arial" w:cs="Arial"/>
                <w:color w:val="000000"/>
                <w:sz w:val="20"/>
                <w:szCs w:val="20"/>
              </w:rPr>
              <w:t xml:space="preserve"> predisposto dall’A</w:t>
            </w:r>
            <w:r>
              <w:rPr>
                <w:rFonts w:ascii="Arial" w:hAnsi="Arial" w:cs="Arial"/>
                <w:color w:val="000000"/>
                <w:sz w:val="20"/>
                <w:szCs w:val="20"/>
              </w:rPr>
              <w:t xml:space="preserve">utorità di </w:t>
            </w:r>
            <w:r w:rsidR="005A4A24">
              <w:rPr>
                <w:rFonts w:ascii="Arial" w:hAnsi="Arial" w:cs="Arial"/>
                <w:color w:val="000000"/>
                <w:sz w:val="20"/>
                <w:szCs w:val="20"/>
              </w:rPr>
              <w:t>Gestione</w:t>
            </w:r>
            <w:r w:rsidR="005A4A24" w:rsidRPr="009135B2">
              <w:rPr>
                <w:rFonts w:ascii="Arial" w:hAnsi="Arial" w:cs="Arial"/>
                <w:color w:val="000000"/>
                <w:sz w:val="20"/>
                <w:szCs w:val="20"/>
              </w:rPr>
              <w:t xml:space="preserve"> </w:t>
            </w:r>
            <w:r w:rsidRPr="009135B2">
              <w:rPr>
                <w:rFonts w:ascii="Arial" w:hAnsi="Arial" w:cs="Arial"/>
                <w:color w:val="000000"/>
                <w:sz w:val="20"/>
                <w:szCs w:val="20"/>
              </w:rPr>
              <w:t>mediante il quale ciascun O</w:t>
            </w:r>
            <w:r>
              <w:rPr>
                <w:rFonts w:ascii="Arial" w:hAnsi="Arial" w:cs="Arial"/>
                <w:color w:val="000000"/>
                <w:sz w:val="20"/>
                <w:szCs w:val="20"/>
              </w:rPr>
              <w:t>rganismo Intermedio fornisce</w:t>
            </w:r>
            <w:r w:rsidRPr="009135B2">
              <w:rPr>
                <w:rFonts w:ascii="Arial" w:hAnsi="Arial" w:cs="Arial"/>
                <w:color w:val="000000"/>
                <w:sz w:val="20"/>
                <w:szCs w:val="20"/>
              </w:rPr>
              <w:t xml:space="preserve"> informazioni dettagliate </w:t>
            </w:r>
            <w:r>
              <w:rPr>
                <w:rFonts w:ascii="Arial" w:hAnsi="Arial" w:cs="Arial"/>
                <w:color w:val="000000"/>
                <w:sz w:val="20"/>
                <w:szCs w:val="20"/>
              </w:rPr>
              <w:t>sulle</w:t>
            </w:r>
            <w:r w:rsidRPr="009135B2">
              <w:rPr>
                <w:rFonts w:ascii="Arial" w:hAnsi="Arial" w:cs="Arial"/>
                <w:color w:val="000000"/>
                <w:sz w:val="20"/>
                <w:szCs w:val="20"/>
              </w:rPr>
              <w:t xml:space="preserve"> spese sostenute e rendicontate a valere del FEG per l’attuazione d</w:t>
            </w:r>
            <w:r>
              <w:rPr>
                <w:rFonts w:ascii="Arial" w:hAnsi="Arial" w:cs="Arial"/>
                <w:color w:val="000000"/>
                <w:sz w:val="20"/>
                <w:szCs w:val="20"/>
              </w:rPr>
              <w:t>i una singola</w:t>
            </w:r>
            <w:r w:rsidRPr="009135B2">
              <w:rPr>
                <w:rFonts w:ascii="Arial" w:hAnsi="Arial" w:cs="Arial"/>
                <w:color w:val="000000"/>
                <w:sz w:val="20"/>
                <w:szCs w:val="20"/>
              </w:rPr>
              <w:t xml:space="preserve"> </w:t>
            </w:r>
            <w:r w:rsidRPr="009135B2">
              <w:rPr>
                <w:rFonts w:ascii="Arial" w:hAnsi="Arial" w:cs="Arial"/>
                <w:color w:val="000000"/>
                <w:sz w:val="20"/>
                <w:szCs w:val="20"/>
              </w:rPr>
              <w:lastRenderedPageBreak/>
              <w:t>domanda di contributo finanziario (</w:t>
            </w:r>
            <w:r w:rsidRPr="009135B2">
              <w:rPr>
                <w:rFonts w:ascii="Arial" w:hAnsi="Arial" w:cs="Arial"/>
                <w:color w:val="000000"/>
                <w:sz w:val="20"/>
                <w:szCs w:val="20"/>
                <w:u w:val="single"/>
              </w:rPr>
              <w:t>Manuale per la rendicontazione delle spese</w:t>
            </w:r>
            <w:r w:rsidRPr="009135B2">
              <w:rPr>
                <w:rFonts w:ascii="Arial" w:hAnsi="Arial" w:cs="Arial"/>
                <w:color w:val="000000"/>
                <w:sz w:val="20"/>
                <w:szCs w:val="20"/>
              </w:rPr>
              <w:t>)</w:t>
            </w:r>
            <w:r w:rsidR="005A4A24">
              <w:rPr>
                <w:rFonts w:ascii="Arial" w:hAnsi="Arial" w:cs="Arial"/>
                <w:color w:val="000000"/>
                <w:sz w:val="20"/>
                <w:szCs w:val="20"/>
              </w:rPr>
              <w:t>.</w:t>
            </w:r>
          </w:p>
        </w:tc>
      </w:tr>
      <w:tr w:rsidR="00406EC7" w:rsidRPr="009135B2" w14:paraId="15CFF3C6" w14:textId="77777777">
        <w:trPr>
          <w:trHeight w:val="1020"/>
        </w:trPr>
        <w:tc>
          <w:tcPr>
            <w:tcW w:w="3380" w:type="dxa"/>
            <w:tcBorders>
              <w:top w:val="nil"/>
              <w:left w:val="nil"/>
              <w:bottom w:val="nil"/>
              <w:right w:val="nil"/>
            </w:tcBorders>
            <w:shd w:val="clear" w:color="auto" w:fill="auto"/>
            <w:vAlign w:val="center"/>
          </w:tcPr>
          <w:p w14:paraId="030D379F"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Scheda OLAF</w:t>
            </w:r>
          </w:p>
        </w:tc>
        <w:tc>
          <w:tcPr>
            <w:tcW w:w="6780" w:type="dxa"/>
            <w:tcBorders>
              <w:top w:val="nil"/>
              <w:left w:val="nil"/>
              <w:bottom w:val="nil"/>
              <w:right w:val="nil"/>
            </w:tcBorders>
            <w:shd w:val="clear" w:color="auto" w:fill="auto"/>
            <w:vAlign w:val="center"/>
          </w:tcPr>
          <w:p w14:paraId="2D1B9280"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 xml:space="preserve">Apposita modulistica </w:t>
            </w:r>
            <w:r>
              <w:rPr>
                <w:rFonts w:ascii="Arial" w:hAnsi="Arial" w:cs="Arial"/>
                <w:color w:val="000000"/>
                <w:sz w:val="20"/>
                <w:szCs w:val="20"/>
              </w:rPr>
              <w:t>attraverso la quale vengono fornite alla Commissione E</w:t>
            </w:r>
            <w:r w:rsidRPr="009135B2">
              <w:rPr>
                <w:rFonts w:ascii="Arial" w:hAnsi="Arial" w:cs="Arial"/>
                <w:color w:val="000000"/>
                <w:sz w:val="20"/>
                <w:szCs w:val="20"/>
              </w:rPr>
              <w:t>uropea</w:t>
            </w:r>
            <w:r>
              <w:rPr>
                <w:rFonts w:ascii="Arial" w:hAnsi="Arial" w:cs="Arial"/>
                <w:color w:val="000000"/>
                <w:sz w:val="20"/>
                <w:szCs w:val="20"/>
              </w:rPr>
              <w:t xml:space="preserve"> informazioni dettagliate sulle</w:t>
            </w:r>
            <w:r w:rsidRPr="009135B2">
              <w:rPr>
                <w:rFonts w:ascii="Arial" w:hAnsi="Arial" w:cs="Arial"/>
                <w:color w:val="000000"/>
                <w:sz w:val="20"/>
                <w:szCs w:val="20"/>
              </w:rPr>
              <w:t xml:space="preserve"> violazioni di norme comunitarie, nazionali e regionali</w:t>
            </w:r>
            <w:r>
              <w:rPr>
                <w:rFonts w:ascii="Arial" w:hAnsi="Arial" w:cs="Arial"/>
                <w:color w:val="000000"/>
                <w:sz w:val="20"/>
                <w:szCs w:val="20"/>
              </w:rPr>
              <w:t xml:space="preserve"> riscontrate durante le attività di controllo dei contributi e</w:t>
            </w:r>
            <w:r w:rsidRPr="009135B2">
              <w:rPr>
                <w:rFonts w:ascii="Arial" w:hAnsi="Arial" w:cs="Arial"/>
                <w:color w:val="000000"/>
                <w:sz w:val="20"/>
                <w:szCs w:val="20"/>
              </w:rPr>
              <w:t xml:space="preserve"> che possono arrecare danno al Bilancio Generale dell’Unione Europea</w:t>
            </w:r>
            <w:r>
              <w:rPr>
                <w:rFonts w:ascii="Arial" w:hAnsi="Arial" w:cs="Arial"/>
                <w:color w:val="000000"/>
                <w:sz w:val="20"/>
                <w:szCs w:val="20"/>
              </w:rPr>
              <w:t xml:space="preserve"> (irregolarità)</w:t>
            </w:r>
            <w:r w:rsidRPr="009135B2">
              <w:rPr>
                <w:rFonts w:ascii="Arial" w:hAnsi="Arial" w:cs="Arial"/>
                <w:color w:val="000000"/>
                <w:sz w:val="20"/>
                <w:szCs w:val="20"/>
              </w:rPr>
              <w:t>.</w:t>
            </w:r>
          </w:p>
        </w:tc>
      </w:tr>
      <w:tr w:rsidR="00406EC7" w:rsidRPr="009135B2" w14:paraId="0017B902" w14:textId="77777777">
        <w:trPr>
          <w:trHeight w:val="510"/>
        </w:trPr>
        <w:tc>
          <w:tcPr>
            <w:tcW w:w="3380" w:type="dxa"/>
            <w:tcBorders>
              <w:top w:val="nil"/>
              <w:left w:val="nil"/>
              <w:bottom w:val="nil"/>
              <w:right w:val="nil"/>
            </w:tcBorders>
            <w:shd w:val="clear" w:color="auto" w:fill="auto"/>
            <w:vAlign w:val="center"/>
          </w:tcPr>
          <w:p w14:paraId="65C7B10B"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Sotto-azione</w:t>
            </w:r>
          </w:p>
        </w:tc>
        <w:tc>
          <w:tcPr>
            <w:tcW w:w="6780" w:type="dxa"/>
            <w:tcBorders>
              <w:top w:val="nil"/>
              <w:left w:val="nil"/>
              <w:bottom w:val="nil"/>
              <w:right w:val="nil"/>
            </w:tcBorders>
            <w:shd w:val="clear" w:color="auto" w:fill="auto"/>
            <w:vAlign w:val="center"/>
          </w:tcPr>
          <w:p w14:paraId="38DFE317"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 xml:space="preserve">Unità di rilevazione per il monitoraggio fisico e finanziario a cui si fa riferimento </w:t>
            </w:r>
            <w:r w:rsidRPr="009135B2">
              <w:rPr>
                <w:rFonts w:ascii="Arial" w:hAnsi="Arial" w:cs="Arial"/>
                <w:sz w:val="20"/>
                <w:szCs w:val="20"/>
              </w:rPr>
              <w:t>nel caso in cui siano previste più iniziative della stessa tipologia, riconducibili alla medesima azione (ad esempio, siano realizzate più “attività di formazione e riqualificazione”)</w:t>
            </w:r>
            <w:r w:rsidRPr="009135B2">
              <w:rPr>
                <w:rFonts w:ascii="Arial" w:hAnsi="Arial" w:cs="Arial"/>
                <w:color w:val="000000"/>
                <w:sz w:val="20"/>
                <w:szCs w:val="20"/>
              </w:rPr>
              <w:t>.</w:t>
            </w:r>
          </w:p>
        </w:tc>
      </w:tr>
      <w:tr w:rsidR="00406EC7" w:rsidRPr="009135B2" w14:paraId="60CE8DA3" w14:textId="77777777">
        <w:trPr>
          <w:trHeight w:val="510"/>
        </w:trPr>
        <w:tc>
          <w:tcPr>
            <w:tcW w:w="3380" w:type="dxa"/>
            <w:tcBorders>
              <w:top w:val="nil"/>
              <w:left w:val="nil"/>
              <w:bottom w:val="nil"/>
              <w:right w:val="nil"/>
            </w:tcBorders>
            <w:shd w:val="clear" w:color="auto" w:fill="auto"/>
            <w:vAlign w:val="center"/>
          </w:tcPr>
          <w:p w14:paraId="2921386D"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Soggetto attuatore</w:t>
            </w:r>
          </w:p>
        </w:tc>
        <w:tc>
          <w:tcPr>
            <w:tcW w:w="6780" w:type="dxa"/>
            <w:tcBorders>
              <w:top w:val="nil"/>
              <w:left w:val="nil"/>
              <w:bottom w:val="nil"/>
              <w:right w:val="nil"/>
            </w:tcBorders>
            <w:shd w:val="clear" w:color="auto" w:fill="auto"/>
            <w:vAlign w:val="center"/>
          </w:tcPr>
          <w:p w14:paraId="7A7E7800" w14:textId="3CDC54E3" w:rsidR="00406EC7" w:rsidRPr="009135B2" w:rsidRDefault="00DE4812" w:rsidP="00E83F91">
            <w:pPr>
              <w:spacing w:before="120" w:after="120"/>
              <w:jc w:val="both"/>
              <w:rPr>
                <w:rFonts w:ascii="Arial" w:hAnsi="Arial" w:cs="Arial"/>
                <w:color w:val="000000"/>
                <w:sz w:val="20"/>
                <w:szCs w:val="20"/>
              </w:rPr>
            </w:pPr>
            <w:r w:rsidRPr="0027419F">
              <w:rPr>
                <w:rFonts w:ascii="Arial" w:hAnsi="Arial" w:cs="Arial"/>
                <w:color w:val="000000"/>
                <w:sz w:val="20"/>
                <w:szCs w:val="20"/>
              </w:rPr>
              <w:t>Ente pubblico o privato incaricato della realizzazione di una o più azioni proposte nella domanda FEG. (</w:t>
            </w:r>
            <w:r w:rsidR="0027419F" w:rsidRPr="0027419F">
              <w:rPr>
                <w:rFonts w:ascii="Arial" w:hAnsi="Arial" w:cs="Arial"/>
                <w:sz w:val="20"/>
                <w:szCs w:val="20"/>
              </w:rPr>
              <w:t>Reg. (</w:t>
            </w:r>
            <w:r w:rsidR="00713E09">
              <w:rPr>
                <w:rFonts w:ascii="Arial" w:hAnsi="Arial" w:cs="Arial"/>
                <w:sz w:val="20"/>
                <w:szCs w:val="20"/>
              </w:rPr>
              <w:t>U</w:t>
            </w:r>
            <w:r w:rsidR="0027419F" w:rsidRPr="0027419F">
              <w:rPr>
                <w:rFonts w:ascii="Arial" w:hAnsi="Arial" w:cs="Arial"/>
                <w:sz w:val="20"/>
                <w:szCs w:val="20"/>
              </w:rPr>
              <w:t>E) n. 1303/2013</w:t>
            </w:r>
            <w:r w:rsidRPr="0027419F">
              <w:rPr>
                <w:rFonts w:ascii="Arial" w:hAnsi="Arial" w:cs="Arial"/>
                <w:sz w:val="20"/>
                <w:szCs w:val="20"/>
                <w:u w:val="single"/>
              </w:rPr>
              <w:t>, art. 2, paragrafo 4</w:t>
            </w:r>
            <w:r w:rsidRPr="0027419F">
              <w:rPr>
                <w:rFonts w:ascii="Arial" w:hAnsi="Arial" w:cs="Arial"/>
                <w:sz w:val="20"/>
                <w:szCs w:val="20"/>
              </w:rPr>
              <w:t>)</w:t>
            </w:r>
          </w:p>
        </w:tc>
      </w:tr>
      <w:tr w:rsidR="00406EC7" w:rsidRPr="009135B2" w14:paraId="0F7F7BF6" w14:textId="77777777">
        <w:trPr>
          <w:trHeight w:val="765"/>
        </w:trPr>
        <w:tc>
          <w:tcPr>
            <w:tcW w:w="3380" w:type="dxa"/>
            <w:tcBorders>
              <w:top w:val="nil"/>
              <w:left w:val="nil"/>
              <w:bottom w:val="nil"/>
              <w:right w:val="nil"/>
            </w:tcBorders>
            <w:shd w:val="clear" w:color="auto" w:fill="auto"/>
            <w:vAlign w:val="center"/>
          </w:tcPr>
          <w:p w14:paraId="6F1C86F2"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Verifiche di primo livello sulle spese sostenute</w:t>
            </w:r>
          </w:p>
        </w:tc>
        <w:tc>
          <w:tcPr>
            <w:tcW w:w="6780" w:type="dxa"/>
            <w:tcBorders>
              <w:top w:val="nil"/>
              <w:left w:val="nil"/>
              <w:bottom w:val="nil"/>
              <w:right w:val="nil"/>
            </w:tcBorders>
            <w:shd w:val="clear" w:color="auto" w:fill="auto"/>
            <w:vAlign w:val="center"/>
          </w:tcPr>
          <w:p w14:paraId="3471DEDC" w14:textId="77777777"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Attività espletata in concomitanza con la gestione degli interventi, rappresentata dall'insieme delle verifiche amministrativo-contabili che l’O</w:t>
            </w:r>
            <w:r>
              <w:rPr>
                <w:rFonts w:ascii="Arial" w:hAnsi="Arial" w:cs="Arial"/>
                <w:color w:val="000000"/>
                <w:sz w:val="20"/>
                <w:szCs w:val="20"/>
              </w:rPr>
              <w:t>rganismo Intermedio</w:t>
            </w:r>
            <w:r w:rsidRPr="009135B2">
              <w:rPr>
                <w:rFonts w:ascii="Arial" w:hAnsi="Arial" w:cs="Arial"/>
                <w:color w:val="000000"/>
                <w:sz w:val="20"/>
                <w:szCs w:val="20"/>
              </w:rPr>
              <w:t xml:space="preserve"> svolge secondo le modalità e i termini definiti dal proprio sistema di gestione e controllo. (</w:t>
            </w:r>
            <w:r w:rsidRPr="009135B2">
              <w:rPr>
                <w:rFonts w:ascii="Arial" w:hAnsi="Arial" w:cs="Arial"/>
                <w:color w:val="000000"/>
                <w:sz w:val="20"/>
                <w:szCs w:val="20"/>
                <w:u w:val="single"/>
              </w:rPr>
              <w:t>Linee guida del Sistema di gestione e controllo</w:t>
            </w:r>
            <w:r>
              <w:rPr>
                <w:rFonts w:ascii="Arial" w:hAnsi="Arial" w:cs="Arial"/>
                <w:color w:val="000000"/>
                <w:sz w:val="20"/>
                <w:szCs w:val="20"/>
                <w:u w:val="single"/>
              </w:rPr>
              <w:t xml:space="preserve"> dei finanziamenti previsti dal Fondo europeo di adeguamento alla globalizzazione in Italia;</w:t>
            </w:r>
            <w:r>
              <w:t xml:space="preserve"> </w:t>
            </w:r>
            <w:r w:rsidRPr="00700A25">
              <w:rPr>
                <w:rFonts w:ascii="Arial" w:hAnsi="Arial" w:cs="Arial"/>
                <w:color w:val="000000"/>
                <w:sz w:val="20"/>
                <w:szCs w:val="20"/>
                <w:u w:val="single"/>
              </w:rPr>
              <w:t>Linee guida per gli Organismi Intermedi per</w:t>
            </w:r>
            <w:r>
              <w:rPr>
                <w:rFonts w:ascii="Arial" w:hAnsi="Arial" w:cs="Arial"/>
                <w:color w:val="000000"/>
                <w:sz w:val="20"/>
                <w:szCs w:val="20"/>
                <w:u w:val="single"/>
              </w:rPr>
              <w:t xml:space="preserve"> </w:t>
            </w:r>
            <w:r w:rsidRPr="00700A25">
              <w:rPr>
                <w:rFonts w:ascii="Arial" w:hAnsi="Arial" w:cs="Arial"/>
                <w:color w:val="000000"/>
                <w:sz w:val="20"/>
                <w:szCs w:val="20"/>
                <w:u w:val="single"/>
              </w:rPr>
              <w:t>l’attuazione degli interventi FEG</w:t>
            </w:r>
            <w:r w:rsidRPr="009135B2">
              <w:rPr>
                <w:rFonts w:ascii="Arial" w:hAnsi="Arial" w:cs="Arial"/>
                <w:color w:val="000000"/>
                <w:sz w:val="20"/>
                <w:szCs w:val="20"/>
              </w:rPr>
              <w:t>)</w:t>
            </w:r>
          </w:p>
        </w:tc>
      </w:tr>
      <w:tr w:rsidR="00406EC7" w:rsidRPr="009135B2" w14:paraId="1239AB4C" w14:textId="77777777">
        <w:trPr>
          <w:trHeight w:val="510"/>
        </w:trPr>
        <w:tc>
          <w:tcPr>
            <w:tcW w:w="3380" w:type="dxa"/>
            <w:tcBorders>
              <w:top w:val="nil"/>
              <w:left w:val="nil"/>
              <w:bottom w:val="nil"/>
              <w:right w:val="nil"/>
            </w:tcBorders>
            <w:shd w:val="clear" w:color="auto" w:fill="auto"/>
            <w:vAlign w:val="center"/>
          </w:tcPr>
          <w:p w14:paraId="28C33E45"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 xml:space="preserve">Verifiche di controllo </w:t>
            </w:r>
            <w:r w:rsidRPr="009135B2">
              <w:rPr>
                <w:rFonts w:ascii="Arial" w:hAnsi="Arial" w:cs="Arial"/>
                <w:i/>
                <w:color w:val="000000"/>
                <w:sz w:val="20"/>
                <w:szCs w:val="20"/>
              </w:rPr>
              <w:t>in loco</w:t>
            </w:r>
          </w:p>
        </w:tc>
        <w:tc>
          <w:tcPr>
            <w:tcW w:w="6780" w:type="dxa"/>
            <w:tcBorders>
              <w:top w:val="nil"/>
              <w:left w:val="nil"/>
              <w:bottom w:val="nil"/>
              <w:right w:val="nil"/>
            </w:tcBorders>
            <w:shd w:val="clear" w:color="auto" w:fill="auto"/>
            <w:vAlign w:val="center"/>
          </w:tcPr>
          <w:p w14:paraId="6538B5DB" w14:textId="77777777" w:rsidR="00406EC7" w:rsidRPr="009135B2" w:rsidRDefault="00406EC7" w:rsidP="00E83F91">
            <w:pPr>
              <w:spacing w:before="120"/>
              <w:jc w:val="both"/>
              <w:rPr>
                <w:rFonts w:ascii="Arial" w:hAnsi="Arial" w:cs="Arial"/>
                <w:color w:val="000000"/>
                <w:sz w:val="20"/>
                <w:szCs w:val="20"/>
              </w:rPr>
            </w:pPr>
            <w:r w:rsidRPr="009135B2">
              <w:rPr>
                <w:rFonts w:ascii="Arial" w:hAnsi="Arial" w:cs="Arial"/>
                <w:color w:val="000000"/>
                <w:sz w:val="20"/>
                <w:szCs w:val="20"/>
              </w:rPr>
              <w:t>Possono essere di due diverse tipologie:</w:t>
            </w:r>
          </w:p>
          <w:p w14:paraId="4BA575C3" w14:textId="181BD0FF" w:rsidR="00406EC7" w:rsidRPr="00BD6EB7" w:rsidRDefault="00625A7A" w:rsidP="00E83F91">
            <w:pPr>
              <w:pStyle w:val="ListParagraph"/>
              <w:numPr>
                <w:ilvl w:val="0"/>
                <w:numId w:val="29"/>
              </w:numPr>
              <w:ind w:left="386" w:hanging="284"/>
              <w:contextualSpacing w:val="0"/>
              <w:jc w:val="both"/>
              <w:rPr>
                <w:rFonts w:ascii="Arial" w:hAnsi="Arial" w:cs="Arial"/>
                <w:color w:val="000000"/>
                <w:sz w:val="20"/>
                <w:szCs w:val="20"/>
              </w:rPr>
            </w:pPr>
            <w:r w:rsidRPr="00C11372">
              <w:rPr>
                <w:rFonts w:ascii="Arial" w:hAnsi="Arial" w:cs="Arial"/>
                <w:color w:val="000000"/>
                <w:sz w:val="20"/>
                <w:szCs w:val="20"/>
              </w:rPr>
              <w:t xml:space="preserve">verifiche sulle operazioni svolte a campione dall’Autorità di Audit presso </w:t>
            </w:r>
            <w:r w:rsidR="00713E09" w:rsidRPr="00C11372">
              <w:rPr>
                <w:rFonts w:ascii="Arial" w:hAnsi="Arial" w:cs="Arial"/>
                <w:color w:val="000000"/>
                <w:sz w:val="20"/>
                <w:szCs w:val="20"/>
              </w:rPr>
              <w:t>gli OOII e/o Autorità di Gestione;</w:t>
            </w:r>
          </w:p>
          <w:p w14:paraId="25A3A690" w14:textId="469BE37D" w:rsidR="00406EC7" w:rsidRPr="009135B2" w:rsidRDefault="00625A7A" w:rsidP="00E83F91">
            <w:pPr>
              <w:pStyle w:val="ListParagraph"/>
              <w:numPr>
                <w:ilvl w:val="0"/>
                <w:numId w:val="29"/>
              </w:numPr>
              <w:spacing w:after="120"/>
              <w:ind w:left="386" w:hanging="284"/>
              <w:contextualSpacing w:val="0"/>
              <w:jc w:val="both"/>
              <w:rPr>
                <w:rFonts w:ascii="Arial" w:hAnsi="Arial" w:cs="Arial"/>
                <w:color w:val="000000"/>
                <w:sz w:val="20"/>
                <w:szCs w:val="20"/>
              </w:rPr>
            </w:pPr>
            <w:r w:rsidRPr="00C11372">
              <w:rPr>
                <w:rFonts w:ascii="Arial" w:hAnsi="Arial" w:cs="Arial"/>
                <w:color w:val="000000"/>
                <w:sz w:val="20"/>
                <w:szCs w:val="20"/>
              </w:rPr>
              <w:t xml:space="preserve">verifiche sulle operazioni svolte a campione dall’Autorità di </w:t>
            </w:r>
            <w:r w:rsidR="00713E09" w:rsidRPr="00C11372">
              <w:rPr>
                <w:rFonts w:ascii="Arial" w:hAnsi="Arial" w:cs="Arial"/>
                <w:color w:val="000000"/>
                <w:sz w:val="20"/>
                <w:szCs w:val="20"/>
              </w:rPr>
              <w:t>Gestione presso gli OOII.</w:t>
            </w:r>
          </w:p>
        </w:tc>
      </w:tr>
      <w:tr w:rsidR="00406EC7" w:rsidRPr="009135B2" w14:paraId="4E5EE2BD" w14:textId="77777777">
        <w:trPr>
          <w:trHeight w:val="510"/>
        </w:trPr>
        <w:tc>
          <w:tcPr>
            <w:tcW w:w="3380" w:type="dxa"/>
            <w:tcBorders>
              <w:top w:val="nil"/>
              <w:left w:val="nil"/>
              <w:bottom w:val="nil"/>
              <w:right w:val="nil"/>
            </w:tcBorders>
            <w:shd w:val="clear" w:color="auto" w:fill="auto"/>
            <w:vAlign w:val="center"/>
          </w:tcPr>
          <w:p w14:paraId="496D32F0" w14:textId="77777777" w:rsidR="00406EC7" w:rsidRPr="009135B2" w:rsidRDefault="00406EC7" w:rsidP="00E83F91">
            <w:pPr>
              <w:spacing w:before="120" w:after="120"/>
              <w:rPr>
                <w:rFonts w:ascii="Arial" w:hAnsi="Arial" w:cs="Arial"/>
                <w:color w:val="000000"/>
                <w:sz w:val="20"/>
                <w:szCs w:val="20"/>
              </w:rPr>
            </w:pPr>
            <w:r w:rsidRPr="009135B2">
              <w:rPr>
                <w:rFonts w:ascii="Arial" w:hAnsi="Arial" w:cs="Arial"/>
                <w:color w:val="000000"/>
                <w:sz w:val="20"/>
                <w:szCs w:val="20"/>
              </w:rPr>
              <w:t>Verifiche di sistema</w:t>
            </w:r>
          </w:p>
        </w:tc>
        <w:tc>
          <w:tcPr>
            <w:tcW w:w="6780" w:type="dxa"/>
            <w:tcBorders>
              <w:top w:val="nil"/>
              <w:left w:val="nil"/>
              <w:bottom w:val="nil"/>
              <w:right w:val="nil"/>
            </w:tcBorders>
            <w:shd w:val="clear" w:color="auto" w:fill="auto"/>
            <w:vAlign w:val="center"/>
          </w:tcPr>
          <w:p w14:paraId="7D480118" w14:textId="2B7B3DBC" w:rsidR="00406EC7" w:rsidRPr="009135B2" w:rsidRDefault="00406EC7" w:rsidP="00E83F91">
            <w:pPr>
              <w:spacing w:before="120" w:after="120"/>
              <w:jc w:val="both"/>
              <w:rPr>
                <w:rFonts w:ascii="Arial" w:hAnsi="Arial" w:cs="Arial"/>
                <w:color w:val="000000"/>
                <w:sz w:val="20"/>
                <w:szCs w:val="20"/>
              </w:rPr>
            </w:pPr>
            <w:r w:rsidRPr="009135B2">
              <w:rPr>
                <w:rFonts w:ascii="Arial" w:hAnsi="Arial" w:cs="Arial"/>
                <w:color w:val="000000"/>
                <w:sz w:val="20"/>
                <w:szCs w:val="20"/>
              </w:rPr>
              <w:t>Verifiche effettuate dall’A</w:t>
            </w:r>
            <w:r>
              <w:rPr>
                <w:rFonts w:ascii="Arial" w:hAnsi="Arial" w:cs="Arial"/>
                <w:color w:val="000000"/>
                <w:sz w:val="20"/>
                <w:szCs w:val="20"/>
              </w:rPr>
              <w:t>utorità di Audit</w:t>
            </w:r>
            <w:r w:rsidRPr="009135B2">
              <w:rPr>
                <w:rFonts w:ascii="Arial" w:hAnsi="Arial" w:cs="Arial"/>
                <w:color w:val="000000"/>
                <w:sz w:val="20"/>
                <w:szCs w:val="20"/>
              </w:rPr>
              <w:t xml:space="preserve"> </w:t>
            </w:r>
            <w:r w:rsidR="00713E09">
              <w:rPr>
                <w:rFonts w:ascii="Arial" w:hAnsi="Arial" w:cs="Arial"/>
                <w:color w:val="000000"/>
                <w:sz w:val="20"/>
                <w:szCs w:val="20"/>
              </w:rPr>
              <w:t xml:space="preserve">e dall’Autorità di Gestione </w:t>
            </w:r>
            <w:r w:rsidRPr="009135B2">
              <w:rPr>
                <w:rFonts w:ascii="Arial" w:hAnsi="Arial" w:cs="Arial"/>
                <w:color w:val="000000"/>
                <w:sz w:val="20"/>
                <w:szCs w:val="20"/>
              </w:rPr>
              <w:t xml:space="preserve">sull’affidabilità e </w:t>
            </w:r>
            <w:r>
              <w:rPr>
                <w:rFonts w:ascii="Arial" w:hAnsi="Arial" w:cs="Arial"/>
                <w:color w:val="000000"/>
                <w:sz w:val="20"/>
                <w:szCs w:val="20"/>
              </w:rPr>
              <w:t>sul</w:t>
            </w:r>
            <w:r w:rsidRPr="009135B2">
              <w:rPr>
                <w:rFonts w:ascii="Arial" w:hAnsi="Arial" w:cs="Arial"/>
                <w:color w:val="000000"/>
                <w:sz w:val="20"/>
                <w:szCs w:val="20"/>
              </w:rPr>
              <w:t>l’adeguatezza dei Sistemi di Gestione e Controllo adottati dai soggetti coinvolti nell’attuazione della domanda FEG.</w:t>
            </w:r>
          </w:p>
        </w:tc>
      </w:tr>
    </w:tbl>
    <w:p w14:paraId="0065A038" w14:textId="77777777" w:rsidR="00EA1CCD" w:rsidRPr="00C11372" w:rsidRDefault="00EA1CCD" w:rsidP="002B5D73">
      <w:pPr>
        <w:sectPr w:rsidR="00EA1CCD" w:rsidRPr="00C11372">
          <w:footerReference w:type="default" r:id="rId13"/>
          <w:type w:val="continuous"/>
          <w:pgSz w:w="11907" w:h="16840" w:code="9"/>
          <w:pgMar w:top="1418" w:right="1134" w:bottom="1134" w:left="1134" w:header="720" w:footer="924" w:gutter="0"/>
          <w:pgNumType w:fmt="upperRoman" w:start="1"/>
          <w:cols w:space="720"/>
          <w:docGrid w:linePitch="360"/>
        </w:sectPr>
      </w:pPr>
    </w:p>
    <w:p w14:paraId="55C041EF" w14:textId="77777777" w:rsidR="00B7683C" w:rsidRPr="009135B2" w:rsidRDefault="00EA663F" w:rsidP="00EA663F">
      <w:pPr>
        <w:pStyle w:val="Heading1"/>
        <w:tabs>
          <w:tab w:val="clear" w:pos="720"/>
          <w:tab w:val="num" w:pos="709"/>
        </w:tabs>
        <w:spacing w:before="0" w:after="0" w:line="312" w:lineRule="auto"/>
        <w:ind w:left="284"/>
        <w:rPr>
          <w:color w:val="4F81BD"/>
          <w:sz w:val="24"/>
          <w:szCs w:val="24"/>
        </w:rPr>
      </w:pPr>
      <w:bookmarkStart w:id="6" w:name="_Toc225908935"/>
      <w:bookmarkStart w:id="7" w:name="_Toc225935993"/>
      <w:bookmarkStart w:id="8" w:name="_Toc41294864"/>
      <w:r w:rsidRPr="009135B2">
        <w:rPr>
          <w:color w:val="4F81BD"/>
          <w:sz w:val="24"/>
          <w:szCs w:val="24"/>
        </w:rPr>
        <w:lastRenderedPageBreak/>
        <w:t>Generalità</w:t>
      </w:r>
      <w:bookmarkEnd w:id="8"/>
    </w:p>
    <w:p w14:paraId="4BAE5381" w14:textId="77777777" w:rsidR="00B7683C" w:rsidRPr="009135B2" w:rsidRDefault="00815016" w:rsidP="00EA663F">
      <w:pPr>
        <w:pStyle w:val="Heading2"/>
        <w:numPr>
          <w:ilvl w:val="0"/>
          <w:numId w:val="15"/>
        </w:numPr>
        <w:spacing w:line="312" w:lineRule="auto"/>
        <w:ind w:left="1134"/>
        <w:rPr>
          <w:color w:val="4F81BD"/>
          <w:sz w:val="24"/>
          <w:szCs w:val="24"/>
        </w:rPr>
      </w:pPr>
      <w:bookmarkStart w:id="9" w:name="_Toc41294865"/>
      <w:r w:rsidRPr="009135B2">
        <w:rPr>
          <w:color w:val="4F81BD"/>
          <w:sz w:val="24"/>
          <w:szCs w:val="24"/>
        </w:rPr>
        <w:t>Obiettivi del documento</w:t>
      </w:r>
      <w:bookmarkEnd w:id="9"/>
    </w:p>
    <w:p w14:paraId="79C65061" w14:textId="724150AE" w:rsidR="00A11C98" w:rsidRPr="009135B2" w:rsidRDefault="003F2EE0" w:rsidP="00EA663F">
      <w:pPr>
        <w:spacing w:before="60" w:line="312" w:lineRule="auto"/>
        <w:jc w:val="both"/>
        <w:rPr>
          <w:rFonts w:ascii="Arial" w:hAnsi="Arial" w:cs="Arial"/>
          <w:sz w:val="22"/>
          <w:szCs w:val="22"/>
        </w:rPr>
      </w:pPr>
      <w:r w:rsidRPr="009135B2">
        <w:rPr>
          <w:rFonts w:ascii="Arial" w:hAnsi="Arial" w:cs="Arial"/>
          <w:sz w:val="22"/>
          <w:szCs w:val="22"/>
        </w:rPr>
        <w:t xml:space="preserve">Il presente documento (“Manuale utente”) illustra le modalità di accesso e utilizzo del sistema informativo (SI) attivato </w:t>
      </w:r>
      <w:r w:rsidR="007E0E54">
        <w:rPr>
          <w:rFonts w:ascii="Arial" w:hAnsi="Arial" w:cs="Arial"/>
          <w:sz w:val="22"/>
          <w:szCs w:val="22"/>
        </w:rPr>
        <w:t>dall’Anpal</w:t>
      </w:r>
      <w:r w:rsidRPr="009135B2">
        <w:rPr>
          <w:rFonts w:ascii="Arial" w:hAnsi="Arial" w:cs="Arial"/>
          <w:sz w:val="22"/>
          <w:szCs w:val="22"/>
        </w:rPr>
        <w:t xml:space="preserve"> per il monitoraggio dei contributi </w:t>
      </w:r>
      <w:r w:rsidR="008662F4" w:rsidRPr="009135B2">
        <w:rPr>
          <w:rFonts w:ascii="Arial" w:hAnsi="Arial" w:cs="Arial"/>
          <w:sz w:val="22"/>
          <w:szCs w:val="22"/>
        </w:rPr>
        <w:t>del Fondo europeo di adeguamento alla globalizzazione (</w:t>
      </w:r>
      <w:r w:rsidRPr="009135B2">
        <w:rPr>
          <w:rFonts w:ascii="Arial" w:hAnsi="Arial" w:cs="Arial"/>
          <w:sz w:val="22"/>
          <w:szCs w:val="22"/>
        </w:rPr>
        <w:t>FEG</w:t>
      </w:r>
      <w:r w:rsidR="008662F4" w:rsidRPr="009135B2">
        <w:rPr>
          <w:rFonts w:ascii="Arial" w:hAnsi="Arial" w:cs="Arial"/>
          <w:sz w:val="22"/>
          <w:szCs w:val="22"/>
        </w:rPr>
        <w:t>)</w:t>
      </w:r>
      <w:r w:rsidRPr="009135B2">
        <w:rPr>
          <w:rFonts w:ascii="Arial" w:hAnsi="Arial" w:cs="Arial"/>
          <w:sz w:val="22"/>
          <w:szCs w:val="22"/>
        </w:rPr>
        <w:t xml:space="preserve"> in Italia.</w:t>
      </w:r>
    </w:p>
    <w:p w14:paraId="4806953F" w14:textId="4EC11B78" w:rsidR="003F2EE0" w:rsidRPr="009135B2" w:rsidRDefault="003F2EE0" w:rsidP="006945C3">
      <w:pPr>
        <w:spacing w:before="60" w:line="312" w:lineRule="auto"/>
        <w:jc w:val="both"/>
        <w:rPr>
          <w:rFonts w:ascii="Arial" w:hAnsi="Arial" w:cs="Arial"/>
          <w:sz w:val="22"/>
          <w:szCs w:val="22"/>
        </w:rPr>
      </w:pPr>
      <w:r w:rsidRPr="009135B2">
        <w:rPr>
          <w:rFonts w:ascii="Arial" w:hAnsi="Arial" w:cs="Arial"/>
          <w:sz w:val="22"/>
          <w:szCs w:val="22"/>
        </w:rPr>
        <w:t xml:space="preserve">Il sistema, progettato e realizzato con il contributo dell’assistenza tecnica </w:t>
      </w:r>
      <w:r w:rsidR="007E2D11">
        <w:rPr>
          <w:rFonts w:ascii="Arial" w:hAnsi="Arial" w:cs="Arial"/>
          <w:sz w:val="22"/>
          <w:szCs w:val="22"/>
        </w:rPr>
        <w:t>EY</w:t>
      </w:r>
      <w:r w:rsidRPr="009135B2">
        <w:rPr>
          <w:rFonts w:ascii="Arial" w:hAnsi="Arial" w:cs="Arial"/>
          <w:sz w:val="22"/>
          <w:szCs w:val="22"/>
        </w:rPr>
        <w:t>, è deputato</w:t>
      </w:r>
      <w:r w:rsidR="00240EF8" w:rsidRPr="009135B2">
        <w:rPr>
          <w:rFonts w:ascii="Arial" w:hAnsi="Arial" w:cs="Arial"/>
          <w:sz w:val="22"/>
          <w:szCs w:val="22"/>
        </w:rPr>
        <w:t xml:space="preserve"> in via prioritaria</w:t>
      </w:r>
      <w:r w:rsidRPr="009135B2">
        <w:rPr>
          <w:rFonts w:ascii="Arial" w:hAnsi="Arial" w:cs="Arial"/>
          <w:sz w:val="22"/>
          <w:szCs w:val="22"/>
        </w:rPr>
        <w:t xml:space="preserve"> alla registrazione e conservazione dei dati relativi all’avanzamento fisico, finanziario e procedurale delle misure cofinanziate dal Fondo. </w:t>
      </w:r>
    </w:p>
    <w:p w14:paraId="3F985D0A" w14:textId="77777777" w:rsidR="000872A6" w:rsidRPr="009135B2" w:rsidRDefault="000872A6" w:rsidP="00EA663F">
      <w:pPr>
        <w:spacing w:before="60" w:line="312" w:lineRule="auto"/>
        <w:jc w:val="both"/>
        <w:rPr>
          <w:rFonts w:ascii="Arial" w:hAnsi="Arial" w:cs="Arial"/>
          <w:sz w:val="22"/>
          <w:szCs w:val="22"/>
        </w:rPr>
      </w:pPr>
      <w:r w:rsidRPr="009135B2">
        <w:rPr>
          <w:rFonts w:ascii="Arial" w:hAnsi="Arial" w:cs="Arial"/>
          <w:sz w:val="22"/>
          <w:szCs w:val="22"/>
        </w:rPr>
        <w:t xml:space="preserve">L’accesso al sistema è riservato ai soli utenti accreditati – le tre Autorità del FEG </w:t>
      </w:r>
      <w:r w:rsidR="006945C3" w:rsidRPr="009135B2">
        <w:rPr>
          <w:rFonts w:ascii="Arial" w:hAnsi="Arial" w:cs="Arial"/>
          <w:sz w:val="22"/>
          <w:szCs w:val="22"/>
        </w:rPr>
        <w:t>e gli Organismi Intermedi</w:t>
      </w:r>
      <w:r w:rsidRPr="009135B2">
        <w:rPr>
          <w:rFonts w:ascii="Arial" w:hAnsi="Arial" w:cs="Arial"/>
          <w:sz w:val="22"/>
          <w:szCs w:val="22"/>
        </w:rPr>
        <w:t xml:space="preserve"> </w:t>
      </w:r>
      <w:r w:rsidR="00EA663F" w:rsidRPr="009135B2">
        <w:rPr>
          <w:rFonts w:ascii="Arial" w:hAnsi="Arial" w:cs="Arial"/>
          <w:sz w:val="22"/>
          <w:szCs w:val="22"/>
        </w:rPr>
        <w:t xml:space="preserve">promotori di una </w:t>
      </w:r>
      <w:r w:rsidR="00CE34E7" w:rsidRPr="009135B2">
        <w:rPr>
          <w:rFonts w:ascii="Arial" w:hAnsi="Arial" w:cs="Arial"/>
          <w:sz w:val="22"/>
          <w:szCs w:val="22"/>
        </w:rPr>
        <w:t>domanda</w:t>
      </w:r>
      <w:r w:rsidR="00EA663F" w:rsidRPr="009135B2">
        <w:rPr>
          <w:rFonts w:ascii="Arial" w:hAnsi="Arial" w:cs="Arial"/>
          <w:sz w:val="22"/>
          <w:szCs w:val="22"/>
        </w:rPr>
        <w:t xml:space="preserve"> FEG – </w:t>
      </w:r>
      <w:r w:rsidRPr="009135B2">
        <w:rPr>
          <w:rFonts w:ascii="Arial" w:hAnsi="Arial" w:cs="Arial"/>
          <w:sz w:val="22"/>
          <w:szCs w:val="22"/>
        </w:rPr>
        <w:t xml:space="preserve">i quali </w:t>
      </w:r>
      <w:r w:rsidR="00EA663F" w:rsidRPr="009135B2">
        <w:rPr>
          <w:rFonts w:ascii="Arial" w:hAnsi="Arial" w:cs="Arial"/>
          <w:sz w:val="22"/>
          <w:szCs w:val="22"/>
        </w:rPr>
        <w:t>hanno accesso alle singole funzionalità previste (caricamento e/o visualizzazione dei dati) a seconda del profilo loro attribuito.</w:t>
      </w:r>
    </w:p>
    <w:p w14:paraId="53362997" w14:textId="77777777" w:rsidR="000872A6" w:rsidRPr="009135B2" w:rsidRDefault="000872A6" w:rsidP="00EA663F">
      <w:pPr>
        <w:spacing w:before="60" w:line="312" w:lineRule="auto"/>
        <w:jc w:val="both"/>
        <w:rPr>
          <w:rFonts w:ascii="Arial" w:hAnsi="Arial" w:cs="Arial"/>
          <w:sz w:val="22"/>
          <w:szCs w:val="22"/>
        </w:rPr>
      </w:pPr>
    </w:p>
    <w:p w14:paraId="5FE66157" w14:textId="77777777" w:rsidR="00EA663F" w:rsidRPr="009135B2" w:rsidRDefault="00EA663F" w:rsidP="00EA663F">
      <w:pPr>
        <w:spacing w:before="60" w:line="312" w:lineRule="auto"/>
        <w:jc w:val="both"/>
        <w:rPr>
          <w:rFonts w:ascii="Arial" w:hAnsi="Arial" w:cs="Arial"/>
          <w:sz w:val="22"/>
          <w:szCs w:val="22"/>
        </w:rPr>
      </w:pPr>
      <w:r w:rsidRPr="009135B2">
        <w:rPr>
          <w:rFonts w:ascii="Arial" w:hAnsi="Arial" w:cs="Arial"/>
          <w:sz w:val="22"/>
          <w:szCs w:val="22"/>
        </w:rPr>
        <w:t>Il docum</w:t>
      </w:r>
      <w:r w:rsidR="00240EF8" w:rsidRPr="009135B2">
        <w:rPr>
          <w:rFonts w:ascii="Arial" w:hAnsi="Arial" w:cs="Arial"/>
          <w:sz w:val="22"/>
          <w:szCs w:val="22"/>
        </w:rPr>
        <w:t>ento si articola in tre</w:t>
      </w:r>
      <w:r w:rsidRPr="009135B2">
        <w:rPr>
          <w:rFonts w:ascii="Arial" w:hAnsi="Arial" w:cs="Arial"/>
          <w:sz w:val="22"/>
          <w:szCs w:val="22"/>
        </w:rPr>
        <w:t xml:space="preserve"> </w:t>
      </w:r>
      <w:r w:rsidR="00267F88" w:rsidRPr="009135B2">
        <w:rPr>
          <w:rFonts w:ascii="Arial" w:hAnsi="Arial" w:cs="Arial"/>
          <w:sz w:val="22"/>
          <w:szCs w:val="22"/>
        </w:rPr>
        <w:t>capitoli</w:t>
      </w:r>
      <w:r w:rsidRPr="009135B2">
        <w:rPr>
          <w:rFonts w:ascii="Arial" w:hAnsi="Arial" w:cs="Arial"/>
          <w:sz w:val="22"/>
          <w:szCs w:val="22"/>
        </w:rPr>
        <w:t xml:space="preserve"> principali:</w:t>
      </w:r>
    </w:p>
    <w:p w14:paraId="24313E7E" w14:textId="77777777" w:rsidR="00EA663F" w:rsidRPr="009135B2" w:rsidRDefault="00267F88"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il primo</w:t>
      </w:r>
      <w:r w:rsidR="00EA663F" w:rsidRPr="009135B2">
        <w:rPr>
          <w:rFonts w:ascii="Arial" w:hAnsi="Arial" w:cs="Arial"/>
          <w:sz w:val="22"/>
          <w:szCs w:val="22"/>
        </w:rPr>
        <w:t xml:space="preserve"> </w:t>
      </w:r>
      <w:r w:rsidRPr="009135B2">
        <w:rPr>
          <w:rFonts w:ascii="Arial" w:hAnsi="Arial" w:cs="Arial"/>
          <w:sz w:val="22"/>
          <w:szCs w:val="22"/>
        </w:rPr>
        <w:t xml:space="preserve">capitolo </w:t>
      </w:r>
      <w:r w:rsidR="00240EF8" w:rsidRPr="009135B2">
        <w:rPr>
          <w:rFonts w:ascii="Arial" w:hAnsi="Arial" w:cs="Arial"/>
          <w:sz w:val="22"/>
          <w:szCs w:val="22"/>
        </w:rPr>
        <w:t>fornisce una serie di informazioni a carattere generale sulla struttura del SI e sui diversi profili abilitati ad accedervi;</w:t>
      </w:r>
    </w:p>
    <w:p w14:paraId="1037333B" w14:textId="77777777" w:rsidR="00240EF8" w:rsidRPr="009135B2" w:rsidRDefault="00267F88"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il secondo</w:t>
      </w:r>
      <w:r w:rsidR="00EA663F" w:rsidRPr="009135B2">
        <w:rPr>
          <w:rFonts w:ascii="Arial" w:hAnsi="Arial" w:cs="Arial"/>
          <w:sz w:val="22"/>
          <w:szCs w:val="22"/>
        </w:rPr>
        <w:t xml:space="preserve"> </w:t>
      </w:r>
      <w:r w:rsidR="00043693" w:rsidRPr="009135B2">
        <w:rPr>
          <w:rFonts w:ascii="Arial" w:hAnsi="Arial" w:cs="Arial"/>
          <w:sz w:val="22"/>
          <w:szCs w:val="22"/>
        </w:rPr>
        <w:t>descrive le fun</w:t>
      </w:r>
      <w:r w:rsidR="00240EF8" w:rsidRPr="009135B2">
        <w:rPr>
          <w:rFonts w:ascii="Arial" w:hAnsi="Arial" w:cs="Arial"/>
          <w:sz w:val="22"/>
          <w:szCs w:val="22"/>
        </w:rPr>
        <w:t>zioni amministrative per la gestione del SI, riservat</w:t>
      </w:r>
      <w:r w:rsidR="00C7021A" w:rsidRPr="009135B2">
        <w:rPr>
          <w:rFonts w:ascii="Arial" w:hAnsi="Arial" w:cs="Arial"/>
          <w:sz w:val="22"/>
          <w:szCs w:val="22"/>
        </w:rPr>
        <w:t>e all’utente Amministratore di S</w:t>
      </w:r>
      <w:r w:rsidR="00240EF8" w:rsidRPr="009135B2">
        <w:rPr>
          <w:rFonts w:ascii="Arial" w:hAnsi="Arial" w:cs="Arial"/>
          <w:sz w:val="22"/>
          <w:szCs w:val="22"/>
        </w:rPr>
        <w:t>istema</w:t>
      </w:r>
      <w:r w:rsidR="00043693" w:rsidRPr="009135B2">
        <w:rPr>
          <w:rFonts w:ascii="Arial" w:hAnsi="Arial" w:cs="Arial"/>
          <w:sz w:val="22"/>
          <w:szCs w:val="22"/>
        </w:rPr>
        <w:t>;</w:t>
      </w:r>
    </w:p>
    <w:p w14:paraId="30B50E8A" w14:textId="77777777" w:rsidR="00240EF8" w:rsidRPr="009135B2" w:rsidRDefault="00267F88"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il terzo</w:t>
      </w:r>
      <w:r w:rsidR="00240EF8" w:rsidRPr="009135B2">
        <w:rPr>
          <w:rFonts w:ascii="Arial" w:hAnsi="Arial" w:cs="Arial"/>
          <w:sz w:val="22"/>
          <w:szCs w:val="22"/>
        </w:rPr>
        <w:t xml:space="preserve"> descrive</w:t>
      </w:r>
      <w:r w:rsidR="00043693" w:rsidRPr="009135B2">
        <w:rPr>
          <w:rFonts w:ascii="Arial" w:hAnsi="Arial" w:cs="Arial"/>
          <w:sz w:val="22"/>
          <w:szCs w:val="22"/>
        </w:rPr>
        <w:t xml:space="preserve"> le funzioni disponibili per gli utenti del SI per </w:t>
      </w:r>
      <w:r w:rsidR="00240EF8" w:rsidRPr="009135B2">
        <w:rPr>
          <w:rFonts w:ascii="Arial" w:hAnsi="Arial" w:cs="Arial"/>
          <w:sz w:val="22"/>
          <w:szCs w:val="22"/>
        </w:rPr>
        <w:t xml:space="preserve">la gestione dei dati di monitoraggio relativi a ciascuna domanda di contributo finanziario FEG. </w:t>
      </w:r>
    </w:p>
    <w:p w14:paraId="2CFB8F23" w14:textId="77777777" w:rsidR="00EA663F" w:rsidRPr="009135B2" w:rsidRDefault="00EA663F" w:rsidP="00EA663F">
      <w:pPr>
        <w:spacing w:before="60" w:line="312" w:lineRule="auto"/>
        <w:jc w:val="both"/>
        <w:rPr>
          <w:rFonts w:ascii="Arial" w:hAnsi="Arial" w:cs="Arial"/>
          <w:sz w:val="22"/>
          <w:szCs w:val="22"/>
        </w:rPr>
      </w:pPr>
    </w:p>
    <w:p w14:paraId="49AF04BC" w14:textId="77777777" w:rsidR="00EA663F" w:rsidRDefault="00240EF8" w:rsidP="00EA663F">
      <w:pPr>
        <w:spacing w:before="60" w:line="312" w:lineRule="auto"/>
        <w:jc w:val="both"/>
        <w:rPr>
          <w:rFonts w:ascii="Arial" w:hAnsi="Arial" w:cs="Arial"/>
          <w:sz w:val="22"/>
          <w:szCs w:val="22"/>
        </w:rPr>
      </w:pPr>
      <w:r w:rsidRPr="009135B2">
        <w:rPr>
          <w:rFonts w:ascii="Arial" w:hAnsi="Arial" w:cs="Arial"/>
          <w:sz w:val="22"/>
          <w:szCs w:val="22"/>
        </w:rPr>
        <w:t>È</w:t>
      </w:r>
      <w:r w:rsidR="00267F88" w:rsidRPr="009135B2">
        <w:rPr>
          <w:rFonts w:ascii="Arial" w:hAnsi="Arial" w:cs="Arial"/>
          <w:sz w:val="22"/>
          <w:szCs w:val="22"/>
        </w:rPr>
        <w:t xml:space="preserve"> previsto</w:t>
      </w:r>
      <w:r w:rsidRPr="009135B2">
        <w:rPr>
          <w:rFonts w:ascii="Arial" w:hAnsi="Arial" w:cs="Arial"/>
          <w:sz w:val="22"/>
          <w:szCs w:val="22"/>
        </w:rPr>
        <w:t xml:space="preserve"> infine un</w:t>
      </w:r>
      <w:r w:rsidR="00267F88" w:rsidRPr="009135B2">
        <w:rPr>
          <w:rFonts w:ascii="Arial" w:hAnsi="Arial" w:cs="Arial"/>
          <w:sz w:val="22"/>
          <w:szCs w:val="22"/>
        </w:rPr>
        <w:t xml:space="preserve"> ultimo</w:t>
      </w:r>
      <w:r w:rsidRPr="009135B2">
        <w:rPr>
          <w:rFonts w:ascii="Arial" w:hAnsi="Arial" w:cs="Arial"/>
          <w:sz w:val="22"/>
          <w:szCs w:val="22"/>
        </w:rPr>
        <w:t xml:space="preserve"> </w:t>
      </w:r>
      <w:r w:rsidR="00267F88" w:rsidRPr="009135B2">
        <w:rPr>
          <w:rFonts w:ascii="Arial" w:hAnsi="Arial" w:cs="Arial"/>
          <w:sz w:val="22"/>
          <w:szCs w:val="22"/>
        </w:rPr>
        <w:t>capitolo</w:t>
      </w:r>
      <w:r w:rsidRPr="009135B2">
        <w:rPr>
          <w:rFonts w:ascii="Arial" w:hAnsi="Arial" w:cs="Arial"/>
          <w:sz w:val="22"/>
          <w:szCs w:val="22"/>
        </w:rPr>
        <w:t xml:space="preserve"> con le informazioni sulle modalità per richiedere assistenza in caso di difficoltà nell’accesso e nell’utilizzo del sistema.</w:t>
      </w:r>
    </w:p>
    <w:p w14:paraId="5A558406" w14:textId="77777777" w:rsidR="002E65CD" w:rsidRDefault="002E65CD" w:rsidP="00EA663F">
      <w:pPr>
        <w:spacing w:before="60" w:line="312" w:lineRule="auto"/>
        <w:jc w:val="both"/>
        <w:rPr>
          <w:rFonts w:ascii="Arial" w:hAnsi="Arial" w:cs="Arial"/>
          <w:sz w:val="22"/>
          <w:szCs w:val="22"/>
        </w:rPr>
      </w:pPr>
      <w:r>
        <w:rPr>
          <w:rFonts w:ascii="Arial" w:hAnsi="Arial" w:cs="Arial"/>
          <w:sz w:val="22"/>
          <w:szCs w:val="22"/>
        </w:rPr>
        <w:t>La versione 1.1 tiene conto dell’aggiornamento apportato alle funzionalità previste dal sistema relativamente alla sezione “Anagrafica” della domanda. In particolare, la versione aggiornata del sistema consente di inserire e visualizzare per ciascuna domanda di finanziamento sia il piano finanziario approvato dalla Commissione europea sia eventuali rimodulazioni allo stesso apportate nel corso dell’implementazione degli interventi (</w:t>
      </w:r>
      <w:r w:rsidRPr="009135B2">
        <w:rPr>
          <w:rFonts w:ascii="Arial" w:hAnsi="Arial" w:cs="Arial"/>
          <w:sz w:val="22"/>
          <w:szCs w:val="22"/>
        </w:rPr>
        <w:t>cfr. “C</w:t>
      </w:r>
      <w:r>
        <w:rPr>
          <w:rFonts w:ascii="Arial" w:hAnsi="Arial" w:cs="Arial"/>
          <w:sz w:val="22"/>
          <w:szCs w:val="22"/>
        </w:rPr>
        <w:t>ompilazione del piano finanziario</w:t>
      </w:r>
      <w:r w:rsidRPr="009135B2">
        <w:rPr>
          <w:rFonts w:ascii="Arial" w:hAnsi="Arial" w:cs="Arial"/>
          <w:sz w:val="22"/>
          <w:szCs w:val="22"/>
        </w:rPr>
        <w:t>” al par</w:t>
      </w:r>
      <w:r>
        <w:rPr>
          <w:rFonts w:ascii="Arial" w:hAnsi="Arial" w:cs="Arial"/>
          <w:sz w:val="22"/>
          <w:szCs w:val="22"/>
        </w:rPr>
        <w:t>agrafo 3</w:t>
      </w:r>
      <w:r w:rsidRPr="009135B2">
        <w:rPr>
          <w:rFonts w:ascii="Arial" w:hAnsi="Arial" w:cs="Arial"/>
          <w:sz w:val="22"/>
          <w:szCs w:val="22"/>
        </w:rPr>
        <w:t>.1).</w:t>
      </w:r>
      <w:r>
        <w:rPr>
          <w:rFonts w:ascii="Arial" w:hAnsi="Arial" w:cs="Arial"/>
          <w:sz w:val="22"/>
          <w:szCs w:val="22"/>
        </w:rPr>
        <w:t xml:space="preserve">  </w:t>
      </w:r>
    </w:p>
    <w:p w14:paraId="1DB6D151" w14:textId="77777777" w:rsidR="00330DB4" w:rsidRDefault="00330DB4" w:rsidP="00EA663F">
      <w:pPr>
        <w:spacing w:before="60" w:line="312" w:lineRule="auto"/>
        <w:jc w:val="both"/>
        <w:rPr>
          <w:rFonts w:ascii="Arial" w:hAnsi="Arial" w:cs="Arial"/>
          <w:sz w:val="22"/>
          <w:szCs w:val="22"/>
        </w:rPr>
      </w:pPr>
      <w:r>
        <w:rPr>
          <w:rFonts w:ascii="Arial" w:hAnsi="Arial" w:cs="Arial"/>
          <w:sz w:val="22"/>
          <w:szCs w:val="22"/>
        </w:rPr>
        <w:t xml:space="preserve">La versione 1.2 invece è stata adottata a seguito dell’aggiornamento di alcune voci presenti nei menù a tendina dei campi relativi alla tipologia di azioni finanziabili dal FEG e ai dati anagrafici sui lavoratori beneficiari degli interventi. </w:t>
      </w:r>
    </w:p>
    <w:p w14:paraId="0988E2ED" w14:textId="77777777" w:rsidR="00713E09" w:rsidRDefault="00713E09" w:rsidP="00713E09">
      <w:pPr>
        <w:spacing w:before="60" w:line="312" w:lineRule="auto"/>
        <w:jc w:val="both"/>
        <w:rPr>
          <w:rFonts w:ascii="Arial" w:hAnsi="Arial" w:cs="Arial"/>
          <w:sz w:val="22"/>
          <w:szCs w:val="22"/>
        </w:rPr>
      </w:pPr>
      <w:r>
        <w:rPr>
          <w:rFonts w:ascii="Arial" w:hAnsi="Arial" w:cs="Arial"/>
          <w:sz w:val="22"/>
          <w:szCs w:val="22"/>
        </w:rPr>
        <w:t xml:space="preserve">La presente versione 2.0 invece è stata elaborata a seguito dell’adozione del Regolamento (UE) 1309/2013 e dell’aggiornamento delle procedure previste nel Sistema di gestione e controllo. </w:t>
      </w:r>
    </w:p>
    <w:p w14:paraId="6376510C" w14:textId="77777777" w:rsidR="00240EF8" w:rsidRPr="009135B2" w:rsidRDefault="00240EF8" w:rsidP="00EA663F">
      <w:pPr>
        <w:spacing w:before="60" w:line="312" w:lineRule="auto"/>
        <w:jc w:val="both"/>
        <w:rPr>
          <w:rFonts w:ascii="Arial" w:hAnsi="Arial" w:cs="Arial"/>
          <w:sz w:val="22"/>
          <w:szCs w:val="22"/>
        </w:rPr>
      </w:pPr>
    </w:p>
    <w:p w14:paraId="4D1026FB" w14:textId="77777777" w:rsidR="00240EF8" w:rsidRDefault="00240EF8" w:rsidP="00EA663F">
      <w:pPr>
        <w:spacing w:before="60" w:line="312" w:lineRule="auto"/>
        <w:jc w:val="both"/>
        <w:rPr>
          <w:rFonts w:ascii="Arial" w:hAnsi="Arial" w:cs="Arial"/>
          <w:sz w:val="22"/>
          <w:szCs w:val="22"/>
          <w:highlight w:val="yellow"/>
        </w:rPr>
      </w:pPr>
    </w:p>
    <w:p w14:paraId="7FB43B0E" w14:textId="77777777" w:rsidR="00330DB4" w:rsidRDefault="00330DB4" w:rsidP="00EA663F">
      <w:pPr>
        <w:spacing w:before="60" w:line="312" w:lineRule="auto"/>
        <w:jc w:val="both"/>
        <w:rPr>
          <w:rFonts w:ascii="Arial" w:hAnsi="Arial" w:cs="Arial"/>
          <w:sz w:val="22"/>
          <w:szCs w:val="22"/>
          <w:highlight w:val="yellow"/>
        </w:rPr>
      </w:pPr>
    </w:p>
    <w:p w14:paraId="404A7A0D" w14:textId="77777777" w:rsidR="007E0E54" w:rsidRDefault="007E0E54" w:rsidP="00EA663F">
      <w:pPr>
        <w:spacing w:before="60" w:line="312" w:lineRule="auto"/>
        <w:jc w:val="both"/>
        <w:rPr>
          <w:rFonts w:ascii="Arial" w:hAnsi="Arial" w:cs="Arial"/>
          <w:sz w:val="22"/>
          <w:szCs w:val="22"/>
          <w:highlight w:val="yellow"/>
        </w:rPr>
      </w:pPr>
    </w:p>
    <w:p w14:paraId="04392935" w14:textId="77777777" w:rsidR="007E0E54" w:rsidRPr="009135B2" w:rsidRDefault="007E0E54" w:rsidP="00EA663F">
      <w:pPr>
        <w:spacing w:before="60" w:line="312" w:lineRule="auto"/>
        <w:jc w:val="both"/>
        <w:rPr>
          <w:rFonts w:ascii="Arial" w:hAnsi="Arial" w:cs="Arial"/>
          <w:sz w:val="22"/>
          <w:szCs w:val="22"/>
          <w:highlight w:val="yellow"/>
        </w:rPr>
      </w:pPr>
    </w:p>
    <w:p w14:paraId="1FEE799F" w14:textId="77777777" w:rsidR="006945C3" w:rsidRPr="009135B2" w:rsidRDefault="006945C3" w:rsidP="006945C3">
      <w:pPr>
        <w:pStyle w:val="Heading2"/>
        <w:numPr>
          <w:ilvl w:val="0"/>
          <w:numId w:val="15"/>
        </w:numPr>
        <w:spacing w:line="312" w:lineRule="auto"/>
        <w:ind w:left="1134"/>
        <w:rPr>
          <w:color w:val="4F81BD"/>
          <w:sz w:val="24"/>
          <w:szCs w:val="24"/>
        </w:rPr>
      </w:pPr>
      <w:bookmarkStart w:id="10" w:name="_Toc41294866"/>
      <w:r w:rsidRPr="009135B2">
        <w:rPr>
          <w:color w:val="4F81BD"/>
          <w:sz w:val="24"/>
          <w:szCs w:val="24"/>
        </w:rPr>
        <w:lastRenderedPageBreak/>
        <w:t>Disegno concettuale del sistema</w:t>
      </w:r>
      <w:bookmarkEnd w:id="10"/>
    </w:p>
    <w:p w14:paraId="1ABC986A" w14:textId="77777777" w:rsidR="006945C3" w:rsidRPr="009135B2" w:rsidRDefault="006945C3" w:rsidP="006945C3">
      <w:pPr>
        <w:spacing w:before="60" w:line="312" w:lineRule="auto"/>
        <w:jc w:val="both"/>
        <w:rPr>
          <w:rFonts w:ascii="Arial" w:hAnsi="Arial" w:cs="Arial"/>
          <w:sz w:val="22"/>
          <w:szCs w:val="22"/>
        </w:rPr>
      </w:pPr>
      <w:r w:rsidRPr="009135B2">
        <w:rPr>
          <w:rFonts w:ascii="Arial" w:hAnsi="Arial" w:cs="Arial"/>
          <w:sz w:val="22"/>
          <w:szCs w:val="22"/>
        </w:rPr>
        <w:t>Il SI consente di gestire e conservare i dati relativi a:</w:t>
      </w:r>
    </w:p>
    <w:p w14:paraId="502FD134" w14:textId="77777777" w:rsidR="006945C3" w:rsidRPr="009135B2" w:rsidRDefault="006945C3"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anagrafica, contenuti e dotazione finanziaria delle singole domande di contributo FEG;</w:t>
      </w:r>
    </w:p>
    <w:p w14:paraId="5579A8A8" w14:textId="77777777" w:rsidR="006945C3" w:rsidRPr="009135B2" w:rsidRDefault="006945C3"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monitoraggio procedurale, fisico e finanziario delle misure ammesse a cofinanziamento;</w:t>
      </w:r>
    </w:p>
    <w:p w14:paraId="37481D08" w14:textId="77777777" w:rsidR="006945C3" w:rsidRPr="009135B2" w:rsidRDefault="006945C3"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circuito finanziario;</w:t>
      </w:r>
    </w:p>
    <w:p w14:paraId="648E9A3D" w14:textId="77777777" w:rsidR="006945C3" w:rsidRPr="009135B2" w:rsidRDefault="006945C3"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dati relativi ai controlli di primo e secondo livello sulle operazioni;</w:t>
      </w:r>
    </w:p>
    <w:p w14:paraId="4DC00A4C" w14:textId="77777777" w:rsidR="006945C3" w:rsidRPr="009135B2" w:rsidRDefault="006945C3"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chiusura dei contributi e certificazione delle spese;</w:t>
      </w:r>
    </w:p>
    <w:p w14:paraId="5B57F447" w14:textId="77777777" w:rsidR="006945C3" w:rsidRPr="009135B2" w:rsidRDefault="006945C3" w:rsidP="001B67B7">
      <w:pPr>
        <w:numPr>
          <w:ilvl w:val="0"/>
          <w:numId w:val="27"/>
        </w:numPr>
        <w:spacing w:before="60" w:line="312" w:lineRule="auto"/>
        <w:jc w:val="both"/>
        <w:rPr>
          <w:rFonts w:ascii="Arial" w:hAnsi="Arial" w:cs="Arial"/>
          <w:sz w:val="22"/>
          <w:szCs w:val="22"/>
        </w:rPr>
      </w:pPr>
      <w:r w:rsidRPr="009135B2">
        <w:rPr>
          <w:rFonts w:ascii="Arial" w:hAnsi="Arial" w:cs="Arial"/>
          <w:sz w:val="22"/>
          <w:szCs w:val="22"/>
        </w:rPr>
        <w:t>gestione delle irregolarità e dei recuperi.</w:t>
      </w:r>
    </w:p>
    <w:p w14:paraId="58432C7F" w14:textId="77777777" w:rsidR="00EA663F" w:rsidRPr="009135B2" w:rsidRDefault="00EA663F" w:rsidP="00EA663F">
      <w:pPr>
        <w:spacing w:before="60" w:line="312" w:lineRule="auto"/>
        <w:jc w:val="both"/>
        <w:rPr>
          <w:rFonts w:ascii="Arial" w:hAnsi="Arial" w:cs="Arial"/>
          <w:sz w:val="22"/>
          <w:szCs w:val="22"/>
          <w:highlight w:val="yellow"/>
        </w:rPr>
      </w:pPr>
    </w:p>
    <w:p w14:paraId="240EE2C6" w14:textId="77777777" w:rsidR="006945C3" w:rsidRPr="009135B2" w:rsidRDefault="006945C3" w:rsidP="006945C3">
      <w:pPr>
        <w:spacing w:before="120" w:line="312" w:lineRule="auto"/>
        <w:jc w:val="both"/>
        <w:rPr>
          <w:rFonts w:ascii="Arial" w:hAnsi="Arial" w:cs="Arial"/>
          <w:sz w:val="22"/>
          <w:szCs w:val="22"/>
        </w:rPr>
      </w:pPr>
      <w:r w:rsidRPr="009135B2">
        <w:rPr>
          <w:rFonts w:ascii="Arial" w:hAnsi="Arial" w:cs="Arial"/>
          <w:noProof/>
          <w:sz w:val="22"/>
          <w:szCs w:val="22"/>
          <w:lang w:eastAsia="it-IT"/>
        </w:rPr>
        <w:drawing>
          <wp:anchor distT="0" distB="0" distL="114300" distR="114300" simplePos="0" relativeHeight="251659264" behindDoc="0" locked="0" layoutInCell="1" allowOverlap="1" wp14:anchorId="2142D78C" wp14:editId="1C53DD1E">
            <wp:simplePos x="0" y="0"/>
            <wp:positionH relativeFrom="column">
              <wp:posOffset>715010</wp:posOffset>
            </wp:positionH>
            <wp:positionV relativeFrom="paragraph">
              <wp:posOffset>532130</wp:posOffset>
            </wp:positionV>
            <wp:extent cx="5108575" cy="4326255"/>
            <wp:effectExtent l="19050" t="0" r="0" b="0"/>
            <wp:wrapTopAndBottom/>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108575" cy="4326255"/>
                    </a:xfrm>
                    <a:prstGeom prst="rect">
                      <a:avLst/>
                    </a:prstGeom>
                    <a:noFill/>
                  </pic:spPr>
                </pic:pic>
              </a:graphicData>
            </a:graphic>
          </wp:anchor>
        </w:drawing>
      </w:r>
      <w:r w:rsidRPr="009135B2">
        <w:rPr>
          <w:rFonts w:ascii="Arial" w:hAnsi="Arial" w:cs="Arial"/>
          <w:sz w:val="22"/>
          <w:szCs w:val="22"/>
        </w:rPr>
        <w:t xml:space="preserve">La </w:t>
      </w:r>
      <w:r w:rsidR="007E2D11">
        <w:fldChar w:fldCharType="begin"/>
      </w:r>
      <w:r w:rsidR="007E2D11">
        <w:instrText xml:space="preserve"> REF _Ref338840129 \h  \* MERGEFORMAT </w:instrText>
      </w:r>
      <w:r w:rsidR="007E2D11">
        <w:fldChar w:fldCharType="separate"/>
      </w:r>
      <w:r w:rsidR="007B7BAF" w:rsidRPr="007B7BAF">
        <w:rPr>
          <w:rFonts w:ascii="Arial" w:hAnsi="Arial" w:cs="Arial"/>
          <w:b/>
          <w:color w:val="4F81BD"/>
          <w:sz w:val="22"/>
          <w:szCs w:val="22"/>
        </w:rPr>
        <w:t>Figura 1</w:t>
      </w:r>
      <w:r w:rsidR="007E2D11">
        <w:fldChar w:fldCharType="end"/>
      </w:r>
      <w:r w:rsidR="008662F4" w:rsidRPr="009135B2">
        <w:rPr>
          <w:rFonts w:ascii="Arial" w:hAnsi="Arial" w:cs="Arial"/>
          <w:sz w:val="22"/>
          <w:szCs w:val="22"/>
        </w:rPr>
        <w:t xml:space="preserve"> </w:t>
      </w:r>
      <w:r w:rsidRPr="009135B2">
        <w:rPr>
          <w:rFonts w:ascii="Arial" w:hAnsi="Arial" w:cs="Arial"/>
          <w:sz w:val="22"/>
          <w:szCs w:val="22"/>
        </w:rPr>
        <w:t>riporta il macro-modello di riferimento del SI.</w:t>
      </w:r>
    </w:p>
    <w:p w14:paraId="6A1E8937" w14:textId="77777777" w:rsidR="006945C3" w:rsidRPr="009135B2" w:rsidRDefault="006945C3" w:rsidP="006945C3">
      <w:pPr>
        <w:keepNext/>
        <w:spacing w:before="120" w:line="312" w:lineRule="auto"/>
        <w:jc w:val="center"/>
        <w:rPr>
          <w:rFonts w:ascii="Arial" w:hAnsi="Arial" w:cs="Arial"/>
          <w:b/>
          <w:color w:val="4F81BD"/>
          <w:sz w:val="20"/>
          <w:szCs w:val="20"/>
        </w:rPr>
      </w:pPr>
    </w:p>
    <w:p w14:paraId="3082E12B" w14:textId="77777777" w:rsidR="006945C3" w:rsidRPr="009135B2" w:rsidRDefault="006945C3" w:rsidP="006945C3">
      <w:pPr>
        <w:spacing w:before="120" w:line="312" w:lineRule="auto"/>
        <w:jc w:val="center"/>
        <w:rPr>
          <w:rFonts w:ascii="Arial" w:hAnsi="Arial" w:cs="Arial"/>
          <w:sz w:val="22"/>
          <w:szCs w:val="22"/>
        </w:rPr>
      </w:pPr>
      <w:bookmarkStart w:id="11" w:name="_Ref338840129"/>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w:t>
      </w:r>
      <w:r w:rsidR="00625A7A" w:rsidRPr="009135B2">
        <w:rPr>
          <w:rFonts w:ascii="Arial" w:hAnsi="Arial" w:cs="Arial"/>
          <w:b/>
          <w:color w:val="4F81BD"/>
          <w:sz w:val="20"/>
          <w:szCs w:val="20"/>
        </w:rPr>
        <w:fldChar w:fldCharType="end"/>
      </w:r>
      <w:bookmarkEnd w:id="11"/>
      <w:r w:rsidRPr="009135B2">
        <w:rPr>
          <w:rFonts w:ascii="Arial" w:hAnsi="Arial" w:cs="Arial"/>
          <w:b/>
          <w:color w:val="4F81BD"/>
          <w:sz w:val="20"/>
          <w:szCs w:val="20"/>
        </w:rPr>
        <w:t xml:space="preserve"> – Architettura applicativa del sistema informativo di monitoraggio FEG</w:t>
      </w:r>
    </w:p>
    <w:p w14:paraId="2804EE76" w14:textId="77777777" w:rsidR="006945C3" w:rsidRPr="009135B2" w:rsidRDefault="006945C3" w:rsidP="006945C3">
      <w:pPr>
        <w:spacing w:before="120" w:line="312" w:lineRule="auto"/>
        <w:jc w:val="both"/>
        <w:rPr>
          <w:rFonts w:ascii="Arial" w:hAnsi="Arial" w:cs="Arial"/>
          <w:sz w:val="22"/>
          <w:szCs w:val="22"/>
        </w:rPr>
      </w:pPr>
    </w:p>
    <w:p w14:paraId="603CF56A" w14:textId="77777777" w:rsidR="006945C3" w:rsidRPr="009135B2" w:rsidRDefault="006945C3" w:rsidP="006945C3">
      <w:pPr>
        <w:spacing w:before="60" w:line="312" w:lineRule="auto"/>
        <w:jc w:val="both"/>
        <w:rPr>
          <w:rFonts w:ascii="Arial" w:hAnsi="Arial" w:cs="Arial"/>
          <w:sz w:val="22"/>
          <w:szCs w:val="22"/>
          <w:highlight w:val="yellow"/>
        </w:rPr>
      </w:pPr>
    </w:p>
    <w:p w14:paraId="1D9FC777" w14:textId="77777777" w:rsidR="006945C3" w:rsidRPr="009135B2" w:rsidRDefault="006945C3" w:rsidP="006945C3">
      <w:pPr>
        <w:pStyle w:val="Heading2"/>
        <w:numPr>
          <w:ilvl w:val="0"/>
          <w:numId w:val="15"/>
        </w:numPr>
        <w:spacing w:line="312" w:lineRule="auto"/>
        <w:ind w:left="1134"/>
        <w:rPr>
          <w:color w:val="4F81BD"/>
          <w:sz w:val="24"/>
          <w:szCs w:val="24"/>
        </w:rPr>
      </w:pPr>
      <w:bookmarkStart w:id="12" w:name="_Toc41294867"/>
      <w:r w:rsidRPr="009135B2">
        <w:rPr>
          <w:color w:val="4F81BD"/>
          <w:sz w:val="24"/>
          <w:szCs w:val="24"/>
        </w:rPr>
        <w:t>Profili e utenti del sistema</w:t>
      </w:r>
      <w:bookmarkEnd w:id="12"/>
    </w:p>
    <w:p w14:paraId="15B3DF8C" w14:textId="77777777" w:rsidR="006945C3" w:rsidRPr="009135B2" w:rsidRDefault="006945C3" w:rsidP="006945C3">
      <w:pPr>
        <w:spacing w:before="120" w:line="312" w:lineRule="auto"/>
        <w:jc w:val="both"/>
        <w:rPr>
          <w:rFonts w:ascii="Arial" w:hAnsi="Arial" w:cs="Arial"/>
          <w:sz w:val="22"/>
          <w:szCs w:val="22"/>
        </w:rPr>
      </w:pPr>
      <w:r w:rsidRPr="009135B2">
        <w:rPr>
          <w:rFonts w:ascii="Arial" w:hAnsi="Arial" w:cs="Arial"/>
          <w:sz w:val="22"/>
          <w:szCs w:val="22"/>
        </w:rPr>
        <w:t xml:space="preserve">La separazione delle funzioni è assicurata attraverso l’attribuzione di profili di accesso e password distinte per le tre Autorità del FEG e per ciascun Organismo Intermedio. Al fine di discriminare e </w:t>
      </w:r>
      <w:r w:rsidRPr="009135B2">
        <w:rPr>
          <w:rFonts w:ascii="Arial" w:hAnsi="Arial" w:cs="Arial"/>
          <w:sz w:val="22"/>
          <w:szCs w:val="22"/>
        </w:rPr>
        <w:lastRenderedPageBreak/>
        <w:t>controllare l’accesso ai dati e ai servizi, il SI assicura la corretta corrispondenza tra gli utenti e il ruolo che ciascuno di essi ha all’interno del S</w:t>
      </w:r>
      <w:r w:rsidR="00043693" w:rsidRPr="009135B2">
        <w:rPr>
          <w:rFonts w:ascii="Arial" w:hAnsi="Arial" w:cs="Arial"/>
          <w:sz w:val="22"/>
          <w:szCs w:val="22"/>
        </w:rPr>
        <w:t>istema di monitoraggio</w:t>
      </w:r>
      <w:r w:rsidRPr="009135B2">
        <w:rPr>
          <w:rFonts w:ascii="Arial" w:hAnsi="Arial" w:cs="Arial"/>
          <w:sz w:val="22"/>
          <w:szCs w:val="22"/>
        </w:rPr>
        <w:t xml:space="preserve">. </w:t>
      </w:r>
    </w:p>
    <w:p w14:paraId="3093C3FE" w14:textId="77777777" w:rsidR="006945C3" w:rsidRPr="009135B2" w:rsidRDefault="006945C3" w:rsidP="006945C3">
      <w:pPr>
        <w:spacing w:before="120" w:line="312" w:lineRule="auto"/>
        <w:jc w:val="both"/>
        <w:rPr>
          <w:rFonts w:ascii="Arial" w:hAnsi="Arial" w:cs="Arial"/>
          <w:sz w:val="22"/>
          <w:szCs w:val="22"/>
        </w:rPr>
      </w:pPr>
      <w:r w:rsidRPr="009135B2">
        <w:rPr>
          <w:rFonts w:ascii="Arial" w:hAnsi="Arial" w:cs="Arial"/>
          <w:sz w:val="22"/>
          <w:szCs w:val="22"/>
        </w:rPr>
        <w:t xml:space="preserve">I profili individuati tengono conto delle seguenti tipologie di utente: </w:t>
      </w:r>
    </w:p>
    <w:p w14:paraId="2FD2C1B7" w14:textId="77777777" w:rsidR="006945C3" w:rsidRPr="009135B2" w:rsidRDefault="006945C3"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 xml:space="preserve">Gli </w:t>
      </w:r>
      <w:r w:rsidRPr="009135B2">
        <w:rPr>
          <w:rFonts w:ascii="Arial" w:hAnsi="Arial" w:cs="Arial"/>
          <w:b/>
          <w:sz w:val="22"/>
          <w:szCs w:val="22"/>
        </w:rPr>
        <w:t>Organismi Intermedi (OOII)</w:t>
      </w:r>
      <w:r w:rsidRPr="009135B2">
        <w:rPr>
          <w:rFonts w:ascii="Arial" w:hAnsi="Arial" w:cs="Arial"/>
          <w:sz w:val="22"/>
          <w:szCs w:val="22"/>
        </w:rPr>
        <w:t xml:space="preserve"> sono utenti esterni (principalmente, Amministrazioni Regionali e Province Autonome) che possono registrarsi al sistema, previa autorizzazione dell’Autorità di Gestione, per la gestione delle domande FEG di propria competenza</w:t>
      </w:r>
      <w:r w:rsidRPr="009135B2">
        <w:rPr>
          <w:rStyle w:val="FootnoteReference"/>
          <w:rFonts w:ascii="Arial" w:hAnsi="Arial" w:cs="Arial"/>
          <w:sz w:val="22"/>
          <w:szCs w:val="22"/>
        </w:rPr>
        <w:footnoteReference w:id="1"/>
      </w:r>
      <w:r w:rsidRPr="009135B2">
        <w:rPr>
          <w:rFonts w:ascii="Arial" w:hAnsi="Arial" w:cs="Arial"/>
          <w:sz w:val="22"/>
          <w:szCs w:val="22"/>
        </w:rPr>
        <w:t>. Le funzionalità disponibili per questi utenti sono: prima registrazione</w:t>
      </w:r>
      <w:r w:rsidR="00626656" w:rsidRPr="009135B2">
        <w:rPr>
          <w:rFonts w:ascii="Arial" w:hAnsi="Arial" w:cs="Arial"/>
          <w:sz w:val="22"/>
          <w:szCs w:val="22"/>
        </w:rPr>
        <w:t xml:space="preserve">, mediante conferimento </w:t>
      </w:r>
      <w:r w:rsidR="00815F46" w:rsidRPr="009135B2">
        <w:rPr>
          <w:rFonts w:ascii="Arial" w:hAnsi="Arial" w:cs="Arial"/>
          <w:sz w:val="22"/>
          <w:szCs w:val="22"/>
        </w:rPr>
        <w:t>dei propri dati anagrafici</w:t>
      </w:r>
      <w:r w:rsidRPr="009135B2">
        <w:rPr>
          <w:rFonts w:ascii="Arial" w:hAnsi="Arial" w:cs="Arial"/>
          <w:sz w:val="22"/>
          <w:szCs w:val="22"/>
        </w:rPr>
        <w:t xml:space="preserve">; inserimento dei dati sull’avanzamento fisico, finanziario e procedurale delle misure previste dalla </w:t>
      </w:r>
      <w:r w:rsidR="00CE34E7" w:rsidRPr="009135B2">
        <w:rPr>
          <w:rFonts w:ascii="Arial" w:hAnsi="Arial" w:cs="Arial"/>
          <w:sz w:val="22"/>
          <w:szCs w:val="22"/>
        </w:rPr>
        <w:t>domanda</w:t>
      </w:r>
      <w:r w:rsidRPr="009135B2">
        <w:rPr>
          <w:rStyle w:val="FootnoteReference"/>
          <w:rFonts w:ascii="Arial" w:hAnsi="Arial" w:cs="Arial"/>
          <w:sz w:val="22"/>
          <w:szCs w:val="22"/>
        </w:rPr>
        <w:footnoteReference w:id="2"/>
      </w:r>
      <w:r w:rsidRPr="009135B2">
        <w:rPr>
          <w:rFonts w:ascii="Arial" w:hAnsi="Arial" w:cs="Arial"/>
          <w:sz w:val="22"/>
          <w:szCs w:val="22"/>
        </w:rPr>
        <w:t xml:space="preserve">; inserimento dei dati di sintesi del rendiconto (articolato per macrovoci di spesa in coerenza con il piano finanziario presentato in sede di </w:t>
      </w:r>
      <w:r w:rsidR="00CE34E7" w:rsidRPr="009135B2">
        <w:rPr>
          <w:rFonts w:ascii="Arial" w:hAnsi="Arial" w:cs="Arial"/>
          <w:sz w:val="22"/>
          <w:szCs w:val="22"/>
        </w:rPr>
        <w:t>domanda</w:t>
      </w:r>
      <w:r w:rsidR="00043693" w:rsidRPr="009135B2">
        <w:rPr>
          <w:rFonts w:ascii="Arial" w:hAnsi="Arial" w:cs="Arial"/>
          <w:sz w:val="22"/>
          <w:szCs w:val="22"/>
        </w:rPr>
        <w:t>)</w:t>
      </w:r>
      <w:r w:rsidRPr="009135B2">
        <w:rPr>
          <w:rFonts w:ascii="Arial" w:hAnsi="Arial" w:cs="Arial"/>
          <w:sz w:val="22"/>
          <w:szCs w:val="22"/>
        </w:rPr>
        <w:t xml:space="preserve"> e della relazione finale sulle att</w:t>
      </w:r>
      <w:r w:rsidR="00043693" w:rsidRPr="009135B2">
        <w:rPr>
          <w:rFonts w:ascii="Arial" w:hAnsi="Arial" w:cs="Arial"/>
          <w:sz w:val="22"/>
          <w:szCs w:val="22"/>
        </w:rPr>
        <w:t>ività svolte</w:t>
      </w:r>
      <w:r w:rsidRPr="009135B2">
        <w:rPr>
          <w:rFonts w:ascii="Arial" w:hAnsi="Arial" w:cs="Arial"/>
          <w:sz w:val="22"/>
          <w:szCs w:val="22"/>
        </w:rPr>
        <w:t>;</w:t>
      </w:r>
    </w:p>
    <w:p w14:paraId="435E462C" w14:textId="7CA8F111" w:rsidR="006945C3" w:rsidRPr="009135B2" w:rsidRDefault="006945C3"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L’</w:t>
      </w:r>
      <w:r w:rsidRPr="009135B2">
        <w:rPr>
          <w:rFonts w:ascii="Arial" w:hAnsi="Arial" w:cs="Arial"/>
          <w:b/>
          <w:sz w:val="22"/>
          <w:szCs w:val="22"/>
        </w:rPr>
        <w:t>Autorità di Gestione (AdG)</w:t>
      </w:r>
      <w:r w:rsidRPr="009135B2">
        <w:rPr>
          <w:rFonts w:ascii="Arial" w:hAnsi="Arial" w:cs="Arial"/>
          <w:sz w:val="22"/>
          <w:szCs w:val="22"/>
        </w:rPr>
        <w:t xml:space="preserve"> è l’utente della </w:t>
      </w:r>
      <w:r w:rsidR="008B781E">
        <w:rPr>
          <w:rFonts w:ascii="Arial" w:hAnsi="Arial" w:cs="Arial"/>
          <w:sz w:val="22"/>
          <w:szCs w:val="22"/>
        </w:rPr>
        <w:t>Divisione 4 dell’Anpal</w:t>
      </w:r>
      <w:r w:rsidRPr="009135B2">
        <w:rPr>
          <w:rFonts w:ascii="Arial" w:hAnsi="Arial" w:cs="Arial"/>
          <w:sz w:val="22"/>
          <w:szCs w:val="22"/>
        </w:rPr>
        <w:t xml:space="preserve"> che inserisce i dati generali relativi a ciascuna </w:t>
      </w:r>
      <w:r w:rsidR="00CE34E7" w:rsidRPr="009135B2">
        <w:rPr>
          <w:rFonts w:ascii="Arial" w:hAnsi="Arial" w:cs="Arial"/>
          <w:sz w:val="22"/>
          <w:szCs w:val="22"/>
        </w:rPr>
        <w:t>domanda</w:t>
      </w:r>
      <w:r w:rsidRPr="009135B2">
        <w:rPr>
          <w:rFonts w:ascii="Arial" w:hAnsi="Arial" w:cs="Arial"/>
          <w:sz w:val="22"/>
          <w:szCs w:val="22"/>
        </w:rPr>
        <w:t xml:space="preserve"> di finanziamento FEG presentata alla Commissione Europea (CE) nonché i dati di sintesi relativi ai controlli effettuati dalle altre Autorità; monitora l’avanzamento delle domande sulla base dei dati inseriti dagli OOII; registra</w:t>
      </w:r>
      <w:r w:rsidR="00626656" w:rsidRPr="009135B2">
        <w:rPr>
          <w:rFonts w:ascii="Arial" w:hAnsi="Arial" w:cs="Arial"/>
          <w:sz w:val="22"/>
          <w:szCs w:val="22"/>
        </w:rPr>
        <w:t xml:space="preserve">, per ciascuna </w:t>
      </w:r>
      <w:r w:rsidR="00CE34E7" w:rsidRPr="009135B2">
        <w:rPr>
          <w:rFonts w:ascii="Arial" w:hAnsi="Arial" w:cs="Arial"/>
          <w:sz w:val="22"/>
          <w:szCs w:val="22"/>
        </w:rPr>
        <w:t>domanda</w:t>
      </w:r>
      <w:r w:rsidR="00626656" w:rsidRPr="009135B2">
        <w:rPr>
          <w:rFonts w:ascii="Arial" w:hAnsi="Arial" w:cs="Arial"/>
          <w:sz w:val="22"/>
          <w:szCs w:val="22"/>
        </w:rPr>
        <w:t>,</w:t>
      </w:r>
      <w:r w:rsidRPr="009135B2">
        <w:rPr>
          <w:rFonts w:ascii="Arial" w:hAnsi="Arial" w:cs="Arial"/>
          <w:sz w:val="22"/>
          <w:szCs w:val="22"/>
        </w:rPr>
        <w:t xml:space="preserve"> i dati </w:t>
      </w:r>
      <w:r w:rsidR="00626656" w:rsidRPr="009135B2">
        <w:rPr>
          <w:rFonts w:ascii="Arial" w:hAnsi="Arial" w:cs="Arial"/>
          <w:sz w:val="22"/>
          <w:szCs w:val="22"/>
        </w:rPr>
        <w:t xml:space="preserve">di natura finanziaria </w:t>
      </w:r>
      <w:r w:rsidRPr="009135B2">
        <w:rPr>
          <w:rFonts w:ascii="Arial" w:hAnsi="Arial" w:cs="Arial"/>
          <w:sz w:val="22"/>
          <w:szCs w:val="22"/>
        </w:rPr>
        <w:t>relativi all</w:t>
      </w:r>
      <w:r w:rsidR="00626656" w:rsidRPr="009135B2">
        <w:rPr>
          <w:rFonts w:ascii="Arial" w:hAnsi="Arial" w:cs="Arial"/>
          <w:sz w:val="22"/>
          <w:szCs w:val="22"/>
        </w:rPr>
        <w:t>e attività di assistenza tecnica</w:t>
      </w:r>
      <w:r w:rsidR="00043693" w:rsidRPr="009135B2">
        <w:rPr>
          <w:rFonts w:ascii="Arial" w:hAnsi="Arial" w:cs="Arial"/>
          <w:sz w:val="22"/>
          <w:szCs w:val="22"/>
        </w:rPr>
        <w:t xml:space="preserve"> (AT)</w:t>
      </w:r>
      <w:r w:rsidR="00626656" w:rsidRPr="009135B2">
        <w:rPr>
          <w:rFonts w:ascii="Arial" w:hAnsi="Arial" w:cs="Arial"/>
          <w:sz w:val="22"/>
          <w:szCs w:val="22"/>
        </w:rPr>
        <w:t xml:space="preserve"> </w:t>
      </w:r>
      <w:r w:rsidR="008B781E">
        <w:rPr>
          <w:rFonts w:ascii="Arial" w:hAnsi="Arial" w:cs="Arial"/>
          <w:sz w:val="22"/>
          <w:szCs w:val="22"/>
        </w:rPr>
        <w:t>dell</w:t>
      </w:r>
      <w:r w:rsidR="007E2D11">
        <w:rPr>
          <w:rFonts w:ascii="Arial" w:hAnsi="Arial" w:cs="Arial"/>
          <w:sz w:val="22"/>
          <w:szCs w:val="22"/>
        </w:rPr>
        <w:t>’</w:t>
      </w:r>
      <w:r w:rsidR="008B781E">
        <w:rPr>
          <w:rFonts w:ascii="Arial" w:hAnsi="Arial" w:cs="Arial"/>
          <w:sz w:val="22"/>
          <w:szCs w:val="22"/>
        </w:rPr>
        <w:t>Anpal</w:t>
      </w:r>
      <w:r w:rsidR="00713E09">
        <w:rPr>
          <w:rFonts w:ascii="Arial" w:hAnsi="Arial" w:cs="Arial"/>
          <w:sz w:val="22"/>
          <w:szCs w:val="22"/>
        </w:rPr>
        <w:t xml:space="preserve"> e delle misure di propria competenza (ove previste nella domanda)</w:t>
      </w:r>
      <w:r w:rsidRPr="009135B2">
        <w:rPr>
          <w:rFonts w:ascii="Arial" w:hAnsi="Arial" w:cs="Arial"/>
          <w:sz w:val="22"/>
          <w:szCs w:val="22"/>
        </w:rPr>
        <w:t xml:space="preserve">; integra, con le proprie spese di </w:t>
      </w:r>
      <w:r w:rsidR="00043693" w:rsidRPr="009135B2">
        <w:rPr>
          <w:rFonts w:ascii="Arial" w:hAnsi="Arial" w:cs="Arial"/>
          <w:sz w:val="22"/>
          <w:szCs w:val="22"/>
        </w:rPr>
        <w:t>AT</w:t>
      </w:r>
      <w:r w:rsidRPr="009135B2">
        <w:rPr>
          <w:rFonts w:ascii="Arial" w:hAnsi="Arial" w:cs="Arial"/>
          <w:sz w:val="22"/>
          <w:szCs w:val="22"/>
        </w:rPr>
        <w:t>, la relazione finale s</w:t>
      </w:r>
      <w:r w:rsidR="00043693" w:rsidRPr="009135B2">
        <w:rPr>
          <w:rFonts w:ascii="Arial" w:hAnsi="Arial" w:cs="Arial"/>
          <w:sz w:val="22"/>
          <w:szCs w:val="22"/>
        </w:rPr>
        <w:t>ull’esecuzione del contributo e</w:t>
      </w:r>
      <w:r w:rsidRPr="009135B2">
        <w:rPr>
          <w:rFonts w:ascii="Arial" w:hAnsi="Arial" w:cs="Arial"/>
          <w:sz w:val="22"/>
          <w:szCs w:val="22"/>
        </w:rPr>
        <w:t xml:space="preserve"> il rendiconto dettagliato delle spese elaborati dagli OOII registrando sul SI la data di inoltro all’A</w:t>
      </w:r>
      <w:r w:rsidR="00815F46" w:rsidRPr="009135B2">
        <w:rPr>
          <w:rFonts w:ascii="Arial" w:hAnsi="Arial" w:cs="Arial"/>
          <w:sz w:val="22"/>
          <w:szCs w:val="22"/>
        </w:rPr>
        <w:t xml:space="preserve">utorità </w:t>
      </w:r>
      <w:r w:rsidRPr="009135B2">
        <w:rPr>
          <w:rFonts w:ascii="Arial" w:hAnsi="Arial" w:cs="Arial"/>
          <w:sz w:val="22"/>
          <w:szCs w:val="22"/>
        </w:rPr>
        <w:t>d</w:t>
      </w:r>
      <w:r w:rsidR="00815F46" w:rsidRPr="009135B2">
        <w:rPr>
          <w:rFonts w:ascii="Arial" w:hAnsi="Arial" w:cs="Arial"/>
          <w:sz w:val="22"/>
          <w:szCs w:val="22"/>
        </w:rPr>
        <w:t xml:space="preserve">i </w:t>
      </w:r>
      <w:r w:rsidRPr="009135B2">
        <w:rPr>
          <w:rFonts w:ascii="Arial" w:hAnsi="Arial" w:cs="Arial"/>
          <w:sz w:val="22"/>
          <w:szCs w:val="22"/>
        </w:rPr>
        <w:t>C</w:t>
      </w:r>
      <w:r w:rsidR="00815F46" w:rsidRPr="009135B2">
        <w:rPr>
          <w:rFonts w:ascii="Arial" w:hAnsi="Arial" w:cs="Arial"/>
          <w:sz w:val="22"/>
          <w:szCs w:val="22"/>
        </w:rPr>
        <w:t>ertificazione</w:t>
      </w:r>
      <w:r w:rsidRPr="009135B2">
        <w:rPr>
          <w:rFonts w:ascii="Arial" w:hAnsi="Arial" w:cs="Arial"/>
          <w:sz w:val="22"/>
          <w:szCs w:val="22"/>
        </w:rPr>
        <w:t>;</w:t>
      </w:r>
    </w:p>
    <w:p w14:paraId="12B6E4C6" w14:textId="2480B993" w:rsidR="006945C3" w:rsidRPr="009135B2" w:rsidRDefault="006945C3"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L’</w:t>
      </w:r>
      <w:r w:rsidRPr="009135B2">
        <w:rPr>
          <w:rFonts w:ascii="Arial" w:hAnsi="Arial" w:cs="Arial"/>
          <w:b/>
          <w:sz w:val="22"/>
          <w:szCs w:val="22"/>
        </w:rPr>
        <w:t>Autorità di Certificazione (AdC)</w:t>
      </w:r>
      <w:r w:rsidRPr="009135B2">
        <w:rPr>
          <w:rFonts w:ascii="Arial" w:hAnsi="Arial" w:cs="Arial"/>
          <w:sz w:val="22"/>
          <w:szCs w:val="22"/>
        </w:rPr>
        <w:t xml:space="preserve"> e l’</w:t>
      </w:r>
      <w:r w:rsidRPr="009135B2">
        <w:rPr>
          <w:rFonts w:ascii="Arial" w:hAnsi="Arial" w:cs="Arial"/>
          <w:b/>
          <w:sz w:val="22"/>
          <w:szCs w:val="22"/>
        </w:rPr>
        <w:t>Autorità di Audit (AdA)</w:t>
      </w:r>
      <w:r w:rsidRPr="009135B2">
        <w:rPr>
          <w:rFonts w:ascii="Arial" w:hAnsi="Arial" w:cs="Arial"/>
          <w:b/>
          <w:i/>
          <w:sz w:val="22"/>
          <w:szCs w:val="22"/>
        </w:rPr>
        <w:t xml:space="preserve"> </w:t>
      </w:r>
      <w:r w:rsidRPr="009135B2">
        <w:rPr>
          <w:rFonts w:ascii="Arial" w:hAnsi="Arial" w:cs="Arial"/>
          <w:sz w:val="22"/>
          <w:szCs w:val="22"/>
        </w:rPr>
        <w:t xml:space="preserve">sono gli utenti </w:t>
      </w:r>
      <w:r w:rsidR="00301791">
        <w:rPr>
          <w:rFonts w:ascii="Arial" w:hAnsi="Arial" w:cs="Arial"/>
          <w:sz w:val="22"/>
          <w:szCs w:val="22"/>
        </w:rPr>
        <w:t xml:space="preserve">rispettivamente </w:t>
      </w:r>
      <w:r w:rsidRPr="009135B2">
        <w:rPr>
          <w:rFonts w:ascii="Arial" w:hAnsi="Arial" w:cs="Arial"/>
          <w:sz w:val="22"/>
          <w:szCs w:val="22"/>
        </w:rPr>
        <w:t xml:space="preserve">della </w:t>
      </w:r>
      <w:r w:rsidR="00301791">
        <w:rPr>
          <w:rFonts w:ascii="Arial" w:hAnsi="Arial" w:cs="Arial"/>
          <w:sz w:val="22"/>
          <w:szCs w:val="22"/>
        </w:rPr>
        <w:t>Divisione 6 dell’A</w:t>
      </w:r>
      <w:r w:rsidR="007E2D11">
        <w:rPr>
          <w:rFonts w:ascii="Arial" w:hAnsi="Arial" w:cs="Arial"/>
          <w:sz w:val="22"/>
          <w:szCs w:val="22"/>
        </w:rPr>
        <w:t>npal</w:t>
      </w:r>
      <w:r w:rsidR="00301791">
        <w:rPr>
          <w:rFonts w:ascii="Arial" w:hAnsi="Arial" w:cs="Arial"/>
          <w:sz w:val="22"/>
          <w:szCs w:val="22"/>
        </w:rPr>
        <w:t xml:space="preserve"> e dal Segretariato Generale del MLPS</w:t>
      </w:r>
      <w:r w:rsidRPr="009135B2">
        <w:rPr>
          <w:rFonts w:ascii="Arial" w:hAnsi="Arial" w:cs="Arial"/>
          <w:sz w:val="22"/>
          <w:szCs w:val="22"/>
        </w:rPr>
        <w:t xml:space="preserve"> che visualizzano tutti i dati inseriti dall’AdG e dagli OOII. </w:t>
      </w:r>
    </w:p>
    <w:p w14:paraId="0D732ACB" w14:textId="77777777" w:rsidR="006945C3" w:rsidRPr="009135B2" w:rsidRDefault="006945C3" w:rsidP="006945C3">
      <w:pPr>
        <w:spacing w:before="120" w:line="312" w:lineRule="auto"/>
        <w:jc w:val="both"/>
        <w:rPr>
          <w:rFonts w:ascii="Arial" w:hAnsi="Arial" w:cs="Arial"/>
          <w:sz w:val="22"/>
          <w:szCs w:val="22"/>
        </w:rPr>
      </w:pPr>
    </w:p>
    <w:p w14:paraId="163D5D54" w14:textId="795C0FF2" w:rsidR="006945C3" w:rsidRPr="009135B2" w:rsidRDefault="006945C3" w:rsidP="006945C3">
      <w:pPr>
        <w:spacing w:before="120" w:line="312" w:lineRule="auto"/>
        <w:jc w:val="both"/>
        <w:rPr>
          <w:rFonts w:ascii="Arial" w:hAnsi="Arial" w:cs="Arial"/>
          <w:sz w:val="22"/>
          <w:szCs w:val="22"/>
        </w:rPr>
      </w:pPr>
      <w:r w:rsidRPr="009135B2">
        <w:rPr>
          <w:rFonts w:ascii="Arial" w:hAnsi="Arial" w:cs="Arial"/>
          <w:sz w:val="22"/>
          <w:szCs w:val="22"/>
        </w:rPr>
        <w:t xml:space="preserve">Si precisa che le funzionalità dell’AdG e – limitatamente alla visualizzazione dei dati – per l’AdC e l’AdA hanno ad oggetto indistintamente tutte le domande di contributo FEG presentate alla CE e successivamente inserite nel SI. Al contrario, ciascun OI può utilizzare le funzionalità ad esso assegnate esclusivamente con riferimento alla/e </w:t>
      </w:r>
      <w:r w:rsidR="00CE34E7" w:rsidRPr="009135B2">
        <w:rPr>
          <w:rFonts w:ascii="Arial" w:hAnsi="Arial" w:cs="Arial"/>
          <w:sz w:val="22"/>
          <w:szCs w:val="22"/>
        </w:rPr>
        <w:t>domanda</w:t>
      </w:r>
      <w:r w:rsidRPr="009135B2">
        <w:rPr>
          <w:rFonts w:ascii="Arial" w:hAnsi="Arial" w:cs="Arial"/>
          <w:sz w:val="22"/>
          <w:szCs w:val="22"/>
        </w:rPr>
        <w:t xml:space="preserve">/e di cui lo stesso è titolare. </w:t>
      </w:r>
    </w:p>
    <w:p w14:paraId="4B32201A" w14:textId="77777777" w:rsidR="006945C3" w:rsidRPr="009135B2" w:rsidRDefault="006945C3" w:rsidP="006945C3">
      <w:pPr>
        <w:spacing w:before="120" w:line="312" w:lineRule="auto"/>
        <w:jc w:val="both"/>
        <w:rPr>
          <w:rFonts w:ascii="Arial" w:hAnsi="Arial" w:cs="Arial"/>
          <w:sz w:val="22"/>
          <w:szCs w:val="22"/>
        </w:rPr>
      </w:pPr>
      <w:r w:rsidRPr="009135B2">
        <w:rPr>
          <w:rFonts w:ascii="Arial" w:hAnsi="Arial" w:cs="Arial"/>
          <w:sz w:val="22"/>
          <w:szCs w:val="22"/>
        </w:rPr>
        <w:t xml:space="preserve">In caso di domande FEG a titolarità multipla, presentate cioè da più OOII congiuntamente, ciascuno di questi </w:t>
      </w:r>
      <w:r w:rsidR="00186828" w:rsidRPr="009135B2">
        <w:rPr>
          <w:rFonts w:ascii="Arial" w:hAnsi="Arial" w:cs="Arial"/>
          <w:sz w:val="22"/>
          <w:szCs w:val="22"/>
        </w:rPr>
        <w:t xml:space="preserve">inserisce nel sistema </w:t>
      </w:r>
      <w:r w:rsidR="00D12260" w:rsidRPr="009135B2">
        <w:rPr>
          <w:rFonts w:ascii="Arial" w:hAnsi="Arial" w:cs="Arial"/>
          <w:sz w:val="22"/>
          <w:szCs w:val="22"/>
        </w:rPr>
        <w:t xml:space="preserve">e visualizza </w:t>
      </w:r>
      <w:r w:rsidR="00186828" w:rsidRPr="009135B2">
        <w:rPr>
          <w:rFonts w:ascii="Arial" w:hAnsi="Arial" w:cs="Arial"/>
          <w:sz w:val="22"/>
          <w:szCs w:val="22"/>
        </w:rPr>
        <w:t xml:space="preserve">esclusivamente i </w:t>
      </w:r>
      <w:r w:rsidRPr="009135B2">
        <w:rPr>
          <w:rFonts w:ascii="Arial" w:hAnsi="Arial" w:cs="Arial"/>
          <w:sz w:val="22"/>
          <w:szCs w:val="22"/>
        </w:rPr>
        <w:t>dati di propria competenza.</w:t>
      </w:r>
    </w:p>
    <w:p w14:paraId="5D067550" w14:textId="5BDCA50F" w:rsidR="006945C3" w:rsidRPr="009135B2" w:rsidRDefault="006945C3" w:rsidP="006945C3">
      <w:pPr>
        <w:spacing w:before="120" w:line="312" w:lineRule="auto"/>
        <w:jc w:val="both"/>
        <w:rPr>
          <w:rFonts w:ascii="Arial" w:hAnsi="Arial" w:cs="Arial"/>
          <w:sz w:val="22"/>
          <w:szCs w:val="22"/>
        </w:rPr>
      </w:pPr>
      <w:r w:rsidRPr="009135B2">
        <w:rPr>
          <w:rFonts w:ascii="Arial" w:hAnsi="Arial" w:cs="Arial"/>
          <w:sz w:val="22"/>
          <w:szCs w:val="22"/>
        </w:rPr>
        <w:t>È previsto, inoltre, un profilo trasversale con compiti amministrativi (</w:t>
      </w:r>
      <w:r w:rsidRPr="009135B2">
        <w:rPr>
          <w:rFonts w:ascii="Arial" w:hAnsi="Arial" w:cs="Arial"/>
          <w:b/>
          <w:sz w:val="22"/>
          <w:szCs w:val="22"/>
        </w:rPr>
        <w:t>Amministratore di Sistema</w:t>
      </w:r>
      <w:r w:rsidRPr="009135B2">
        <w:rPr>
          <w:rFonts w:ascii="Arial" w:hAnsi="Arial" w:cs="Arial"/>
          <w:sz w:val="22"/>
          <w:szCs w:val="22"/>
        </w:rPr>
        <w:t xml:space="preserve">), da individuarsi sempre presso la </w:t>
      </w:r>
      <w:r w:rsidR="00F617DD">
        <w:rPr>
          <w:rFonts w:ascii="Arial" w:hAnsi="Arial" w:cs="Arial"/>
          <w:sz w:val="22"/>
          <w:szCs w:val="22"/>
        </w:rPr>
        <w:t>Divisione 4 dell’Anpal</w:t>
      </w:r>
      <w:r w:rsidR="00625A7A" w:rsidRPr="00C11372">
        <w:rPr>
          <w:rFonts w:ascii="Arial" w:hAnsi="Arial" w:cs="Arial"/>
          <w:sz w:val="22"/>
          <w:szCs w:val="22"/>
        </w:rPr>
        <w:t>,</w:t>
      </w:r>
      <w:r w:rsidRPr="009135B2">
        <w:rPr>
          <w:rFonts w:ascii="Arial" w:hAnsi="Arial" w:cs="Arial"/>
          <w:sz w:val="22"/>
          <w:szCs w:val="22"/>
        </w:rPr>
        <w:t xml:space="preserve"> abilitato al</w:t>
      </w:r>
      <w:r w:rsidR="00626656" w:rsidRPr="009135B2">
        <w:rPr>
          <w:rFonts w:ascii="Arial" w:hAnsi="Arial" w:cs="Arial"/>
          <w:sz w:val="22"/>
          <w:szCs w:val="22"/>
        </w:rPr>
        <w:t>la manutenzione</w:t>
      </w:r>
      <w:r w:rsidRPr="009135B2">
        <w:rPr>
          <w:rFonts w:ascii="Arial" w:hAnsi="Arial" w:cs="Arial"/>
          <w:sz w:val="22"/>
          <w:szCs w:val="22"/>
        </w:rPr>
        <w:t xml:space="preserve"> del SI. Tale profilo può gestire le utenze assegnandole a</w:t>
      </w:r>
      <w:r w:rsidR="00626656" w:rsidRPr="009135B2">
        <w:rPr>
          <w:rFonts w:ascii="Arial" w:hAnsi="Arial" w:cs="Arial"/>
          <w:sz w:val="22"/>
          <w:szCs w:val="22"/>
        </w:rPr>
        <w:t xml:space="preserve">i soggetti </w:t>
      </w:r>
      <w:r w:rsidR="001C4DD9" w:rsidRPr="009135B2">
        <w:rPr>
          <w:rFonts w:ascii="Arial" w:hAnsi="Arial" w:cs="Arial"/>
          <w:sz w:val="22"/>
          <w:szCs w:val="22"/>
        </w:rPr>
        <w:t>abilitati all’accesso al SI</w:t>
      </w:r>
      <w:r w:rsidRPr="009135B2">
        <w:rPr>
          <w:rFonts w:ascii="Arial" w:hAnsi="Arial" w:cs="Arial"/>
          <w:sz w:val="22"/>
          <w:szCs w:val="22"/>
        </w:rPr>
        <w:t>. In particolare</w:t>
      </w:r>
      <w:r w:rsidR="00C7021A" w:rsidRPr="009135B2">
        <w:rPr>
          <w:rFonts w:ascii="Arial" w:hAnsi="Arial" w:cs="Arial"/>
          <w:sz w:val="22"/>
          <w:szCs w:val="22"/>
        </w:rPr>
        <w:t>, tale profilo</w:t>
      </w:r>
      <w:r w:rsidRPr="009135B2">
        <w:rPr>
          <w:rFonts w:ascii="Arial" w:hAnsi="Arial" w:cs="Arial"/>
          <w:sz w:val="22"/>
          <w:szCs w:val="22"/>
        </w:rPr>
        <w:t xml:space="preserve"> è abilitato a:</w:t>
      </w:r>
    </w:p>
    <w:p w14:paraId="5BCF5F2B" w14:textId="77777777" w:rsidR="006945C3" w:rsidRPr="009135B2" w:rsidRDefault="006945C3"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inserire gli</w:t>
      </w:r>
      <w:r w:rsidR="00C7021A" w:rsidRPr="009135B2">
        <w:rPr>
          <w:rFonts w:ascii="Arial" w:hAnsi="Arial" w:cs="Arial"/>
          <w:sz w:val="22"/>
          <w:szCs w:val="22"/>
        </w:rPr>
        <w:t xml:space="preserve"> utenti (AdG, AdC, AdA, OOII) e</w:t>
      </w:r>
      <w:r w:rsidRPr="009135B2">
        <w:rPr>
          <w:rFonts w:ascii="Arial" w:hAnsi="Arial" w:cs="Arial"/>
          <w:sz w:val="22"/>
          <w:szCs w:val="22"/>
        </w:rPr>
        <w:t xml:space="preserve"> assegnare le credenziali di accesso (username e password) al SI;</w:t>
      </w:r>
    </w:p>
    <w:p w14:paraId="3D82DE0C" w14:textId="77777777" w:rsidR="006945C3" w:rsidRPr="009135B2" w:rsidRDefault="006945C3"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lastRenderedPageBreak/>
        <w:t>abilitare/disabilitare le utenze;</w:t>
      </w:r>
    </w:p>
    <w:p w14:paraId="608D3BA3" w14:textId="77777777" w:rsidR="006945C3" w:rsidRPr="009135B2" w:rsidRDefault="006945C3"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resettare la password per gli utenti che l’hanno dimenticata</w:t>
      </w:r>
      <w:r w:rsidR="00C7021A" w:rsidRPr="009135B2">
        <w:rPr>
          <w:rFonts w:ascii="Arial" w:hAnsi="Arial" w:cs="Arial"/>
          <w:sz w:val="22"/>
          <w:szCs w:val="22"/>
        </w:rPr>
        <w:t>/smarrita</w:t>
      </w:r>
      <w:r w:rsidRPr="009135B2">
        <w:rPr>
          <w:rFonts w:ascii="Arial" w:hAnsi="Arial" w:cs="Arial"/>
          <w:sz w:val="22"/>
          <w:szCs w:val="22"/>
        </w:rPr>
        <w:t>.</w:t>
      </w:r>
    </w:p>
    <w:p w14:paraId="2535CEC8" w14:textId="77777777" w:rsidR="006945C3" w:rsidRPr="00963162" w:rsidRDefault="006945C3" w:rsidP="00877FA1">
      <w:pPr>
        <w:spacing w:before="60" w:line="312" w:lineRule="auto"/>
        <w:jc w:val="both"/>
        <w:rPr>
          <w:rFonts w:ascii="Arial" w:hAnsi="Arial" w:cs="Arial"/>
          <w:sz w:val="22"/>
          <w:szCs w:val="22"/>
          <w:highlight w:val="yellow"/>
        </w:rPr>
      </w:pPr>
    </w:p>
    <w:bookmarkEnd w:id="6"/>
    <w:bookmarkEnd w:id="7"/>
    <w:p w14:paraId="1C4A9E15" w14:textId="05300944" w:rsidR="00963162" w:rsidRDefault="00963162" w:rsidP="00963162">
      <w:pPr>
        <w:spacing w:before="120" w:line="312" w:lineRule="auto"/>
        <w:jc w:val="both"/>
        <w:rPr>
          <w:rFonts w:ascii="Arial" w:hAnsi="Arial" w:cs="Arial"/>
          <w:sz w:val="22"/>
          <w:szCs w:val="22"/>
        </w:rPr>
      </w:pPr>
      <w:r w:rsidRPr="00963162">
        <w:rPr>
          <w:rFonts w:ascii="Arial" w:hAnsi="Arial" w:cs="Arial"/>
          <w:sz w:val="22"/>
          <w:szCs w:val="22"/>
        </w:rPr>
        <w:t xml:space="preserve">Il sistema è accessibile via internet all’indirizzo </w:t>
      </w:r>
      <w:r w:rsidR="00713E09" w:rsidRPr="00C11372">
        <w:rPr>
          <w:rFonts w:ascii="Arial" w:hAnsi="Arial" w:cs="Arial"/>
          <w:b/>
          <w:color w:val="4F81BD" w:themeColor="accent1"/>
          <w:sz w:val="22"/>
          <w:szCs w:val="22"/>
        </w:rPr>
        <w:t>https://monitoraggiofeg.anpal.gov.it/</w:t>
      </w:r>
      <w:r w:rsidRPr="00963162">
        <w:rPr>
          <w:rFonts w:ascii="Arial" w:hAnsi="Arial" w:cs="Arial"/>
          <w:sz w:val="22"/>
          <w:szCs w:val="22"/>
        </w:rPr>
        <w:t xml:space="preserve">, inserendo </w:t>
      </w:r>
      <w:r w:rsidRPr="00961F8F">
        <w:rPr>
          <w:rFonts w:ascii="Arial" w:hAnsi="Arial" w:cs="Arial"/>
          <w:sz w:val="22"/>
          <w:szCs w:val="22"/>
        </w:rPr>
        <w:t xml:space="preserve">nella </w:t>
      </w:r>
      <w:r w:rsidRPr="00B96BFE">
        <w:rPr>
          <w:rFonts w:ascii="Arial" w:hAnsi="Arial" w:cs="Arial"/>
          <w:i/>
          <w:color w:val="00B050"/>
          <w:sz w:val="22"/>
          <w:szCs w:val="22"/>
          <w:u w:val="single"/>
        </w:rPr>
        <w:t>Maschera di Login</w:t>
      </w:r>
      <w:r w:rsidRPr="00961F8F">
        <w:rPr>
          <w:rFonts w:ascii="Arial" w:hAnsi="Arial" w:cs="Arial"/>
          <w:sz w:val="22"/>
          <w:szCs w:val="22"/>
        </w:rPr>
        <w:t xml:space="preserve"> (</w:t>
      </w:r>
      <w:r w:rsidR="007E2D11">
        <w:fldChar w:fldCharType="begin"/>
      </w:r>
      <w:r w:rsidR="007E2D11">
        <w:instrText xml:space="preserve"> REF _Ref342927866 \h  \* MERGEFORMAT </w:instrText>
      </w:r>
      <w:r w:rsidR="007E2D11">
        <w:fldChar w:fldCharType="separate"/>
      </w:r>
      <w:r w:rsidR="007B7BAF" w:rsidRPr="007B7BAF">
        <w:rPr>
          <w:rFonts w:ascii="Arial" w:hAnsi="Arial" w:cs="Arial"/>
          <w:b/>
          <w:color w:val="4F81BD"/>
          <w:sz w:val="22"/>
          <w:szCs w:val="22"/>
        </w:rPr>
        <w:t>Figura 2</w:t>
      </w:r>
      <w:r w:rsidR="007E2D11">
        <w:fldChar w:fldCharType="end"/>
      </w:r>
      <w:r w:rsidRPr="00961F8F">
        <w:rPr>
          <w:rFonts w:ascii="Arial" w:hAnsi="Arial" w:cs="Arial"/>
          <w:sz w:val="22"/>
          <w:szCs w:val="22"/>
        </w:rPr>
        <w:t xml:space="preserve">) </w:t>
      </w:r>
      <w:r w:rsidRPr="00963162">
        <w:rPr>
          <w:rFonts w:ascii="Arial" w:hAnsi="Arial" w:cs="Arial"/>
          <w:sz w:val="22"/>
          <w:szCs w:val="22"/>
        </w:rPr>
        <w:t>le credenziali (username e password) assegnate all’utente dall’Amministratore di Sistema.</w:t>
      </w:r>
    </w:p>
    <w:p w14:paraId="759F53C8" w14:textId="77777777" w:rsidR="00F134DE" w:rsidRPr="00963162" w:rsidRDefault="00F134DE" w:rsidP="00963162">
      <w:pPr>
        <w:spacing w:before="120" w:line="312" w:lineRule="auto"/>
        <w:jc w:val="both"/>
        <w:rPr>
          <w:rFonts w:ascii="Arial" w:hAnsi="Arial" w:cs="Arial"/>
          <w:sz w:val="22"/>
          <w:szCs w:val="22"/>
        </w:rPr>
      </w:pPr>
    </w:p>
    <w:p w14:paraId="7C5E1CC8" w14:textId="1EE024AF" w:rsidR="00621C9E" w:rsidRPr="009135B2" w:rsidRDefault="00713E09" w:rsidP="00621C9E">
      <w:pPr>
        <w:spacing w:before="120" w:line="312" w:lineRule="auto"/>
        <w:jc w:val="center"/>
        <w:rPr>
          <w:rFonts w:ascii="Arial" w:hAnsi="Arial" w:cs="Arial"/>
          <w:sz w:val="22"/>
          <w:szCs w:val="22"/>
        </w:rPr>
      </w:pPr>
      <w:r w:rsidRPr="00713E09">
        <w:rPr>
          <w:noProof/>
        </w:rPr>
        <w:t xml:space="preserve"> </w:t>
      </w:r>
      <w:r>
        <w:rPr>
          <w:noProof/>
        </w:rPr>
        <w:drawing>
          <wp:inline distT="0" distB="0" distL="0" distR="0" wp14:anchorId="39B00FD0" wp14:editId="325B6153">
            <wp:extent cx="6120765" cy="4397375"/>
            <wp:effectExtent l="19050" t="19050" r="0" b="3175"/>
            <wp:docPr id="4" name="Picture 3">
              <a:extLst xmlns:a="http://schemas.openxmlformats.org/drawingml/2006/main">
                <a:ext uri="{FF2B5EF4-FFF2-40B4-BE49-F238E27FC236}">
                  <a16:creationId xmlns:a16="http://schemas.microsoft.com/office/drawing/2014/main" id="{7BA93331-A331-4678-8B49-5AD4EAF298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BA93331-A331-4678-8B49-5AD4EAF29838}"/>
                        </a:ext>
                      </a:extLst>
                    </pic:cNvPr>
                    <pic:cNvPicPr>
                      <a:picLocks noChangeAspect="1"/>
                    </pic:cNvPicPr>
                  </pic:nvPicPr>
                  <pic:blipFill rotWithShape="1">
                    <a:blip r:embed="rId15"/>
                    <a:srcRect l="17694" t="11910" r="17646" b="5501"/>
                    <a:stretch/>
                  </pic:blipFill>
                  <pic:spPr>
                    <a:xfrm>
                      <a:off x="0" y="0"/>
                      <a:ext cx="6120765" cy="4397375"/>
                    </a:xfrm>
                    <a:prstGeom prst="rect">
                      <a:avLst/>
                    </a:prstGeom>
                    <a:ln>
                      <a:solidFill>
                        <a:schemeClr val="accent1"/>
                      </a:solidFill>
                    </a:ln>
                  </pic:spPr>
                </pic:pic>
              </a:graphicData>
            </a:graphic>
          </wp:inline>
        </w:drawing>
      </w:r>
    </w:p>
    <w:p w14:paraId="4183320C" w14:textId="77777777" w:rsidR="00621C9E" w:rsidRPr="009135B2" w:rsidRDefault="00621C9E" w:rsidP="00621C9E">
      <w:pPr>
        <w:spacing w:before="120" w:line="312" w:lineRule="auto"/>
        <w:jc w:val="center"/>
        <w:rPr>
          <w:rFonts w:ascii="Arial" w:hAnsi="Arial" w:cs="Arial"/>
          <w:sz w:val="22"/>
          <w:szCs w:val="22"/>
        </w:rPr>
      </w:pPr>
      <w:bookmarkStart w:id="13" w:name="_Ref342927866"/>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w:t>
      </w:r>
      <w:r w:rsidR="00625A7A" w:rsidRPr="009135B2">
        <w:rPr>
          <w:rFonts w:ascii="Arial" w:hAnsi="Arial" w:cs="Arial"/>
          <w:b/>
          <w:color w:val="4F81BD"/>
          <w:sz w:val="20"/>
          <w:szCs w:val="20"/>
        </w:rPr>
        <w:fldChar w:fldCharType="end"/>
      </w:r>
      <w:bookmarkEnd w:id="13"/>
      <w:r w:rsidRPr="009135B2">
        <w:rPr>
          <w:rFonts w:ascii="Arial" w:hAnsi="Arial" w:cs="Arial"/>
          <w:b/>
          <w:color w:val="4F81BD"/>
          <w:sz w:val="20"/>
          <w:szCs w:val="20"/>
        </w:rPr>
        <w:t xml:space="preserve"> – Maschera di Login</w:t>
      </w:r>
    </w:p>
    <w:p w14:paraId="6123C6E8" w14:textId="77777777" w:rsidR="00621C9E" w:rsidRPr="009135B2" w:rsidRDefault="00621C9E" w:rsidP="00621C9E">
      <w:pPr>
        <w:spacing w:before="120" w:line="312" w:lineRule="auto"/>
        <w:jc w:val="both"/>
        <w:rPr>
          <w:rFonts w:ascii="Arial" w:hAnsi="Arial" w:cs="Arial"/>
          <w:sz w:val="22"/>
          <w:szCs w:val="22"/>
        </w:rPr>
      </w:pPr>
    </w:p>
    <w:p w14:paraId="3492963D" w14:textId="77777777" w:rsidR="00AF7931" w:rsidRPr="009135B2" w:rsidRDefault="00AF7931">
      <w:pPr>
        <w:rPr>
          <w:rFonts w:ascii="Arial" w:hAnsi="Arial" w:cs="Arial"/>
          <w:b/>
          <w:bCs/>
          <w:color w:val="4F81BD"/>
          <w:kern w:val="32"/>
        </w:rPr>
      </w:pPr>
      <w:r w:rsidRPr="009135B2">
        <w:rPr>
          <w:rFonts w:ascii="Arial" w:hAnsi="Arial" w:cs="Arial"/>
          <w:color w:val="4F81BD"/>
        </w:rPr>
        <w:br w:type="page"/>
      </w:r>
    </w:p>
    <w:p w14:paraId="769A6179" w14:textId="77777777" w:rsidR="00B7683C" w:rsidRPr="009135B2" w:rsidRDefault="00877FA1" w:rsidP="00877FA1">
      <w:pPr>
        <w:pStyle w:val="Heading1"/>
        <w:tabs>
          <w:tab w:val="clear" w:pos="720"/>
          <w:tab w:val="num" w:pos="709"/>
        </w:tabs>
        <w:spacing w:before="0" w:after="0" w:line="312" w:lineRule="auto"/>
        <w:ind w:left="284"/>
        <w:rPr>
          <w:color w:val="4F81BD"/>
          <w:sz w:val="24"/>
          <w:szCs w:val="24"/>
        </w:rPr>
      </w:pPr>
      <w:bookmarkStart w:id="14" w:name="_Toc41294868"/>
      <w:r w:rsidRPr="009135B2">
        <w:rPr>
          <w:color w:val="4F81BD"/>
          <w:sz w:val="24"/>
          <w:szCs w:val="24"/>
        </w:rPr>
        <w:lastRenderedPageBreak/>
        <w:t>Le funzioni amministrative</w:t>
      </w:r>
      <w:bookmarkEnd w:id="14"/>
    </w:p>
    <w:p w14:paraId="1B9A4B75" w14:textId="77777777" w:rsidR="00877FA1" w:rsidRPr="009135B2" w:rsidRDefault="00877FA1" w:rsidP="003C7F41">
      <w:pPr>
        <w:spacing w:before="60" w:line="312" w:lineRule="auto"/>
        <w:jc w:val="both"/>
        <w:rPr>
          <w:rFonts w:ascii="Arial" w:hAnsi="Arial" w:cs="Arial"/>
          <w:sz w:val="22"/>
          <w:szCs w:val="22"/>
        </w:rPr>
      </w:pPr>
      <w:r w:rsidRPr="009135B2">
        <w:rPr>
          <w:rFonts w:ascii="Arial" w:hAnsi="Arial" w:cs="Arial"/>
          <w:sz w:val="22"/>
          <w:szCs w:val="22"/>
        </w:rPr>
        <w:t xml:space="preserve">Le funzioni descritte in questo capitolo sono riservate </w:t>
      </w:r>
      <w:r w:rsidR="003C7F41" w:rsidRPr="009135B2">
        <w:rPr>
          <w:rFonts w:ascii="Arial" w:hAnsi="Arial" w:cs="Arial"/>
          <w:sz w:val="22"/>
          <w:szCs w:val="22"/>
        </w:rPr>
        <w:t>all’Amministratore di Sistema e consistono nella:</w:t>
      </w:r>
    </w:p>
    <w:p w14:paraId="094D7B95" w14:textId="77777777" w:rsidR="003C7F41" w:rsidRPr="009135B2" w:rsidRDefault="003C7F41"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gestione degli utenti del sistema;</w:t>
      </w:r>
    </w:p>
    <w:p w14:paraId="7C8ABFD1" w14:textId="77777777" w:rsidR="003C7F41" w:rsidRPr="009135B2" w:rsidRDefault="003C7F41"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gestione dell’elenco delle tipologie di azioni.</w:t>
      </w:r>
    </w:p>
    <w:p w14:paraId="71EDBA12" w14:textId="77777777" w:rsidR="00877FA1" w:rsidRPr="009135B2" w:rsidRDefault="00877FA1" w:rsidP="003C7F41">
      <w:pPr>
        <w:spacing w:before="60" w:line="312" w:lineRule="auto"/>
        <w:jc w:val="both"/>
        <w:rPr>
          <w:rFonts w:ascii="Arial" w:hAnsi="Arial" w:cs="Arial"/>
          <w:sz w:val="22"/>
          <w:szCs w:val="22"/>
        </w:rPr>
      </w:pPr>
    </w:p>
    <w:p w14:paraId="48083C33" w14:textId="77777777" w:rsidR="007A3E5C" w:rsidRPr="009135B2" w:rsidRDefault="007A3E5C" w:rsidP="003C7F41">
      <w:pPr>
        <w:spacing w:before="60" w:line="312" w:lineRule="auto"/>
        <w:jc w:val="both"/>
        <w:rPr>
          <w:rFonts w:ascii="Arial" w:hAnsi="Arial" w:cs="Arial"/>
          <w:sz w:val="22"/>
          <w:szCs w:val="22"/>
        </w:rPr>
      </w:pPr>
      <w:r w:rsidRPr="009135B2">
        <w:rPr>
          <w:rFonts w:ascii="Arial" w:hAnsi="Arial" w:cs="Arial"/>
          <w:sz w:val="22"/>
          <w:szCs w:val="22"/>
        </w:rPr>
        <w:t xml:space="preserve">L’intera </w:t>
      </w:r>
      <w:r w:rsidR="0081509F" w:rsidRPr="009135B2">
        <w:rPr>
          <w:rFonts w:ascii="Arial" w:hAnsi="Arial" w:cs="Arial"/>
          <w:sz w:val="22"/>
          <w:szCs w:val="22"/>
        </w:rPr>
        <w:t xml:space="preserve">area dedicata alle </w:t>
      </w:r>
      <w:r w:rsidR="0081509F" w:rsidRPr="009135B2">
        <w:rPr>
          <w:rFonts w:ascii="Arial" w:hAnsi="Arial" w:cs="Arial"/>
          <w:i/>
          <w:color w:val="00B050"/>
          <w:sz w:val="22"/>
          <w:szCs w:val="22"/>
          <w:u w:val="single"/>
        </w:rPr>
        <w:t>Funzioni amministrative</w:t>
      </w:r>
      <w:r w:rsidRPr="009135B2">
        <w:rPr>
          <w:rFonts w:ascii="Arial" w:hAnsi="Arial" w:cs="Arial"/>
          <w:color w:val="943634" w:themeColor="accent2" w:themeShade="BF"/>
          <w:sz w:val="22"/>
          <w:szCs w:val="22"/>
        </w:rPr>
        <w:t xml:space="preserve"> </w:t>
      </w:r>
      <w:r w:rsidRPr="009135B2">
        <w:rPr>
          <w:rFonts w:ascii="Arial" w:hAnsi="Arial" w:cs="Arial"/>
          <w:sz w:val="22"/>
          <w:szCs w:val="22"/>
        </w:rPr>
        <w:t>è pertanto visibile esclusivamente a tale profilo mentre non apparirà agli altri utenti del sistema.</w:t>
      </w:r>
    </w:p>
    <w:p w14:paraId="7EFA4D83" w14:textId="77777777" w:rsidR="007A3E5C" w:rsidRPr="009135B2" w:rsidRDefault="007A3E5C" w:rsidP="003C7F41">
      <w:pPr>
        <w:spacing w:before="60" w:line="312" w:lineRule="auto"/>
        <w:jc w:val="both"/>
        <w:rPr>
          <w:rFonts w:ascii="Arial" w:hAnsi="Arial" w:cs="Arial"/>
          <w:sz w:val="22"/>
          <w:szCs w:val="22"/>
        </w:rPr>
      </w:pPr>
      <w:r w:rsidRPr="009135B2">
        <w:rPr>
          <w:rFonts w:ascii="Arial" w:hAnsi="Arial" w:cs="Arial"/>
          <w:sz w:val="22"/>
          <w:szCs w:val="22"/>
        </w:rPr>
        <w:t xml:space="preserve">Di seguito, </w:t>
      </w:r>
      <w:r w:rsidR="00C7021A" w:rsidRPr="009135B2">
        <w:rPr>
          <w:rFonts w:ascii="Arial" w:hAnsi="Arial" w:cs="Arial"/>
          <w:sz w:val="22"/>
          <w:szCs w:val="22"/>
        </w:rPr>
        <w:t xml:space="preserve">si riporta </w:t>
      </w:r>
      <w:r w:rsidRPr="009135B2">
        <w:rPr>
          <w:rFonts w:ascii="Arial" w:hAnsi="Arial" w:cs="Arial"/>
          <w:sz w:val="22"/>
          <w:szCs w:val="22"/>
        </w:rPr>
        <w:t>una descrizione delle funzioni amministrative disponibili.</w:t>
      </w:r>
    </w:p>
    <w:p w14:paraId="637C8463" w14:textId="77777777" w:rsidR="007A3E5C" w:rsidRDefault="007A3E5C" w:rsidP="003C7F41">
      <w:pPr>
        <w:spacing w:before="60" w:line="312" w:lineRule="auto"/>
        <w:jc w:val="both"/>
        <w:rPr>
          <w:rFonts w:ascii="Arial" w:hAnsi="Arial" w:cs="Arial"/>
          <w:sz w:val="22"/>
          <w:szCs w:val="22"/>
        </w:rPr>
      </w:pPr>
    </w:p>
    <w:p w14:paraId="3AEFB616" w14:textId="77777777" w:rsidR="00E96E48" w:rsidRPr="009135B2" w:rsidRDefault="00E96E48" w:rsidP="003C7F41">
      <w:pPr>
        <w:spacing w:before="60" w:line="312" w:lineRule="auto"/>
        <w:jc w:val="both"/>
        <w:rPr>
          <w:rFonts w:ascii="Arial" w:hAnsi="Arial" w:cs="Arial"/>
          <w:sz w:val="22"/>
          <w:szCs w:val="22"/>
        </w:rPr>
      </w:pPr>
    </w:p>
    <w:p w14:paraId="192947F4" w14:textId="77777777" w:rsidR="00B7683C" w:rsidRPr="009135B2" w:rsidRDefault="00877FA1" w:rsidP="003C7F41">
      <w:pPr>
        <w:pStyle w:val="Heading2"/>
        <w:numPr>
          <w:ilvl w:val="0"/>
          <w:numId w:val="16"/>
        </w:numPr>
        <w:spacing w:line="312" w:lineRule="auto"/>
        <w:ind w:left="1134"/>
        <w:rPr>
          <w:color w:val="4F81BD"/>
          <w:sz w:val="24"/>
          <w:szCs w:val="24"/>
        </w:rPr>
      </w:pPr>
      <w:bookmarkStart w:id="15" w:name="_Toc41294869"/>
      <w:r w:rsidRPr="009135B2">
        <w:rPr>
          <w:color w:val="4F81BD"/>
          <w:sz w:val="24"/>
          <w:szCs w:val="24"/>
        </w:rPr>
        <w:t>La gestione degli utenti</w:t>
      </w:r>
      <w:bookmarkEnd w:id="15"/>
    </w:p>
    <w:p w14:paraId="5FBA2CF0" w14:textId="77777777" w:rsidR="00B7683C" w:rsidRPr="009135B2" w:rsidRDefault="00815016" w:rsidP="003C7F41">
      <w:pPr>
        <w:spacing w:before="60" w:line="312" w:lineRule="auto"/>
        <w:jc w:val="both"/>
        <w:rPr>
          <w:rFonts w:ascii="Arial" w:hAnsi="Arial" w:cs="Arial"/>
          <w:sz w:val="22"/>
          <w:szCs w:val="22"/>
        </w:rPr>
      </w:pPr>
      <w:r w:rsidRPr="009135B2">
        <w:rPr>
          <w:rFonts w:ascii="Arial" w:hAnsi="Arial" w:cs="Arial"/>
          <w:sz w:val="22"/>
          <w:szCs w:val="22"/>
        </w:rPr>
        <w:t xml:space="preserve">Per accedere a tale funzionalità è necessario autenticarsi sul </w:t>
      </w:r>
      <w:r w:rsidR="00E04DF7" w:rsidRPr="009135B2">
        <w:rPr>
          <w:rFonts w:ascii="Arial" w:hAnsi="Arial" w:cs="Arial"/>
          <w:sz w:val="22"/>
          <w:szCs w:val="22"/>
        </w:rPr>
        <w:t>SI</w:t>
      </w:r>
      <w:r w:rsidRPr="009135B2">
        <w:rPr>
          <w:rFonts w:ascii="Arial" w:hAnsi="Arial" w:cs="Arial"/>
          <w:sz w:val="22"/>
          <w:szCs w:val="22"/>
        </w:rPr>
        <w:t xml:space="preserve"> c</w:t>
      </w:r>
      <w:r w:rsidR="003C7F41" w:rsidRPr="009135B2">
        <w:rPr>
          <w:rFonts w:ascii="Arial" w:hAnsi="Arial" w:cs="Arial"/>
          <w:sz w:val="22"/>
          <w:szCs w:val="22"/>
        </w:rPr>
        <w:t>on l’utenza Amministratore di S</w:t>
      </w:r>
      <w:r w:rsidRPr="009135B2">
        <w:rPr>
          <w:rFonts w:ascii="Arial" w:hAnsi="Arial" w:cs="Arial"/>
          <w:sz w:val="22"/>
          <w:szCs w:val="22"/>
        </w:rPr>
        <w:t>istema</w:t>
      </w:r>
      <w:r w:rsidR="003C7F41" w:rsidRPr="009135B2">
        <w:rPr>
          <w:rFonts w:ascii="Arial" w:hAnsi="Arial" w:cs="Arial"/>
          <w:sz w:val="22"/>
          <w:szCs w:val="22"/>
        </w:rPr>
        <w:t xml:space="preserve"> e</w:t>
      </w:r>
      <w:r w:rsidRPr="009135B2">
        <w:rPr>
          <w:rFonts w:ascii="Arial" w:hAnsi="Arial" w:cs="Arial"/>
          <w:sz w:val="22"/>
          <w:szCs w:val="22"/>
        </w:rPr>
        <w:t xml:space="preserve"> selezionare dal </w:t>
      </w:r>
      <w:r w:rsidR="00B92974" w:rsidRPr="009135B2">
        <w:rPr>
          <w:rFonts w:ascii="Arial" w:hAnsi="Arial" w:cs="Arial"/>
          <w:sz w:val="22"/>
          <w:szCs w:val="22"/>
        </w:rPr>
        <w:t>menù</w:t>
      </w:r>
      <w:r w:rsidRPr="009135B2">
        <w:rPr>
          <w:rFonts w:ascii="Arial" w:hAnsi="Arial" w:cs="Arial"/>
          <w:sz w:val="22"/>
          <w:szCs w:val="22"/>
        </w:rPr>
        <w:t xml:space="preserve"> principale </w:t>
      </w:r>
      <w:r w:rsidRPr="009135B2">
        <w:rPr>
          <w:rFonts w:ascii="Arial" w:hAnsi="Arial" w:cs="Arial"/>
          <w:i/>
          <w:color w:val="00B050"/>
          <w:sz w:val="22"/>
          <w:szCs w:val="22"/>
          <w:u w:val="single"/>
        </w:rPr>
        <w:t>Funzioni Amministrative-&gt;Gestione utenti</w:t>
      </w:r>
      <w:r w:rsidRPr="009135B2">
        <w:rPr>
          <w:rFonts w:ascii="Arial" w:hAnsi="Arial" w:cs="Arial"/>
          <w:sz w:val="22"/>
          <w:szCs w:val="22"/>
        </w:rPr>
        <w:t xml:space="preserve">. </w:t>
      </w:r>
    </w:p>
    <w:p w14:paraId="045AD01A" w14:textId="77777777" w:rsidR="00B7683C" w:rsidRPr="009135B2" w:rsidRDefault="00B7683C">
      <w:pPr>
        <w:spacing w:before="60" w:line="312" w:lineRule="auto"/>
        <w:jc w:val="both"/>
        <w:rPr>
          <w:rFonts w:ascii="Arial" w:hAnsi="Arial" w:cs="Arial"/>
          <w:sz w:val="22"/>
          <w:szCs w:val="22"/>
        </w:rPr>
      </w:pPr>
    </w:p>
    <w:p w14:paraId="2AEE31EA" w14:textId="77777777" w:rsidR="00B7683C" w:rsidRPr="009135B2" w:rsidRDefault="00815016">
      <w:pPr>
        <w:spacing w:before="60" w:line="312" w:lineRule="auto"/>
        <w:jc w:val="both"/>
        <w:rPr>
          <w:rFonts w:ascii="Arial" w:hAnsi="Arial" w:cs="Arial"/>
          <w:sz w:val="22"/>
          <w:szCs w:val="22"/>
        </w:rPr>
      </w:pPr>
      <w:r w:rsidRPr="009135B2">
        <w:rPr>
          <w:rFonts w:ascii="Arial" w:hAnsi="Arial" w:cs="Arial"/>
          <w:sz w:val="22"/>
          <w:szCs w:val="22"/>
        </w:rPr>
        <w:t xml:space="preserve">Il SI mostra la maschera di </w:t>
      </w:r>
      <w:r w:rsidRPr="009135B2">
        <w:rPr>
          <w:rFonts w:ascii="Arial" w:hAnsi="Arial" w:cs="Arial"/>
          <w:i/>
          <w:color w:val="00B050"/>
          <w:sz w:val="22"/>
          <w:szCs w:val="22"/>
          <w:u w:val="single"/>
        </w:rPr>
        <w:t>Gestione Utenti</w:t>
      </w:r>
      <w:r w:rsidR="00A97A6D" w:rsidRPr="009135B2">
        <w:rPr>
          <w:rFonts w:ascii="Arial" w:hAnsi="Arial" w:cs="Arial"/>
          <w:sz w:val="22"/>
          <w:szCs w:val="22"/>
        </w:rPr>
        <w:t>, come da</w:t>
      </w:r>
      <w:r w:rsidRPr="009135B2">
        <w:rPr>
          <w:rFonts w:ascii="Arial" w:hAnsi="Arial" w:cs="Arial"/>
          <w:sz w:val="22"/>
          <w:szCs w:val="22"/>
        </w:rPr>
        <w:t xml:space="preserve"> </w:t>
      </w:r>
      <w:r w:rsidR="007E2D11">
        <w:fldChar w:fldCharType="begin"/>
      </w:r>
      <w:r w:rsidR="007E2D11">
        <w:instrText xml:space="preserve"> REF _Ref338766114 \h  \* MERGEFORMAT </w:instrText>
      </w:r>
      <w:r w:rsidR="007E2D11">
        <w:fldChar w:fldCharType="separate"/>
      </w:r>
      <w:r w:rsidR="007B7BAF" w:rsidRPr="007B7BAF">
        <w:rPr>
          <w:rFonts w:ascii="Arial" w:hAnsi="Arial" w:cs="Arial"/>
          <w:b/>
          <w:color w:val="4F81BD"/>
          <w:sz w:val="22"/>
          <w:szCs w:val="22"/>
        </w:rPr>
        <w:t>Figura 3</w:t>
      </w:r>
      <w:r w:rsidR="007E2D11">
        <w:fldChar w:fldCharType="end"/>
      </w:r>
      <w:r w:rsidRPr="009135B2">
        <w:rPr>
          <w:rFonts w:ascii="Arial" w:hAnsi="Arial" w:cs="Arial"/>
          <w:sz w:val="22"/>
          <w:szCs w:val="22"/>
        </w:rPr>
        <w:t xml:space="preserve">. </w:t>
      </w:r>
    </w:p>
    <w:p w14:paraId="341E8D0D" w14:textId="74C0467B" w:rsidR="00B7683C" w:rsidRPr="009135B2" w:rsidRDefault="005A7768">
      <w:pPr>
        <w:spacing w:before="60" w:line="312" w:lineRule="auto"/>
        <w:jc w:val="both"/>
        <w:rPr>
          <w:rFonts w:ascii="Arial" w:hAnsi="Arial" w:cs="Arial"/>
          <w:sz w:val="22"/>
          <w:szCs w:val="22"/>
        </w:rPr>
      </w:pPr>
      <w:r w:rsidRPr="005A7768">
        <w:rPr>
          <w:noProof/>
        </w:rPr>
        <w:t xml:space="preserve"> </w:t>
      </w:r>
      <w:r w:rsidR="00AA45A5">
        <w:rPr>
          <w:noProof/>
        </w:rPr>
        <mc:AlternateContent>
          <mc:Choice Requires="wpg">
            <w:drawing>
              <wp:inline distT="0" distB="0" distL="0" distR="0" wp14:anchorId="611B8F3C" wp14:editId="7952CE01">
                <wp:extent cx="6119495" cy="3305175"/>
                <wp:effectExtent l="0" t="1905" r="0" b="0"/>
                <wp:docPr id="12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3305175"/>
                          <a:chOff x="0" y="0"/>
                          <a:chExt cx="61194" cy="33051"/>
                        </a:xfrm>
                      </wpg:grpSpPr>
                      <pic:pic xmlns:pic="http://schemas.openxmlformats.org/drawingml/2006/picture">
                        <pic:nvPicPr>
                          <pic:cNvPr id="130" name="Immagin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94" cy="33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101"/>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0"/>
                            <a:ext cx="61194"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110D9F8C" id="Group 5" o:spid="_x0000_s1026" style="width:481.85pt;height:260.25pt;mso-position-horizontal-relative:char;mso-position-vertical-relative:line" coordsize="61194,33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hvgV/wAkR+Hv/Yu6d/6TR13NcN8Cv+SI/D3/ALF3&#10;Tv8A0mjrua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Whp+l2W&#10;kwtDY2kFlEzbzHbxLGpbAGcAdeB+VN+0+9H2n3oAqT+ENCuZpJptF06WWRi7yPaRszMTkkkjkmm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7" type="#_x0000_t75" style="position:absolute;width:61194;height:33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">
                  <v:imagedata r:id="rId20" o:title=""/>
                </v:shape>
                <v:shape id="Picture 101" o:spid="_x0000_s1028" type="#_x0000_t75" style="position:absolute;width:61194;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">
                  <v:imagedata r:id="rId21" o:title="" croptop="7974f" cropbottom="50520f" cropleft="11214f" cropright="11850f"/>
                </v:shape>
                <w10:anchorlock/>
              </v:group>
            </w:pict>
          </mc:Fallback>
        </mc:AlternateContent>
      </w:r>
    </w:p>
    <w:p w14:paraId="1316008B" w14:textId="77777777" w:rsidR="00B7683C" w:rsidRPr="009135B2" w:rsidRDefault="00815016">
      <w:pPr>
        <w:spacing w:before="120" w:line="312" w:lineRule="auto"/>
        <w:jc w:val="center"/>
        <w:rPr>
          <w:rFonts w:ascii="Arial" w:hAnsi="Arial" w:cs="Arial"/>
          <w:sz w:val="22"/>
          <w:szCs w:val="22"/>
        </w:rPr>
      </w:pPr>
      <w:bookmarkStart w:id="16" w:name="_Ref338766114"/>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w:t>
      </w:r>
      <w:r w:rsidR="00625A7A" w:rsidRPr="009135B2">
        <w:rPr>
          <w:rFonts w:ascii="Arial" w:hAnsi="Arial" w:cs="Arial"/>
          <w:b/>
          <w:color w:val="4F81BD"/>
          <w:sz w:val="20"/>
          <w:szCs w:val="20"/>
        </w:rPr>
        <w:fldChar w:fldCharType="end"/>
      </w:r>
      <w:bookmarkEnd w:id="16"/>
      <w:r w:rsidRPr="009135B2">
        <w:rPr>
          <w:rFonts w:ascii="Arial" w:hAnsi="Arial" w:cs="Arial"/>
          <w:b/>
          <w:color w:val="4F81BD"/>
          <w:sz w:val="20"/>
          <w:szCs w:val="20"/>
        </w:rPr>
        <w:t xml:space="preserve"> – Gestione Utenti</w:t>
      </w:r>
    </w:p>
    <w:p w14:paraId="4E1F9FA6" w14:textId="77777777" w:rsidR="00B7683C" w:rsidRPr="009135B2" w:rsidRDefault="00B7683C">
      <w:pPr>
        <w:spacing w:before="60" w:line="312" w:lineRule="auto"/>
        <w:jc w:val="both"/>
        <w:rPr>
          <w:rFonts w:ascii="Arial" w:hAnsi="Arial" w:cs="Arial"/>
          <w:sz w:val="22"/>
          <w:szCs w:val="22"/>
        </w:rPr>
      </w:pPr>
    </w:p>
    <w:p w14:paraId="2E3C8443" w14:textId="4F17BA77" w:rsidR="00B7683C" w:rsidRPr="009135B2" w:rsidRDefault="007A014E">
      <w:pPr>
        <w:spacing w:before="60" w:line="312" w:lineRule="auto"/>
        <w:jc w:val="both"/>
        <w:rPr>
          <w:rFonts w:ascii="Arial" w:hAnsi="Arial" w:cs="Arial"/>
          <w:sz w:val="22"/>
          <w:szCs w:val="22"/>
        </w:rPr>
      </w:pPr>
      <w:r>
        <w:rPr>
          <w:rFonts w:ascii="Arial" w:hAnsi="Arial" w:cs="Arial"/>
          <w:sz w:val="22"/>
          <w:szCs w:val="22"/>
        </w:rPr>
        <w:t>È</w:t>
      </w:r>
      <w:r w:rsidR="00815016" w:rsidRPr="009135B2">
        <w:rPr>
          <w:rFonts w:ascii="Arial" w:hAnsi="Arial" w:cs="Arial"/>
          <w:sz w:val="22"/>
          <w:szCs w:val="22"/>
        </w:rPr>
        <w:t xml:space="preserve"> possibile filtrare la lista degl</w:t>
      </w:r>
      <w:r w:rsidR="003C7F41" w:rsidRPr="009135B2">
        <w:rPr>
          <w:rFonts w:ascii="Arial" w:hAnsi="Arial" w:cs="Arial"/>
          <w:sz w:val="22"/>
          <w:szCs w:val="22"/>
        </w:rPr>
        <w:t xml:space="preserve">i utenti per tipo di </w:t>
      </w:r>
      <w:r w:rsidR="003C7F41" w:rsidRPr="009135B2">
        <w:rPr>
          <w:rFonts w:ascii="Arial" w:hAnsi="Arial" w:cs="Arial"/>
          <w:i/>
          <w:sz w:val="22"/>
          <w:szCs w:val="22"/>
          <w:u w:val="single"/>
        </w:rPr>
        <w:t>P</w:t>
      </w:r>
      <w:r w:rsidR="00815016" w:rsidRPr="009135B2">
        <w:rPr>
          <w:rFonts w:ascii="Arial" w:hAnsi="Arial" w:cs="Arial"/>
          <w:i/>
          <w:sz w:val="22"/>
          <w:szCs w:val="22"/>
          <w:u w:val="single"/>
        </w:rPr>
        <w:t>rofilo</w:t>
      </w:r>
      <w:r w:rsidR="003C7F41" w:rsidRPr="009135B2">
        <w:rPr>
          <w:rFonts w:ascii="Arial" w:hAnsi="Arial" w:cs="Arial"/>
          <w:sz w:val="22"/>
          <w:szCs w:val="22"/>
        </w:rPr>
        <w:t>,</w:t>
      </w:r>
      <w:r w:rsidR="00815016" w:rsidRPr="009135B2">
        <w:rPr>
          <w:rFonts w:ascii="Arial" w:hAnsi="Arial" w:cs="Arial"/>
          <w:sz w:val="22"/>
          <w:szCs w:val="22"/>
        </w:rPr>
        <w:t xml:space="preserve"> tramite l’apposito menù a </w:t>
      </w:r>
      <w:r w:rsidR="003C7F41" w:rsidRPr="009135B2">
        <w:rPr>
          <w:rFonts w:ascii="Arial" w:hAnsi="Arial" w:cs="Arial"/>
          <w:sz w:val="22"/>
          <w:szCs w:val="22"/>
        </w:rPr>
        <w:t>tendina presente nella relativa finestra,</w:t>
      </w:r>
      <w:r w:rsidR="00815016" w:rsidRPr="009135B2">
        <w:rPr>
          <w:rFonts w:ascii="Arial" w:hAnsi="Arial" w:cs="Arial"/>
          <w:sz w:val="22"/>
          <w:szCs w:val="22"/>
        </w:rPr>
        <w:t xml:space="preserve"> </w:t>
      </w:r>
      <w:r w:rsidR="003C7F41" w:rsidRPr="009135B2">
        <w:rPr>
          <w:rFonts w:ascii="Arial" w:hAnsi="Arial" w:cs="Arial"/>
          <w:sz w:val="22"/>
          <w:szCs w:val="22"/>
        </w:rPr>
        <w:t>o</w:t>
      </w:r>
      <w:r w:rsidR="00815016" w:rsidRPr="009135B2">
        <w:rPr>
          <w:rFonts w:ascii="Arial" w:hAnsi="Arial" w:cs="Arial"/>
          <w:sz w:val="22"/>
          <w:szCs w:val="22"/>
        </w:rPr>
        <w:t xml:space="preserve"> per ricerca generica tramite il campo libero </w:t>
      </w:r>
      <w:r w:rsidR="00815016" w:rsidRPr="009135B2">
        <w:rPr>
          <w:rFonts w:ascii="Arial" w:hAnsi="Arial" w:cs="Arial"/>
          <w:i/>
          <w:sz w:val="22"/>
          <w:szCs w:val="22"/>
          <w:u w:val="single"/>
        </w:rPr>
        <w:t>Ricerca</w:t>
      </w:r>
      <w:r w:rsidR="00815016" w:rsidRPr="009135B2">
        <w:rPr>
          <w:rFonts w:ascii="Arial" w:hAnsi="Arial" w:cs="Arial"/>
          <w:sz w:val="22"/>
          <w:szCs w:val="22"/>
        </w:rPr>
        <w:t>. Tali criteri di filtraggio, se entrambi valorizzati, vengono combinati fra loro.</w:t>
      </w:r>
    </w:p>
    <w:p w14:paraId="62AAD9D3" w14:textId="77777777" w:rsidR="00B7683C" w:rsidRPr="009135B2" w:rsidRDefault="00815016">
      <w:pPr>
        <w:pStyle w:val="Heading4"/>
        <w:rPr>
          <w:rFonts w:ascii="Arial" w:hAnsi="Arial" w:cs="Arial"/>
          <w:color w:val="4F81BD"/>
          <w:sz w:val="24"/>
          <w:szCs w:val="24"/>
        </w:rPr>
      </w:pPr>
      <w:bookmarkStart w:id="17" w:name="_Toc41294870"/>
      <w:r w:rsidRPr="009135B2">
        <w:rPr>
          <w:rFonts w:ascii="Arial" w:hAnsi="Arial" w:cs="Arial"/>
          <w:color w:val="4F81BD"/>
          <w:sz w:val="24"/>
          <w:szCs w:val="24"/>
        </w:rPr>
        <w:lastRenderedPageBreak/>
        <w:t>Creazione di un nuovo utente</w:t>
      </w:r>
      <w:bookmarkEnd w:id="17"/>
    </w:p>
    <w:p w14:paraId="4F736B89" w14:textId="77777777" w:rsidR="00B7683C" w:rsidRDefault="00815016">
      <w:pPr>
        <w:spacing w:before="60" w:line="312" w:lineRule="auto"/>
        <w:jc w:val="both"/>
        <w:rPr>
          <w:rFonts w:ascii="Arial" w:hAnsi="Arial" w:cs="Arial"/>
          <w:sz w:val="22"/>
          <w:szCs w:val="22"/>
        </w:rPr>
      </w:pPr>
      <w:r w:rsidRPr="009135B2">
        <w:rPr>
          <w:rFonts w:ascii="Arial" w:hAnsi="Arial" w:cs="Arial"/>
          <w:sz w:val="22"/>
          <w:szCs w:val="22"/>
        </w:rPr>
        <w:t>Per creare un nuovo utente è necessario</w:t>
      </w:r>
      <w:r w:rsidR="001C4DD9" w:rsidRPr="009135B2">
        <w:rPr>
          <w:rFonts w:ascii="Arial" w:hAnsi="Arial" w:cs="Arial"/>
          <w:sz w:val="22"/>
          <w:szCs w:val="22"/>
        </w:rPr>
        <w:t xml:space="preserve"> accedere dal </w:t>
      </w:r>
      <w:r w:rsidR="00B92974" w:rsidRPr="009135B2">
        <w:rPr>
          <w:rFonts w:ascii="Arial" w:hAnsi="Arial" w:cs="Arial"/>
          <w:sz w:val="22"/>
          <w:szCs w:val="22"/>
        </w:rPr>
        <w:t>menù</w:t>
      </w:r>
      <w:r w:rsidR="001C4DD9" w:rsidRPr="009135B2">
        <w:rPr>
          <w:rFonts w:ascii="Arial" w:hAnsi="Arial" w:cs="Arial"/>
          <w:sz w:val="22"/>
          <w:szCs w:val="22"/>
        </w:rPr>
        <w:t xml:space="preserve"> principale alla maschera </w:t>
      </w:r>
      <w:r w:rsidR="001C4DD9" w:rsidRPr="009135B2">
        <w:rPr>
          <w:rFonts w:ascii="Arial" w:hAnsi="Arial" w:cs="Arial"/>
          <w:i/>
          <w:color w:val="00B050"/>
          <w:sz w:val="22"/>
          <w:szCs w:val="22"/>
          <w:u w:val="single"/>
        </w:rPr>
        <w:t>Gestione utenti</w:t>
      </w:r>
      <w:r w:rsidR="001C4DD9" w:rsidRPr="009135B2">
        <w:rPr>
          <w:rFonts w:ascii="Arial" w:hAnsi="Arial" w:cs="Arial"/>
          <w:sz w:val="22"/>
          <w:szCs w:val="22"/>
        </w:rPr>
        <w:t xml:space="preserve">, seguendo il percorso </w:t>
      </w:r>
      <w:r w:rsidR="001C4DD9" w:rsidRPr="009135B2">
        <w:rPr>
          <w:rFonts w:ascii="Arial" w:hAnsi="Arial" w:cs="Arial"/>
          <w:i/>
          <w:color w:val="00B050"/>
          <w:sz w:val="22"/>
          <w:szCs w:val="22"/>
          <w:u w:val="single"/>
        </w:rPr>
        <w:t>Funzioni Amministrative-&gt;Gestione utenti</w:t>
      </w:r>
      <w:r w:rsidR="001C4DD9" w:rsidRPr="009135B2">
        <w:rPr>
          <w:rFonts w:ascii="Arial" w:hAnsi="Arial" w:cs="Arial"/>
          <w:sz w:val="22"/>
          <w:szCs w:val="22"/>
        </w:rPr>
        <w:t>, e</w:t>
      </w:r>
      <w:r w:rsidRPr="009135B2">
        <w:rPr>
          <w:rFonts w:ascii="Arial" w:hAnsi="Arial" w:cs="Arial"/>
          <w:sz w:val="22"/>
          <w:szCs w:val="22"/>
        </w:rPr>
        <w:t xml:space="preserve"> cliccare sul pulsante </w:t>
      </w:r>
      <w:r w:rsidRPr="009135B2">
        <w:rPr>
          <w:rFonts w:ascii="Arial" w:hAnsi="Arial" w:cs="Arial"/>
          <w:i/>
          <w:color w:val="E36C0A" w:themeColor="accent6" w:themeShade="BF"/>
          <w:sz w:val="22"/>
          <w:szCs w:val="22"/>
          <w:u w:val="single"/>
        </w:rPr>
        <w:t>Nuovo utente</w:t>
      </w:r>
      <w:r w:rsidR="003C7F41" w:rsidRPr="009135B2">
        <w:rPr>
          <w:rFonts w:ascii="Arial" w:hAnsi="Arial" w:cs="Arial"/>
          <w:sz w:val="22"/>
          <w:szCs w:val="22"/>
        </w:rPr>
        <w:t>;</w:t>
      </w:r>
      <w:r w:rsidRPr="009135B2">
        <w:rPr>
          <w:rFonts w:ascii="Arial" w:hAnsi="Arial" w:cs="Arial"/>
          <w:sz w:val="22"/>
          <w:szCs w:val="22"/>
        </w:rPr>
        <w:t xml:space="preserve"> il SI mostra la maschera visualizzata in </w:t>
      </w:r>
      <w:r w:rsidR="007E2D11">
        <w:fldChar w:fldCharType="begin"/>
      </w:r>
      <w:r w:rsidR="007E2D11">
        <w:instrText xml:space="preserve"> REF _Ref338766479 \h  \* MERGEFORMAT </w:instrText>
      </w:r>
      <w:r w:rsidR="007E2D11">
        <w:fldChar w:fldCharType="separate"/>
      </w:r>
      <w:r w:rsidR="007B7BAF" w:rsidRPr="007B7BAF">
        <w:rPr>
          <w:rFonts w:ascii="Arial" w:hAnsi="Arial" w:cs="Arial"/>
          <w:b/>
          <w:color w:val="4F81BD"/>
          <w:sz w:val="22"/>
          <w:szCs w:val="22"/>
        </w:rPr>
        <w:t>Figura 4</w:t>
      </w:r>
      <w:r w:rsidR="007E2D11">
        <w:fldChar w:fldCharType="end"/>
      </w:r>
      <w:r w:rsidRPr="009135B2">
        <w:rPr>
          <w:rFonts w:ascii="Arial" w:hAnsi="Arial" w:cs="Arial"/>
          <w:sz w:val="22"/>
          <w:szCs w:val="22"/>
        </w:rPr>
        <w:t>.</w:t>
      </w:r>
    </w:p>
    <w:p w14:paraId="19F15897" w14:textId="77777777" w:rsidR="0001606C" w:rsidRPr="009135B2" w:rsidRDefault="0001606C">
      <w:pPr>
        <w:spacing w:before="60" w:line="312" w:lineRule="auto"/>
        <w:jc w:val="both"/>
        <w:rPr>
          <w:rFonts w:ascii="Arial" w:hAnsi="Arial" w:cs="Arial"/>
          <w:sz w:val="22"/>
          <w:szCs w:val="22"/>
        </w:rPr>
      </w:pPr>
    </w:p>
    <w:p w14:paraId="5AE048F5" w14:textId="77777777" w:rsidR="00B7683C" w:rsidRPr="009135B2" w:rsidRDefault="00815016">
      <w:pPr>
        <w:spacing w:before="6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78B5FB10" wp14:editId="786D9B02">
            <wp:extent cx="4320000" cy="1698172"/>
            <wp:effectExtent l="19050" t="0" r="4350" b="0"/>
            <wp:docPr id="3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4320000" cy="1698172"/>
                    </a:xfrm>
                    <a:prstGeom prst="rect">
                      <a:avLst/>
                    </a:prstGeom>
                    <a:noFill/>
                    <a:ln w="9525">
                      <a:noFill/>
                      <a:miter lim="800000"/>
                      <a:headEnd/>
                      <a:tailEnd/>
                    </a:ln>
                  </pic:spPr>
                </pic:pic>
              </a:graphicData>
            </a:graphic>
          </wp:inline>
        </w:drawing>
      </w:r>
    </w:p>
    <w:p w14:paraId="695BD05E" w14:textId="77777777" w:rsidR="00B7683C" w:rsidRPr="009135B2" w:rsidRDefault="00815016">
      <w:pPr>
        <w:spacing w:before="120" w:line="312" w:lineRule="auto"/>
        <w:jc w:val="center"/>
        <w:rPr>
          <w:rFonts w:ascii="Arial" w:hAnsi="Arial" w:cs="Arial"/>
          <w:sz w:val="22"/>
          <w:szCs w:val="22"/>
        </w:rPr>
      </w:pPr>
      <w:bookmarkStart w:id="18" w:name="_Ref338766479"/>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w:t>
      </w:r>
      <w:r w:rsidR="00625A7A" w:rsidRPr="009135B2">
        <w:rPr>
          <w:rFonts w:ascii="Arial" w:hAnsi="Arial" w:cs="Arial"/>
          <w:b/>
          <w:color w:val="4F81BD"/>
          <w:sz w:val="20"/>
          <w:szCs w:val="20"/>
        </w:rPr>
        <w:fldChar w:fldCharType="end"/>
      </w:r>
      <w:bookmarkEnd w:id="18"/>
      <w:r w:rsidRPr="009135B2">
        <w:rPr>
          <w:rFonts w:ascii="Arial" w:hAnsi="Arial" w:cs="Arial"/>
          <w:b/>
          <w:color w:val="4F81BD"/>
          <w:sz w:val="20"/>
          <w:szCs w:val="20"/>
        </w:rPr>
        <w:t xml:space="preserve"> – Nuovo Utente</w:t>
      </w:r>
    </w:p>
    <w:p w14:paraId="02559F89" w14:textId="77777777" w:rsidR="00B7683C" w:rsidRPr="009135B2" w:rsidRDefault="00B7683C">
      <w:pPr>
        <w:spacing w:before="120" w:line="312" w:lineRule="auto"/>
        <w:jc w:val="both"/>
        <w:rPr>
          <w:rFonts w:ascii="Arial" w:hAnsi="Arial" w:cs="Arial"/>
          <w:sz w:val="22"/>
          <w:szCs w:val="22"/>
        </w:rPr>
      </w:pPr>
    </w:p>
    <w:p w14:paraId="29D60823" w14:textId="77777777" w:rsidR="00B7683C" w:rsidRPr="009135B2" w:rsidRDefault="003C7F41">
      <w:pPr>
        <w:spacing w:before="120" w:line="312" w:lineRule="auto"/>
        <w:jc w:val="both"/>
        <w:rPr>
          <w:rFonts w:ascii="Arial" w:hAnsi="Arial" w:cs="Arial"/>
          <w:sz w:val="22"/>
          <w:szCs w:val="22"/>
        </w:rPr>
      </w:pPr>
      <w:r w:rsidRPr="009135B2">
        <w:rPr>
          <w:rFonts w:ascii="Arial" w:hAnsi="Arial" w:cs="Arial"/>
          <w:sz w:val="22"/>
          <w:szCs w:val="22"/>
        </w:rPr>
        <w:t>L’Amministratore di S</w:t>
      </w:r>
      <w:r w:rsidR="00815016" w:rsidRPr="009135B2">
        <w:rPr>
          <w:rFonts w:ascii="Arial" w:hAnsi="Arial" w:cs="Arial"/>
          <w:sz w:val="22"/>
          <w:szCs w:val="22"/>
        </w:rPr>
        <w:t>istema inserisce i dati, mediante la compilazione dei seguenti campi:</w:t>
      </w:r>
    </w:p>
    <w:p w14:paraId="1302F77E"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Username</w:t>
      </w:r>
      <w:r w:rsidRPr="009135B2">
        <w:rPr>
          <w:rFonts w:ascii="Arial" w:hAnsi="Arial" w:cs="Arial"/>
          <w:sz w:val="22"/>
          <w:szCs w:val="22"/>
        </w:rPr>
        <w:t>. Campo in cui si inserisce la username univoca</w:t>
      </w:r>
      <w:r w:rsidR="000017D6" w:rsidRPr="009135B2">
        <w:rPr>
          <w:rFonts w:ascii="Arial" w:hAnsi="Arial" w:cs="Arial"/>
          <w:sz w:val="22"/>
          <w:szCs w:val="22"/>
        </w:rPr>
        <w:t xml:space="preserve"> e non modificabile</w:t>
      </w:r>
      <w:r w:rsidRPr="009135B2">
        <w:rPr>
          <w:rFonts w:ascii="Arial" w:hAnsi="Arial" w:cs="Arial"/>
          <w:sz w:val="22"/>
          <w:szCs w:val="22"/>
        </w:rPr>
        <w:t xml:space="preserve"> dell’utente, utilizzata per il login</w:t>
      </w:r>
      <w:r w:rsidR="00C7021A" w:rsidRPr="009135B2">
        <w:rPr>
          <w:rFonts w:ascii="Arial" w:hAnsi="Arial" w:cs="Arial"/>
          <w:sz w:val="22"/>
          <w:szCs w:val="22"/>
        </w:rPr>
        <w:t xml:space="preserve"> al SI</w:t>
      </w:r>
      <w:r w:rsidRPr="009135B2">
        <w:rPr>
          <w:rFonts w:ascii="Arial" w:hAnsi="Arial" w:cs="Arial"/>
          <w:sz w:val="22"/>
          <w:szCs w:val="22"/>
        </w:rPr>
        <w:t>;</w:t>
      </w:r>
    </w:p>
    <w:p w14:paraId="73DD5FE8"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Nome</w:t>
      </w:r>
      <w:r w:rsidRPr="009135B2">
        <w:rPr>
          <w:rFonts w:ascii="Arial" w:hAnsi="Arial" w:cs="Arial"/>
          <w:sz w:val="22"/>
          <w:szCs w:val="22"/>
        </w:rPr>
        <w:t>. Campo in cui si inserisce il nome dell’utente al quale è attribuito l’account;</w:t>
      </w:r>
    </w:p>
    <w:p w14:paraId="0EB53DE5"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Cognome</w:t>
      </w:r>
      <w:r w:rsidRPr="009135B2">
        <w:rPr>
          <w:rFonts w:ascii="Arial" w:hAnsi="Arial" w:cs="Arial"/>
          <w:sz w:val="22"/>
          <w:szCs w:val="22"/>
        </w:rPr>
        <w:t>. Campo in cui si inserisce il cognome dell’utente al quale è attribuito l’account;</w:t>
      </w:r>
    </w:p>
    <w:p w14:paraId="5A144259"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Indirizzo email</w:t>
      </w:r>
      <w:r w:rsidRPr="009135B2">
        <w:rPr>
          <w:rFonts w:ascii="Arial" w:hAnsi="Arial" w:cs="Arial"/>
          <w:sz w:val="22"/>
          <w:szCs w:val="22"/>
        </w:rPr>
        <w:t>. Campo in</w:t>
      </w:r>
      <w:r w:rsidR="00E04DF7" w:rsidRPr="009135B2">
        <w:rPr>
          <w:rFonts w:ascii="Arial" w:hAnsi="Arial" w:cs="Arial"/>
          <w:sz w:val="22"/>
          <w:szCs w:val="22"/>
        </w:rPr>
        <w:t xml:space="preserve"> cui si inserisce l’indirizzo e</w:t>
      </w:r>
      <w:r w:rsidRPr="009135B2">
        <w:rPr>
          <w:rFonts w:ascii="Arial" w:hAnsi="Arial" w:cs="Arial"/>
          <w:sz w:val="22"/>
          <w:szCs w:val="22"/>
        </w:rPr>
        <w:t>mail dell’utente al quale è attribuito l’account;</w:t>
      </w:r>
    </w:p>
    <w:p w14:paraId="56422719"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Stato utenza</w:t>
      </w:r>
      <w:r w:rsidRPr="009135B2">
        <w:rPr>
          <w:rFonts w:ascii="Arial" w:hAnsi="Arial" w:cs="Arial"/>
          <w:sz w:val="22"/>
          <w:szCs w:val="22"/>
        </w:rPr>
        <w:t xml:space="preserve">. Rappresenta lo stato operativo dell’account: </w:t>
      </w:r>
      <w:r w:rsidR="001D6850" w:rsidRPr="009135B2">
        <w:rPr>
          <w:rFonts w:ascii="Arial" w:hAnsi="Arial" w:cs="Arial"/>
          <w:sz w:val="22"/>
          <w:szCs w:val="22"/>
        </w:rPr>
        <w:t xml:space="preserve">l’account è utilizzabile </w:t>
      </w:r>
      <w:r w:rsidRPr="009135B2">
        <w:rPr>
          <w:rFonts w:ascii="Arial" w:hAnsi="Arial" w:cs="Arial"/>
          <w:sz w:val="22"/>
          <w:szCs w:val="22"/>
        </w:rPr>
        <w:t xml:space="preserve">se </w:t>
      </w:r>
      <w:r w:rsidRPr="009135B2">
        <w:rPr>
          <w:rFonts w:ascii="Arial" w:hAnsi="Arial" w:cs="Arial"/>
          <w:i/>
          <w:sz w:val="22"/>
          <w:szCs w:val="22"/>
          <w:u w:val="single"/>
        </w:rPr>
        <w:t>Attivo</w:t>
      </w:r>
      <w:r w:rsidR="001D6850" w:rsidRPr="009135B2">
        <w:rPr>
          <w:rFonts w:ascii="Arial" w:hAnsi="Arial" w:cs="Arial"/>
          <w:sz w:val="22"/>
          <w:szCs w:val="22"/>
        </w:rPr>
        <w:t>, non utilizzabile</w:t>
      </w:r>
      <w:r w:rsidRPr="009135B2">
        <w:rPr>
          <w:rFonts w:ascii="Arial" w:hAnsi="Arial" w:cs="Arial"/>
          <w:sz w:val="22"/>
          <w:szCs w:val="22"/>
        </w:rPr>
        <w:t xml:space="preserve"> se </w:t>
      </w:r>
      <w:r w:rsidRPr="009135B2">
        <w:rPr>
          <w:rFonts w:ascii="Arial" w:hAnsi="Arial" w:cs="Arial"/>
          <w:i/>
          <w:sz w:val="22"/>
          <w:szCs w:val="22"/>
          <w:u w:val="single"/>
        </w:rPr>
        <w:t>Non Attivo</w:t>
      </w:r>
      <w:r w:rsidRPr="009135B2">
        <w:rPr>
          <w:rFonts w:ascii="Arial" w:hAnsi="Arial" w:cs="Arial"/>
          <w:sz w:val="22"/>
          <w:szCs w:val="22"/>
        </w:rPr>
        <w:t>;</w:t>
      </w:r>
    </w:p>
    <w:p w14:paraId="42E2D0F5" w14:textId="5C594BC8" w:rsidR="004D160D"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Utenza OI</w:t>
      </w:r>
      <w:r w:rsidRPr="009135B2">
        <w:rPr>
          <w:rFonts w:ascii="Arial" w:hAnsi="Arial" w:cs="Arial"/>
          <w:sz w:val="22"/>
          <w:szCs w:val="22"/>
        </w:rPr>
        <w:t>. Rappresenta il</w:t>
      </w:r>
      <w:r w:rsidR="001D6850" w:rsidRPr="009135B2">
        <w:rPr>
          <w:rFonts w:ascii="Arial" w:hAnsi="Arial" w:cs="Arial"/>
          <w:sz w:val="22"/>
          <w:szCs w:val="22"/>
        </w:rPr>
        <w:t xml:space="preserve"> comando attrave</w:t>
      </w:r>
      <w:r w:rsidR="00E04DF7" w:rsidRPr="009135B2">
        <w:rPr>
          <w:rFonts w:ascii="Arial" w:hAnsi="Arial" w:cs="Arial"/>
          <w:sz w:val="22"/>
          <w:szCs w:val="22"/>
        </w:rPr>
        <w:t>rso il quale è possibile, con un segno di spunta</w:t>
      </w:r>
      <w:r w:rsidR="001D6850" w:rsidRPr="009135B2">
        <w:rPr>
          <w:rFonts w:ascii="Arial" w:hAnsi="Arial" w:cs="Arial"/>
          <w:sz w:val="22"/>
          <w:szCs w:val="22"/>
        </w:rPr>
        <w:t>, configurare il nuovo utente come</w:t>
      </w:r>
      <w:r w:rsidRPr="009135B2">
        <w:rPr>
          <w:rFonts w:ascii="Arial" w:hAnsi="Arial" w:cs="Arial"/>
          <w:sz w:val="22"/>
          <w:szCs w:val="22"/>
        </w:rPr>
        <w:t xml:space="preserve"> OI: se selezionato</w:t>
      </w:r>
      <w:r w:rsidR="00AC660D" w:rsidRPr="009135B2">
        <w:rPr>
          <w:rFonts w:ascii="Arial" w:hAnsi="Arial" w:cs="Arial"/>
          <w:sz w:val="22"/>
          <w:szCs w:val="22"/>
        </w:rPr>
        <w:t>,</w:t>
      </w:r>
      <w:r w:rsidRPr="009135B2">
        <w:rPr>
          <w:rFonts w:ascii="Arial" w:hAnsi="Arial" w:cs="Arial"/>
          <w:sz w:val="22"/>
          <w:szCs w:val="22"/>
        </w:rPr>
        <w:t xml:space="preserve"> l’account è attribuit</w:t>
      </w:r>
      <w:r w:rsidR="00AC660D" w:rsidRPr="009135B2">
        <w:rPr>
          <w:rFonts w:ascii="Arial" w:hAnsi="Arial" w:cs="Arial"/>
          <w:sz w:val="22"/>
          <w:szCs w:val="22"/>
        </w:rPr>
        <w:t xml:space="preserve">o ad </w:t>
      </w:r>
      <w:r w:rsidR="005A7768" w:rsidRPr="009135B2">
        <w:rPr>
          <w:rFonts w:ascii="Arial" w:hAnsi="Arial" w:cs="Arial"/>
          <w:sz w:val="22"/>
          <w:szCs w:val="22"/>
        </w:rPr>
        <w:t>un</w:t>
      </w:r>
      <w:r w:rsidR="005A7768">
        <w:rPr>
          <w:rFonts w:ascii="Arial" w:hAnsi="Arial" w:cs="Arial"/>
          <w:sz w:val="22"/>
          <w:szCs w:val="22"/>
        </w:rPr>
        <w:t>’</w:t>
      </w:r>
      <w:r w:rsidR="00AC660D" w:rsidRPr="009135B2">
        <w:rPr>
          <w:rFonts w:ascii="Arial" w:hAnsi="Arial" w:cs="Arial"/>
          <w:sz w:val="22"/>
          <w:szCs w:val="22"/>
        </w:rPr>
        <w:t>utenza di tipo OI;</w:t>
      </w:r>
      <w:r w:rsidRPr="009135B2">
        <w:rPr>
          <w:rFonts w:ascii="Arial" w:hAnsi="Arial" w:cs="Arial"/>
          <w:sz w:val="22"/>
          <w:szCs w:val="22"/>
        </w:rPr>
        <w:t xml:space="preserve"> altrimenti</w:t>
      </w:r>
      <w:r w:rsidR="00AC660D" w:rsidRPr="009135B2">
        <w:rPr>
          <w:rFonts w:ascii="Arial" w:hAnsi="Arial" w:cs="Arial"/>
          <w:sz w:val="22"/>
          <w:szCs w:val="22"/>
        </w:rPr>
        <w:t>,</w:t>
      </w:r>
      <w:r w:rsidRPr="009135B2">
        <w:rPr>
          <w:rFonts w:ascii="Arial" w:hAnsi="Arial" w:cs="Arial"/>
          <w:sz w:val="22"/>
          <w:szCs w:val="22"/>
        </w:rPr>
        <w:t xml:space="preserve"> potrà successivamente essere assegnato ad uno degli altri profili previsti dal sistema (AdG, A</w:t>
      </w:r>
      <w:r w:rsidR="004D160D" w:rsidRPr="009135B2">
        <w:rPr>
          <w:rFonts w:ascii="Arial" w:hAnsi="Arial" w:cs="Arial"/>
          <w:sz w:val="22"/>
          <w:szCs w:val="22"/>
        </w:rPr>
        <w:t xml:space="preserve">dC, AdA). </w:t>
      </w:r>
    </w:p>
    <w:p w14:paraId="12772FE8" w14:textId="77777777" w:rsidR="00B7683C" w:rsidRPr="009135B2" w:rsidRDefault="00B7683C">
      <w:pPr>
        <w:spacing w:before="60" w:line="312" w:lineRule="auto"/>
        <w:jc w:val="both"/>
        <w:rPr>
          <w:rFonts w:ascii="Arial" w:hAnsi="Arial" w:cs="Arial"/>
          <w:sz w:val="22"/>
          <w:szCs w:val="22"/>
        </w:rPr>
      </w:pPr>
    </w:p>
    <w:p w14:paraId="01759626" w14:textId="77777777" w:rsidR="009332EA" w:rsidRPr="009135B2" w:rsidRDefault="00815016" w:rsidP="009332EA">
      <w:pPr>
        <w:spacing w:before="60" w:line="312" w:lineRule="auto"/>
        <w:jc w:val="both"/>
        <w:rPr>
          <w:rFonts w:ascii="Arial" w:hAnsi="Arial" w:cs="Arial"/>
          <w:i/>
          <w:sz w:val="22"/>
          <w:szCs w:val="22"/>
        </w:rPr>
      </w:pPr>
      <w:r w:rsidRPr="009135B2">
        <w:rPr>
          <w:rFonts w:ascii="Arial" w:hAnsi="Arial" w:cs="Arial"/>
          <w:sz w:val="22"/>
          <w:szCs w:val="22"/>
        </w:rPr>
        <w:t>Dopo aver compilato tali campi, clicca</w:t>
      </w:r>
      <w:r w:rsidR="00A97A6D" w:rsidRPr="009135B2">
        <w:rPr>
          <w:rFonts w:ascii="Arial" w:hAnsi="Arial" w:cs="Arial"/>
          <w:sz w:val="22"/>
          <w:szCs w:val="22"/>
        </w:rPr>
        <w:t>re</w:t>
      </w:r>
      <w:r w:rsidRPr="009135B2">
        <w:rPr>
          <w:rFonts w:ascii="Arial" w:hAnsi="Arial" w:cs="Arial"/>
          <w:sz w:val="22"/>
          <w:szCs w:val="22"/>
        </w:rPr>
        <w:t xml:space="preserve"> sul pulsante </w:t>
      </w:r>
      <w:r w:rsidRPr="009135B2">
        <w:rPr>
          <w:rFonts w:ascii="Arial" w:hAnsi="Arial" w:cs="Arial"/>
          <w:i/>
          <w:color w:val="E36C0A" w:themeColor="accent6" w:themeShade="BF"/>
          <w:sz w:val="22"/>
          <w:szCs w:val="22"/>
          <w:u w:val="single"/>
        </w:rPr>
        <w:t>Salva</w:t>
      </w:r>
      <w:r w:rsidR="00A97A6D" w:rsidRPr="009135B2">
        <w:rPr>
          <w:rFonts w:ascii="Arial" w:hAnsi="Arial" w:cs="Arial"/>
          <w:sz w:val="22"/>
          <w:szCs w:val="22"/>
        </w:rPr>
        <w:t xml:space="preserve">; </w:t>
      </w:r>
      <w:r w:rsidRPr="009135B2">
        <w:rPr>
          <w:rFonts w:ascii="Arial" w:hAnsi="Arial" w:cs="Arial"/>
          <w:sz w:val="22"/>
          <w:szCs w:val="22"/>
        </w:rPr>
        <w:t>il SI crea l’account, configurando una password</w:t>
      </w:r>
      <w:r w:rsidR="00A97A6D" w:rsidRPr="009135B2">
        <w:rPr>
          <w:rFonts w:ascii="Arial" w:hAnsi="Arial" w:cs="Arial"/>
          <w:sz w:val="22"/>
          <w:szCs w:val="22"/>
        </w:rPr>
        <w:t xml:space="preserve"> provvisoria. L’A</w:t>
      </w:r>
      <w:r w:rsidRPr="009135B2">
        <w:rPr>
          <w:rFonts w:ascii="Arial" w:hAnsi="Arial" w:cs="Arial"/>
          <w:sz w:val="22"/>
          <w:szCs w:val="22"/>
        </w:rPr>
        <w:t>mministratore comunica</w:t>
      </w:r>
      <w:r w:rsidR="00A97A6D" w:rsidRPr="009135B2">
        <w:rPr>
          <w:rFonts w:ascii="Arial" w:hAnsi="Arial" w:cs="Arial"/>
          <w:sz w:val="22"/>
          <w:szCs w:val="22"/>
        </w:rPr>
        <w:t xml:space="preserve"> username e password </w:t>
      </w:r>
      <w:r w:rsidRPr="009135B2">
        <w:rPr>
          <w:rFonts w:ascii="Arial" w:hAnsi="Arial" w:cs="Arial"/>
          <w:sz w:val="22"/>
          <w:szCs w:val="22"/>
        </w:rPr>
        <w:t>al</w:t>
      </w:r>
      <w:r w:rsidR="00A97A6D" w:rsidRPr="009135B2">
        <w:rPr>
          <w:rFonts w:ascii="Arial" w:hAnsi="Arial" w:cs="Arial"/>
          <w:sz w:val="22"/>
          <w:szCs w:val="22"/>
        </w:rPr>
        <w:t xml:space="preserve"> nuovo </w:t>
      </w:r>
      <w:r w:rsidRPr="009135B2">
        <w:rPr>
          <w:rFonts w:ascii="Arial" w:hAnsi="Arial" w:cs="Arial"/>
          <w:sz w:val="22"/>
          <w:szCs w:val="22"/>
        </w:rPr>
        <w:t>utente</w:t>
      </w:r>
      <w:r w:rsidR="00A97A6D" w:rsidRPr="009135B2">
        <w:rPr>
          <w:rFonts w:ascii="Arial" w:hAnsi="Arial" w:cs="Arial"/>
          <w:sz w:val="22"/>
          <w:szCs w:val="22"/>
        </w:rPr>
        <w:t xml:space="preserve"> tramite</w:t>
      </w:r>
      <w:r w:rsidRPr="009135B2">
        <w:rPr>
          <w:rFonts w:ascii="Arial" w:hAnsi="Arial" w:cs="Arial"/>
          <w:sz w:val="22"/>
          <w:szCs w:val="22"/>
        </w:rPr>
        <w:t xml:space="preserve"> email, </w:t>
      </w:r>
      <w:r w:rsidR="00EF6BCE" w:rsidRPr="009135B2">
        <w:rPr>
          <w:rFonts w:ascii="Arial" w:hAnsi="Arial" w:cs="Arial"/>
          <w:sz w:val="22"/>
          <w:szCs w:val="22"/>
        </w:rPr>
        <w:t xml:space="preserve">cliccando sul </w:t>
      </w:r>
      <w:r w:rsidRPr="009135B2">
        <w:rPr>
          <w:rFonts w:ascii="Arial" w:hAnsi="Arial" w:cs="Arial"/>
          <w:sz w:val="22"/>
          <w:szCs w:val="22"/>
        </w:rPr>
        <w:t xml:space="preserve">pulsante </w:t>
      </w:r>
      <w:r w:rsidRPr="009135B2">
        <w:rPr>
          <w:rFonts w:ascii="Arial" w:hAnsi="Arial" w:cs="Arial"/>
          <w:i/>
          <w:color w:val="E36C0A" w:themeColor="accent6" w:themeShade="BF"/>
          <w:sz w:val="22"/>
          <w:szCs w:val="22"/>
          <w:u w:val="single"/>
        </w:rPr>
        <w:t>Invia login</w:t>
      </w:r>
      <w:r w:rsidRPr="009135B2">
        <w:rPr>
          <w:rFonts w:ascii="Arial" w:hAnsi="Arial" w:cs="Arial"/>
          <w:sz w:val="22"/>
          <w:szCs w:val="22"/>
        </w:rPr>
        <w:t>.</w:t>
      </w:r>
      <w:r w:rsidR="003C1072" w:rsidRPr="009135B2">
        <w:rPr>
          <w:rFonts w:ascii="Arial" w:hAnsi="Arial" w:cs="Arial"/>
          <w:sz w:val="22"/>
          <w:szCs w:val="22"/>
        </w:rPr>
        <w:t xml:space="preserve"> </w:t>
      </w:r>
      <w:r w:rsidR="009332EA" w:rsidRPr="009135B2">
        <w:rPr>
          <w:rFonts w:ascii="Arial" w:hAnsi="Arial" w:cs="Arial"/>
          <w:sz w:val="22"/>
          <w:szCs w:val="22"/>
        </w:rPr>
        <w:t xml:space="preserve">Per uscire dalla maschera cliccare su </w:t>
      </w:r>
      <w:r w:rsidR="009332EA" w:rsidRPr="009135B2">
        <w:rPr>
          <w:rFonts w:ascii="Arial" w:hAnsi="Arial" w:cs="Arial"/>
          <w:i/>
          <w:color w:val="E36C0A" w:themeColor="accent6" w:themeShade="BF"/>
          <w:sz w:val="22"/>
          <w:szCs w:val="22"/>
          <w:u w:val="single"/>
        </w:rPr>
        <w:t>Torna all’elenco</w:t>
      </w:r>
      <w:r w:rsidR="009332EA" w:rsidRPr="009135B2">
        <w:rPr>
          <w:rFonts w:ascii="Arial" w:hAnsi="Arial" w:cs="Arial"/>
          <w:i/>
          <w:sz w:val="22"/>
          <w:szCs w:val="22"/>
        </w:rPr>
        <w:t>.</w:t>
      </w:r>
    </w:p>
    <w:p w14:paraId="170DF27E" w14:textId="77777777" w:rsidR="00B7683C" w:rsidRPr="009135B2" w:rsidRDefault="00B7683C">
      <w:pPr>
        <w:spacing w:before="60" w:line="312" w:lineRule="auto"/>
        <w:jc w:val="both"/>
        <w:rPr>
          <w:rFonts w:ascii="Arial" w:hAnsi="Arial" w:cs="Arial"/>
          <w:i/>
          <w:sz w:val="22"/>
          <w:szCs w:val="22"/>
        </w:rPr>
      </w:pPr>
    </w:p>
    <w:p w14:paraId="0D1C9894" w14:textId="77777777" w:rsidR="008A148A" w:rsidRPr="009135B2" w:rsidRDefault="00195BB1" w:rsidP="008A148A">
      <w:pPr>
        <w:spacing w:before="60" w:line="312" w:lineRule="auto"/>
        <w:jc w:val="both"/>
        <w:rPr>
          <w:rFonts w:ascii="Arial" w:hAnsi="Arial" w:cs="Arial"/>
          <w:i/>
          <w:sz w:val="22"/>
          <w:szCs w:val="22"/>
        </w:rPr>
      </w:pPr>
      <w:r w:rsidRPr="009135B2">
        <w:rPr>
          <w:rFonts w:ascii="Arial" w:hAnsi="Arial" w:cs="Arial"/>
          <w:sz w:val="22"/>
          <w:szCs w:val="22"/>
        </w:rPr>
        <w:t xml:space="preserve">Nel caso in cui l’utenza </w:t>
      </w:r>
      <w:r w:rsidR="008A148A" w:rsidRPr="009135B2">
        <w:rPr>
          <w:rFonts w:ascii="Arial" w:hAnsi="Arial" w:cs="Arial"/>
          <w:sz w:val="22"/>
          <w:szCs w:val="22"/>
        </w:rPr>
        <w:t xml:space="preserve">inserita </w:t>
      </w:r>
      <w:r w:rsidR="003C1072" w:rsidRPr="009135B2">
        <w:rPr>
          <w:rFonts w:ascii="Arial" w:hAnsi="Arial" w:cs="Arial"/>
          <w:sz w:val="22"/>
          <w:szCs w:val="22"/>
        </w:rPr>
        <w:t xml:space="preserve">non sia </w:t>
      </w:r>
      <w:r w:rsidR="008A148A" w:rsidRPr="009135B2">
        <w:rPr>
          <w:rFonts w:ascii="Arial" w:hAnsi="Arial" w:cs="Arial"/>
          <w:sz w:val="22"/>
          <w:szCs w:val="22"/>
        </w:rPr>
        <w:t>un OI,</w:t>
      </w:r>
      <w:r w:rsidR="003C1072" w:rsidRPr="009135B2">
        <w:rPr>
          <w:rFonts w:ascii="Arial" w:hAnsi="Arial" w:cs="Arial"/>
          <w:sz w:val="22"/>
          <w:szCs w:val="22"/>
        </w:rPr>
        <w:t xml:space="preserve"> il SI visualizza, accanto al tab </w:t>
      </w:r>
      <w:r w:rsidR="003C1072" w:rsidRPr="009135B2">
        <w:rPr>
          <w:rFonts w:ascii="Arial" w:hAnsi="Arial" w:cs="Arial"/>
          <w:i/>
          <w:color w:val="00B050"/>
          <w:sz w:val="22"/>
          <w:szCs w:val="22"/>
          <w:u w:val="single"/>
        </w:rPr>
        <w:t>Account</w:t>
      </w:r>
      <w:r w:rsidR="003C1072" w:rsidRPr="009135B2">
        <w:rPr>
          <w:rFonts w:ascii="Arial" w:hAnsi="Arial" w:cs="Arial"/>
          <w:sz w:val="22"/>
          <w:szCs w:val="22"/>
        </w:rPr>
        <w:t xml:space="preserve"> della maschera </w:t>
      </w:r>
      <w:r w:rsidR="003C1072" w:rsidRPr="009135B2">
        <w:rPr>
          <w:rFonts w:ascii="Arial" w:hAnsi="Arial" w:cs="Arial"/>
          <w:i/>
          <w:color w:val="00B050"/>
          <w:sz w:val="22"/>
          <w:szCs w:val="22"/>
          <w:u w:val="single"/>
        </w:rPr>
        <w:t>Scheda utente</w:t>
      </w:r>
      <w:r w:rsidR="003C1072" w:rsidRPr="009135B2">
        <w:rPr>
          <w:rFonts w:ascii="Arial" w:hAnsi="Arial" w:cs="Arial"/>
          <w:sz w:val="22"/>
          <w:szCs w:val="22"/>
        </w:rPr>
        <w:t>,</w:t>
      </w:r>
      <w:r w:rsidR="00C7021A" w:rsidRPr="009135B2">
        <w:rPr>
          <w:rFonts w:ascii="Arial" w:hAnsi="Arial" w:cs="Arial"/>
          <w:sz w:val="22"/>
          <w:szCs w:val="22"/>
        </w:rPr>
        <w:t xml:space="preserve"> </w:t>
      </w:r>
      <w:r w:rsidR="003C1072" w:rsidRPr="009135B2">
        <w:rPr>
          <w:rFonts w:ascii="Arial" w:hAnsi="Arial" w:cs="Arial"/>
          <w:sz w:val="22"/>
          <w:szCs w:val="22"/>
        </w:rPr>
        <w:t>i</w:t>
      </w:r>
      <w:r w:rsidR="008A148A" w:rsidRPr="009135B2">
        <w:rPr>
          <w:rFonts w:ascii="Arial" w:hAnsi="Arial" w:cs="Arial"/>
          <w:sz w:val="22"/>
          <w:szCs w:val="22"/>
        </w:rPr>
        <w:t xml:space="preserve">l tab </w:t>
      </w:r>
      <w:r w:rsidR="008A148A" w:rsidRPr="009135B2">
        <w:rPr>
          <w:rFonts w:ascii="Arial" w:hAnsi="Arial" w:cs="Arial"/>
          <w:i/>
          <w:color w:val="00B050"/>
          <w:sz w:val="22"/>
          <w:szCs w:val="22"/>
          <w:u w:val="single"/>
        </w:rPr>
        <w:t>Profili</w:t>
      </w:r>
      <w:r w:rsidR="008A148A" w:rsidRPr="009135B2">
        <w:rPr>
          <w:rFonts w:ascii="Arial" w:hAnsi="Arial" w:cs="Arial"/>
          <w:sz w:val="22"/>
          <w:szCs w:val="22"/>
        </w:rPr>
        <w:t xml:space="preserve"> </w:t>
      </w:r>
      <w:r w:rsidR="003C1072" w:rsidRPr="009135B2">
        <w:rPr>
          <w:rFonts w:ascii="Arial" w:hAnsi="Arial" w:cs="Arial"/>
          <w:sz w:val="22"/>
          <w:szCs w:val="22"/>
        </w:rPr>
        <w:t>nel quale è</w:t>
      </w:r>
      <w:r w:rsidR="008A148A" w:rsidRPr="009135B2">
        <w:rPr>
          <w:rFonts w:ascii="Arial" w:hAnsi="Arial" w:cs="Arial"/>
          <w:sz w:val="22"/>
          <w:szCs w:val="22"/>
        </w:rPr>
        <w:t xml:space="preserve"> possibile associare uno o più profili all’utente selezionando le apposite checkbox presenti nella finestra (</w:t>
      </w:r>
      <w:r w:rsidR="007E2D11">
        <w:fldChar w:fldCharType="begin"/>
      </w:r>
      <w:r w:rsidR="007E2D11">
        <w:instrText xml:space="preserve"> REF _Ref342381804 \h  \* MERGEFORMAT </w:instrText>
      </w:r>
      <w:r w:rsidR="007E2D11">
        <w:fldChar w:fldCharType="separate"/>
      </w:r>
      <w:r w:rsidR="007B7BAF" w:rsidRPr="007B7BAF">
        <w:rPr>
          <w:rFonts w:ascii="Arial" w:hAnsi="Arial" w:cs="Arial"/>
          <w:b/>
          <w:color w:val="4F81BD"/>
          <w:sz w:val="22"/>
          <w:szCs w:val="22"/>
        </w:rPr>
        <w:t>Figura 5</w:t>
      </w:r>
      <w:r w:rsidR="007E2D11">
        <w:fldChar w:fldCharType="end"/>
      </w:r>
      <w:r w:rsidR="008A148A" w:rsidRPr="009135B2">
        <w:rPr>
          <w:rFonts w:ascii="Arial" w:hAnsi="Arial" w:cs="Arial"/>
          <w:sz w:val="22"/>
          <w:szCs w:val="22"/>
        </w:rPr>
        <w:t>).</w:t>
      </w:r>
    </w:p>
    <w:p w14:paraId="1D162BB7" w14:textId="77777777" w:rsidR="008A148A" w:rsidRPr="009135B2" w:rsidRDefault="008A148A" w:rsidP="008A148A">
      <w:pPr>
        <w:spacing w:before="60" w:line="312" w:lineRule="auto"/>
        <w:jc w:val="both"/>
        <w:rPr>
          <w:rFonts w:ascii="Arial" w:hAnsi="Arial" w:cs="Arial"/>
          <w:sz w:val="22"/>
          <w:szCs w:val="22"/>
        </w:rPr>
      </w:pPr>
    </w:p>
    <w:p w14:paraId="7697C150" w14:textId="77777777" w:rsidR="00704038" w:rsidRPr="009135B2" w:rsidRDefault="008A148A" w:rsidP="00704038">
      <w:pPr>
        <w:keepNext/>
        <w:spacing w:before="60" w:line="312" w:lineRule="auto"/>
        <w:jc w:val="center"/>
        <w:rPr>
          <w:rFonts w:ascii="Arial" w:hAnsi="Arial" w:cs="Arial"/>
        </w:rPr>
      </w:pPr>
      <w:r w:rsidRPr="009135B2">
        <w:rPr>
          <w:rFonts w:ascii="Arial" w:hAnsi="Arial" w:cs="Arial"/>
          <w:noProof/>
          <w:sz w:val="22"/>
          <w:szCs w:val="22"/>
          <w:lang w:eastAsia="it-IT"/>
        </w:rPr>
        <w:lastRenderedPageBreak/>
        <w:drawing>
          <wp:inline distT="0" distB="0" distL="0" distR="0" wp14:anchorId="1FE081DB" wp14:editId="02E27838">
            <wp:extent cx="4500000" cy="1447453"/>
            <wp:effectExtent l="19050" t="0" r="0" b="0"/>
            <wp:docPr id="2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4500000" cy="1447453"/>
                    </a:xfrm>
                    <a:prstGeom prst="rect">
                      <a:avLst/>
                    </a:prstGeom>
                    <a:noFill/>
                    <a:ln w="9525">
                      <a:noFill/>
                      <a:miter lim="800000"/>
                      <a:headEnd/>
                      <a:tailEnd/>
                    </a:ln>
                  </pic:spPr>
                </pic:pic>
              </a:graphicData>
            </a:graphic>
          </wp:inline>
        </w:drawing>
      </w:r>
    </w:p>
    <w:p w14:paraId="36E01A9A" w14:textId="77777777" w:rsidR="008A148A" w:rsidRPr="009135B2" w:rsidRDefault="00704038" w:rsidP="00704038">
      <w:pPr>
        <w:pStyle w:val="Caption"/>
        <w:rPr>
          <w:rFonts w:cs="Arial"/>
          <w:szCs w:val="20"/>
        </w:rPr>
      </w:pPr>
      <w:bookmarkStart w:id="19" w:name="_Ref342381804"/>
      <w:r w:rsidRPr="009135B2">
        <w:rPr>
          <w:rFonts w:cs="Arial"/>
          <w:szCs w:val="20"/>
        </w:rPr>
        <w:t xml:space="preserve">Figura </w:t>
      </w:r>
      <w:r w:rsidR="00625A7A" w:rsidRPr="009135B2">
        <w:rPr>
          <w:rFonts w:cs="Arial"/>
          <w:szCs w:val="20"/>
        </w:rPr>
        <w:fldChar w:fldCharType="begin"/>
      </w:r>
      <w:r w:rsidRPr="009135B2">
        <w:rPr>
          <w:rFonts w:cs="Arial"/>
          <w:szCs w:val="20"/>
        </w:rPr>
        <w:instrText xml:space="preserve"> SEQ Figura \* ARABIC </w:instrText>
      </w:r>
      <w:r w:rsidR="00625A7A" w:rsidRPr="009135B2">
        <w:rPr>
          <w:rFonts w:cs="Arial"/>
          <w:szCs w:val="20"/>
        </w:rPr>
        <w:fldChar w:fldCharType="separate"/>
      </w:r>
      <w:r w:rsidR="00EC6E50">
        <w:rPr>
          <w:rFonts w:cs="Arial"/>
          <w:noProof/>
          <w:szCs w:val="20"/>
        </w:rPr>
        <w:t>5</w:t>
      </w:r>
      <w:r w:rsidR="00625A7A" w:rsidRPr="009135B2">
        <w:rPr>
          <w:rFonts w:cs="Arial"/>
          <w:szCs w:val="20"/>
        </w:rPr>
        <w:fldChar w:fldCharType="end"/>
      </w:r>
      <w:bookmarkEnd w:id="19"/>
      <w:r w:rsidRPr="009135B2">
        <w:rPr>
          <w:rFonts w:cs="Arial"/>
          <w:szCs w:val="20"/>
        </w:rPr>
        <w:t xml:space="preserve"> - Scheda Utente (Profili)</w:t>
      </w:r>
    </w:p>
    <w:p w14:paraId="4E6963D4" w14:textId="77777777" w:rsidR="00B7683C" w:rsidRDefault="00B7683C">
      <w:pPr>
        <w:spacing w:before="60" w:line="312" w:lineRule="auto"/>
        <w:jc w:val="both"/>
        <w:rPr>
          <w:rFonts w:ascii="Arial" w:hAnsi="Arial" w:cs="Arial"/>
          <w:sz w:val="22"/>
          <w:szCs w:val="22"/>
        </w:rPr>
      </w:pPr>
    </w:p>
    <w:p w14:paraId="3C27ACB5" w14:textId="77777777" w:rsidR="00E96E48" w:rsidRPr="009135B2" w:rsidRDefault="00E96E48">
      <w:pPr>
        <w:spacing w:before="60" w:line="312" w:lineRule="auto"/>
        <w:jc w:val="both"/>
        <w:rPr>
          <w:rFonts w:ascii="Arial" w:hAnsi="Arial" w:cs="Arial"/>
          <w:sz w:val="22"/>
          <w:szCs w:val="22"/>
        </w:rPr>
      </w:pPr>
    </w:p>
    <w:p w14:paraId="59197CC9" w14:textId="77777777" w:rsidR="00B7683C" w:rsidRPr="009135B2" w:rsidRDefault="00815016">
      <w:pPr>
        <w:pStyle w:val="Heading4"/>
        <w:rPr>
          <w:rFonts w:ascii="Arial" w:hAnsi="Arial" w:cs="Arial"/>
          <w:color w:val="4F81BD"/>
          <w:sz w:val="24"/>
          <w:szCs w:val="24"/>
        </w:rPr>
      </w:pPr>
      <w:bookmarkStart w:id="20" w:name="_Toc41294871"/>
      <w:r w:rsidRPr="009135B2">
        <w:rPr>
          <w:rFonts w:ascii="Arial" w:hAnsi="Arial" w:cs="Arial"/>
          <w:color w:val="4F81BD"/>
          <w:sz w:val="24"/>
          <w:szCs w:val="24"/>
        </w:rPr>
        <w:t>Mo</w:t>
      </w:r>
      <w:r w:rsidR="00A97A6D" w:rsidRPr="009135B2">
        <w:rPr>
          <w:rFonts w:ascii="Arial" w:hAnsi="Arial" w:cs="Arial"/>
          <w:color w:val="4F81BD"/>
          <w:sz w:val="24"/>
          <w:szCs w:val="24"/>
        </w:rPr>
        <w:t>difica di un account relativo a un</w:t>
      </w:r>
      <w:r w:rsidRPr="009135B2">
        <w:rPr>
          <w:rFonts w:ascii="Arial" w:hAnsi="Arial" w:cs="Arial"/>
          <w:color w:val="4F81BD"/>
          <w:sz w:val="24"/>
          <w:szCs w:val="24"/>
        </w:rPr>
        <w:t xml:space="preserve"> utente esistente</w:t>
      </w:r>
      <w:bookmarkEnd w:id="20"/>
    </w:p>
    <w:p w14:paraId="41D50D7A" w14:textId="77777777" w:rsidR="00B7683C" w:rsidRPr="009135B2" w:rsidRDefault="00815016">
      <w:pPr>
        <w:spacing w:before="60" w:line="312" w:lineRule="auto"/>
        <w:jc w:val="both"/>
        <w:rPr>
          <w:rFonts w:ascii="Arial" w:hAnsi="Arial" w:cs="Arial"/>
          <w:sz w:val="22"/>
          <w:szCs w:val="22"/>
        </w:rPr>
      </w:pPr>
      <w:r w:rsidRPr="009135B2">
        <w:rPr>
          <w:rFonts w:ascii="Arial" w:hAnsi="Arial" w:cs="Arial"/>
          <w:sz w:val="22"/>
          <w:szCs w:val="22"/>
        </w:rPr>
        <w:t>Analogamente all’inserimento, la modifica dell’</w:t>
      </w:r>
      <w:r w:rsidR="00A97A6D" w:rsidRPr="009135B2">
        <w:rPr>
          <w:rFonts w:ascii="Arial" w:hAnsi="Arial" w:cs="Arial"/>
          <w:sz w:val="22"/>
          <w:szCs w:val="22"/>
        </w:rPr>
        <w:t xml:space="preserve">account relativo a un </w:t>
      </w:r>
      <w:r w:rsidRPr="009135B2">
        <w:rPr>
          <w:rFonts w:ascii="Arial" w:hAnsi="Arial" w:cs="Arial"/>
          <w:sz w:val="22"/>
          <w:szCs w:val="22"/>
        </w:rPr>
        <w:t>utente</w:t>
      </w:r>
      <w:r w:rsidR="00A97A6D" w:rsidRPr="009135B2">
        <w:rPr>
          <w:rFonts w:ascii="Arial" w:hAnsi="Arial" w:cs="Arial"/>
          <w:sz w:val="22"/>
          <w:szCs w:val="22"/>
        </w:rPr>
        <w:t xml:space="preserve"> già presente nel SI</w:t>
      </w:r>
      <w:r w:rsidRPr="009135B2">
        <w:rPr>
          <w:rFonts w:ascii="Arial" w:hAnsi="Arial" w:cs="Arial"/>
          <w:sz w:val="22"/>
          <w:szCs w:val="22"/>
        </w:rPr>
        <w:t xml:space="preserve"> avviene attraverso la selezione dell</w:t>
      </w:r>
      <w:r w:rsidR="00A97A6D" w:rsidRPr="009135B2">
        <w:rPr>
          <w:rFonts w:ascii="Arial" w:hAnsi="Arial" w:cs="Arial"/>
          <w:sz w:val="22"/>
          <w:szCs w:val="22"/>
        </w:rPr>
        <w:t>o stesso dall’elenco degli utenti</w:t>
      </w:r>
      <w:r w:rsidR="008F4967" w:rsidRPr="009135B2">
        <w:rPr>
          <w:rFonts w:ascii="Arial" w:hAnsi="Arial" w:cs="Arial"/>
          <w:sz w:val="22"/>
          <w:szCs w:val="22"/>
        </w:rPr>
        <w:t xml:space="preserve"> nella maschera </w:t>
      </w:r>
      <w:r w:rsidR="008F4967" w:rsidRPr="009135B2">
        <w:rPr>
          <w:rFonts w:ascii="Arial" w:hAnsi="Arial" w:cs="Arial"/>
          <w:i/>
          <w:color w:val="00B050"/>
          <w:sz w:val="22"/>
          <w:szCs w:val="22"/>
          <w:u w:val="single"/>
        </w:rPr>
        <w:t>Gestione utenti</w:t>
      </w:r>
      <w:r w:rsidR="00A97A6D" w:rsidRPr="009135B2">
        <w:rPr>
          <w:rFonts w:ascii="Arial" w:hAnsi="Arial" w:cs="Arial"/>
          <w:sz w:val="22"/>
          <w:szCs w:val="22"/>
        </w:rPr>
        <w:t>.</w:t>
      </w:r>
      <w:r w:rsidRPr="009135B2">
        <w:rPr>
          <w:rFonts w:ascii="Arial" w:hAnsi="Arial" w:cs="Arial"/>
          <w:sz w:val="22"/>
          <w:szCs w:val="22"/>
        </w:rPr>
        <w:t xml:space="preserve"> </w:t>
      </w:r>
      <w:r w:rsidR="00A97A6D" w:rsidRPr="009135B2">
        <w:rPr>
          <w:rFonts w:ascii="Arial" w:hAnsi="Arial" w:cs="Arial"/>
          <w:sz w:val="22"/>
          <w:szCs w:val="22"/>
        </w:rPr>
        <w:t>C</w:t>
      </w:r>
      <w:r w:rsidRPr="009135B2">
        <w:rPr>
          <w:rFonts w:ascii="Arial" w:hAnsi="Arial" w:cs="Arial"/>
          <w:sz w:val="22"/>
          <w:szCs w:val="22"/>
        </w:rPr>
        <w:t>liccando sul pulsante</w:t>
      </w:r>
      <w:r w:rsidR="008F4967" w:rsidRPr="009135B2">
        <w:rPr>
          <w:rFonts w:ascii="Arial" w:hAnsi="Arial" w:cs="Arial"/>
          <w:sz w:val="22"/>
          <w:szCs w:val="22"/>
        </w:rPr>
        <w:t xml:space="preserve"> </w:t>
      </w:r>
      <w:r w:rsidR="008F4967" w:rsidRPr="009135B2">
        <w:rPr>
          <w:rFonts w:ascii="Arial" w:hAnsi="Arial" w:cs="Arial"/>
          <w:i/>
          <w:color w:val="E36C0A" w:themeColor="accent6" w:themeShade="BF"/>
          <w:sz w:val="22"/>
          <w:szCs w:val="22"/>
          <w:u w:val="single"/>
        </w:rPr>
        <w:t>Visualizza</w:t>
      </w:r>
      <w:r w:rsidR="00A97A6D" w:rsidRPr="009135B2">
        <w:rPr>
          <w:rFonts w:ascii="Arial" w:hAnsi="Arial" w:cs="Arial"/>
          <w:sz w:val="22"/>
          <w:szCs w:val="22"/>
        </w:rPr>
        <w:t xml:space="preserve">, </w:t>
      </w:r>
      <w:r w:rsidRPr="009135B2">
        <w:rPr>
          <w:rFonts w:ascii="Arial" w:hAnsi="Arial" w:cs="Arial"/>
          <w:sz w:val="22"/>
          <w:szCs w:val="22"/>
        </w:rPr>
        <w:t>il SI mostra la maschera</w:t>
      </w:r>
      <w:r w:rsidR="00A97A6D" w:rsidRPr="009135B2">
        <w:rPr>
          <w:rFonts w:ascii="Arial" w:hAnsi="Arial" w:cs="Arial"/>
          <w:sz w:val="22"/>
          <w:szCs w:val="22"/>
        </w:rPr>
        <w:t xml:space="preserve"> </w:t>
      </w:r>
      <w:r w:rsidR="00A97A6D" w:rsidRPr="009135B2">
        <w:rPr>
          <w:rFonts w:ascii="Arial" w:hAnsi="Arial" w:cs="Arial"/>
          <w:i/>
          <w:color w:val="00B050"/>
          <w:sz w:val="22"/>
          <w:szCs w:val="22"/>
          <w:u w:val="single"/>
        </w:rPr>
        <w:t>Scheda utente</w:t>
      </w:r>
      <w:r w:rsidR="00A97A6D" w:rsidRPr="009135B2">
        <w:rPr>
          <w:rFonts w:ascii="Arial" w:hAnsi="Arial" w:cs="Arial"/>
          <w:sz w:val="22"/>
          <w:szCs w:val="22"/>
        </w:rPr>
        <w:t>, come illustrato</w:t>
      </w:r>
      <w:r w:rsidRPr="009135B2">
        <w:rPr>
          <w:rFonts w:ascii="Arial" w:hAnsi="Arial" w:cs="Arial"/>
          <w:sz w:val="22"/>
          <w:szCs w:val="22"/>
        </w:rPr>
        <w:t xml:space="preserve"> in </w:t>
      </w:r>
      <w:r w:rsidR="007E2D11">
        <w:fldChar w:fldCharType="begin"/>
      </w:r>
      <w:r w:rsidR="007E2D11">
        <w:instrText xml:space="preserve"> REF _Ref342381947 \h  \* MERGEFORMAT </w:instrText>
      </w:r>
      <w:r w:rsidR="007E2D11">
        <w:fldChar w:fldCharType="separate"/>
      </w:r>
      <w:r w:rsidR="007B7BAF" w:rsidRPr="007B7BAF">
        <w:rPr>
          <w:rFonts w:ascii="Arial" w:hAnsi="Arial" w:cs="Arial"/>
          <w:b/>
          <w:bCs/>
          <w:color w:val="4F81BD"/>
          <w:sz w:val="22"/>
          <w:szCs w:val="22"/>
        </w:rPr>
        <w:t>Figura 6</w:t>
      </w:r>
      <w:r w:rsidR="007E2D11">
        <w:fldChar w:fldCharType="end"/>
      </w:r>
      <w:r w:rsidRPr="009135B2">
        <w:rPr>
          <w:rFonts w:ascii="Arial" w:hAnsi="Arial" w:cs="Arial"/>
          <w:sz w:val="22"/>
          <w:szCs w:val="22"/>
        </w:rPr>
        <w:t>.</w:t>
      </w:r>
    </w:p>
    <w:p w14:paraId="2572CEB9" w14:textId="77777777" w:rsidR="00B7683C" w:rsidRPr="009135B2" w:rsidRDefault="00B7683C">
      <w:pPr>
        <w:spacing w:before="60" w:line="312" w:lineRule="auto"/>
        <w:jc w:val="both"/>
        <w:rPr>
          <w:rFonts w:ascii="Arial" w:hAnsi="Arial" w:cs="Arial"/>
          <w:sz w:val="22"/>
          <w:szCs w:val="22"/>
        </w:rPr>
      </w:pPr>
    </w:p>
    <w:p w14:paraId="40715B09" w14:textId="77777777" w:rsidR="00704038" w:rsidRPr="009135B2" w:rsidRDefault="00815016" w:rsidP="00704038">
      <w:pPr>
        <w:keepNext/>
        <w:spacing w:before="60" w:line="312" w:lineRule="auto"/>
        <w:jc w:val="center"/>
        <w:rPr>
          <w:rFonts w:ascii="Arial" w:hAnsi="Arial" w:cs="Arial"/>
        </w:rPr>
      </w:pPr>
      <w:r w:rsidRPr="009135B2">
        <w:rPr>
          <w:rFonts w:ascii="Arial" w:hAnsi="Arial" w:cs="Arial"/>
          <w:noProof/>
          <w:sz w:val="22"/>
          <w:szCs w:val="22"/>
          <w:lang w:eastAsia="it-IT"/>
        </w:rPr>
        <w:drawing>
          <wp:inline distT="0" distB="0" distL="0" distR="0" wp14:anchorId="452A9EA9" wp14:editId="0F159A95">
            <wp:extent cx="4500000" cy="1585636"/>
            <wp:effectExtent l="19050" t="0" r="0" b="0"/>
            <wp:docPr id="45"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4500000" cy="1585636"/>
                    </a:xfrm>
                    <a:prstGeom prst="rect">
                      <a:avLst/>
                    </a:prstGeom>
                    <a:noFill/>
                    <a:ln w="9525">
                      <a:noFill/>
                      <a:miter lim="800000"/>
                      <a:headEnd/>
                      <a:tailEnd/>
                    </a:ln>
                  </pic:spPr>
                </pic:pic>
              </a:graphicData>
            </a:graphic>
          </wp:inline>
        </w:drawing>
      </w:r>
    </w:p>
    <w:p w14:paraId="57BE3B37" w14:textId="77777777" w:rsidR="00B7683C" w:rsidRPr="009135B2" w:rsidRDefault="00704038" w:rsidP="00704038">
      <w:pPr>
        <w:pStyle w:val="Caption"/>
        <w:rPr>
          <w:rFonts w:cs="Arial"/>
        </w:rPr>
      </w:pPr>
      <w:bookmarkStart w:id="21" w:name="_Ref342381947"/>
      <w:r w:rsidRPr="009135B2">
        <w:rPr>
          <w:rFonts w:cs="Arial"/>
        </w:rPr>
        <w:t xml:space="preserve">Figura </w:t>
      </w:r>
      <w:r w:rsidR="00625A7A" w:rsidRPr="009135B2">
        <w:rPr>
          <w:rFonts w:cs="Arial"/>
        </w:rPr>
        <w:fldChar w:fldCharType="begin"/>
      </w:r>
      <w:r w:rsidR="00246F7C" w:rsidRPr="009135B2">
        <w:rPr>
          <w:rFonts w:cs="Arial"/>
        </w:rPr>
        <w:instrText xml:space="preserve"> SEQ Figura \* ARABIC </w:instrText>
      </w:r>
      <w:r w:rsidR="00625A7A" w:rsidRPr="009135B2">
        <w:rPr>
          <w:rFonts w:cs="Arial"/>
        </w:rPr>
        <w:fldChar w:fldCharType="separate"/>
      </w:r>
      <w:r w:rsidR="00EC6E50">
        <w:rPr>
          <w:rFonts w:cs="Arial"/>
          <w:noProof/>
        </w:rPr>
        <w:t>6</w:t>
      </w:r>
      <w:r w:rsidR="00625A7A" w:rsidRPr="009135B2">
        <w:rPr>
          <w:rFonts w:cs="Arial"/>
        </w:rPr>
        <w:fldChar w:fldCharType="end"/>
      </w:r>
      <w:bookmarkEnd w:id="21"/>
      <w:r w:rsidRPr="009135B2">
        <w:rPr>
          <w:rFonts w:cs="Arial"/>
        </w:rPr>
        <w:t xml:space="preserve"> – Modifica Utente</w:t>
      </w:r>
    </w:p>
    <w:p w14:paraId="37F289BE" w14:textId="77777777" w:rsidR="00B7683C" w:rsidRPr="009135B2" w:rsidRDefault="00B7683C">
      <w:pPr>
        <w:spacing w:before="60" w:line="312" w:lineRule="auto"/>
        <w:jc w:val="both"/>
        <w:rPr>
          <w:rFonts w:ascii="Arial" w:hAnsi="Arial" w:cs="Arial"/>
          <w:sz w:val="22"/>
          <w:szCs w:val="22"/>
        </w:rPr>
      </w:pPr>
    </w:p>
    <w:p w14:paraId="6E9B12EA" w14:textId="77777777" w:rsidR="00B7683C" w:rsidRPr="009135B2" w:rsidRDefault="00A97A6D">
      <w:pPr>
        <w:spacing w:before="60" w:line="312" w:lineRule="auto"/>
        <w:jc w:val="both"/>
        <w:rPr>
          <w:rFonts w:ascii="Arial" w:hAnsi="Arial" w:cs="Arial"/>
          <w:sz w:val="22"/>
          <w:szCs w:val="22"/>
        </w:rPr>
      </w:pPr>
      <w:r w:rsidRPr="009135B2">
        <w:rPr>
          <w:rFonts w:ascii="Arial" w:hAnsi="Arial" w:cs="Arial"/>
          <w:sz w:val="22"/>
          <w:szCs w:val="22"/>
        </w:rPr>
        <w:t xml:space="preserve">Dal tab </w:t>
      </w:r>
      <w:r w:rsidR="00815016" w:rsidRPr="009135B2">
        <w:rPr>
          <w:rFonts w:ascii="Arial" w:hAnsi="Arial" w:cs="Arial"/>
          <w:i/>
          <w:color w:val="00B050"/>
          <w:sz w:val="22"/>
          <w:szCs w:val="22"/>
          <w:u w:val="single"/>
        </w:rPr>
        <w:t>Account</w:t>
      </w:r>
      <w:r w:rsidR="00815016" w:rsidRPr="009135B2">
        <w:rPr>
          <w:rFonts w:ascii="Arial" w:hAnsi="Arial" w:cs="Arial"/>
          <w:sz w:val="22"/>
          <w:szCs w:val="22"/>
        </w:rPr>
        <w:t xml:space="preserve"> è possibile modificare i dati anagrafici dell’utente</w:t>
      </w:r>
      <w:r w:rsidRPr="009135B2">
        <w:rPr>
          <w:rFonts w:ascii="Arial" w:hAnsi="Arial" w:cs="Arial"/>
          <w:sz w:val="22"/>
          <w:szCs w:val="22"/>
        </w:rPr>
        <w:t>, corrispondenti a</w:t>
      </w:r>
      <w:r w:rsidR="00815016" w:rsidRPr="009135B2">
        <w:rPr>
          <w:rFonts w:ascii="Arial" w:hAnsi="Arial" w:cs="Arial"/>
          <w:sz w:val="22"/>
          <w:szCs w:val="22"/>
        </w:rPr>
        <w:t xml:space="preserve"> quelli inseriti i</w:t>
      </w:r>
      <w:r w:rsidRPr="009135B2">
        <w:rPr>
          <w:rFonts w:ascii="Arial" w:hAnsi="Arial" w:cs="Arial"/>
          <w:sz w:val="22"/>
          <w:szCs w:val="22"/>
        </w:rPr>
        <w:t>n fase di creazione dell</w:t>
      </w:r>
      <w:r w:rsidR="00C7021A" w:rsidRPr="009135B2">
        <w:rPr>
          <w:rFonts w:ascii="Arial" w:hAnsi="Arial" w:cs="Arial"/>
          <w:sz w:val="22"/>
          <w:szCs w:val="22"/>
        </w:rPr>
        <w:t>o stesso</w:t>
      </w:r>
      <w:r w:rsidR="000017D6" w:rsidRPr="009135B2">
        <w:rPr>
          <w:rFonts w:ascii="Arial" w:hAnsi="Arial" w:cs="Arial"/>
          <w:sz w:val="22"/>
          <w:szCs w:val="22"/>
        </w:rPr>
        <w:t>, ad eccezione della username, non modificabile dopo il primo inserimento</w:t>
      </w:r>
      <w:r w:rsidR="00815016" w:rsidRPr="009135B2">
        <w:rPr>
          <w:rFonts w:ascii="Arial" w:hAnsi="Arial" w:cs="Arial"/>
          <w:sz w:val="22"/>
          <w:szCs w:val="22"/>
        </w:rPr>
        <w:t xml:space="preserve">. </w:t>
      </w:r>
    </w:p>
    <w:p w14:paraId="4E31937E" w14:textId="77777777" w:rsidR="00B7683C" w:rsidRPr="009135B2" w:rsidRDefault="00B7683C">
      <w:pPr>
        <w:spacing w:before="60" w:line="312" w:lineRule="auto"/>
        <w:jc w:val="both"/>
        <w:rPr>
          <w:rFonts w:ascii="Arial" w:hAnsi="Arial" w:cs="Arial"/>
          <w:sz w:val="22"/>
          <w:szCs w:val="22"/>
        </w:rPr>
      </w:pPr>
    </w:p>
    <w:p w14:paraId="5EF4259C" w14:textId="77777777" w:rsidR="00B7683C" w:rsidRPr="009135B2" w:rsidRDefault="000017D6">
      <w:pPr>
        <w:spacing w:before="60" w:line="312" w:lineRule="auto"/>
        <w:jc w:val="both"/>
        <w:rPr>
          <w:rFonts w:ascii="Arial" w:hAnsi="Arial" w:cs="Arial"/>
          <w:i/>
          <w:sz w:val="22"/>
          <w:szCs w:val="22"/>
        </w:rPr>
      </w:pPr>
      <w:r w:rsidRPr="009135B2">
        <w:rPr>
          <w:rFonts w:ascii="Arial" w:hAnsi="Arial" w:cs="Arial"/>
          <w:sz w:val="22"/>
          <w:szCs w:val="22"/>
        </w:rPr>
        <w:t>Tutte le modifiche apportate vengono sa</w:t>
      </w:r>
      <w:r w:rsidR="00F41DC5" w:rsidRPr="009135B2">
        <w:rPr>
          <w:rFonts w:ascii="Arial" w:hAnsi="Arial" w:cs="Arial"/>
          <w:sz w:val="22"/>
          <w:szCs w:val="22"/>
        </w:rPr>
        <w:t>l</w:t>
      </w:r>
      <w:r w:rsidRPr="009135B2">
        <w:rPr>
          <w:rFonts w:ascii="Arial" w:hAnsi="Arial" w:cs="Arial"/>
          <w:sz w:val="22"/>
          <w:szCs w:val="22"/>
        </w:rPr>
        <w:t>vate cliccando sul</w:t>
      </w:r>
      <w:r w:rsidR="00815016" w:rsidRPr="009135B2">
        <w:rPr>
          <w:rFonts w:ascii="Arial" w:hAnsi="Arial" w:cs="Arial"/>
          <w:sz w:val="22"/>
          <w:szCs w:val="22"/>
        </w:rPr>
        <w:t xml:space="preserve"> pulsante </w:t>
      </w:r>
      <w:r w:rsidR="00815016" w:rsidRPr="009135B2">
        <w:rPr>
          <w:rFonts w:ascii="Arial" w:hAnsi="Arial" w:cs="Arial"/>
          <w:i/>
          <w:color w:val="E36C0A" w:themeColor="accent6" w:themeShade="BF"/>
          <w:sz w:val="22"/>
          <w:szCs w:val="22"/>
          <w:u w:val="single"/>
        </w:rPr>
        <w:t>Salva</w:t>
      </w:r>
      <w:r w:rsidR="00A97A6D" w:rsidRPr="009135B2">
        <w:rPr>
          <w:rFonts w:ascii="Arial" w:hAnsi="Arial" w:cs="Arial"/>
          <w:sz w:val="22"/>
          <w:szCs w:val="22"/>
        </w:rPr>
        <w:t>.</w:t>
      </w:r>
      <w:r w:rsidR="003C1072" w:rsidRPr="009135B2">
        <w:rPr>
          <w:rFonts w:ascii="Arial" w:hAnsi="Arial" w:cs="Arial"/>
          <w:sz w:val="22"/>
          <w:szCs w:val="22"/>
        </w:rPr>
        <w:t xml:space="preserve"> </w:t>
      </w:r>
      <w:r w:rsidR="009332EA" w:rsidRPr="009135B2">
        <w:rPr>
          <w:rFonts w:ascii="Arial" w:hAnsi="Arial" w:cs="Arial"/>
          <w:sz w:val="22"/>
          <w:szCs w:val="22"/>
        </w:rPr>
        <w:t xml:space="preserve">Per uscire dalla maschera cliccare su </w:t>
      </w:r>
      <w:r w:rsidR="009332EA" w:rsidRPr="009135B2">
        <w:rPr>
          <w:rFonts w:ascii="Arial" w:hAnsi="Arial" w:cs="Arial"/>
          <w:i/>
          <w:color w:val="E36C0A" w:themeColor="accent6" w:themeShade="BF"/>
          <w:sz w:val="22"/>
          <w:szCs w:val="22"/>
          <w:u w:val="single"/>
        </w:rPr>
        <w:t>Torna all’elenco</w:t>
      </w:r>
      <w:r w:rsidR="009332EA" w:rsidRPr="009135B2">
        <w:rPr>
          <w:rFonts w:ascii="Arial" w:hAnsi="Arial" w:cs="Arial"/>
          <w:i/>
          <w:sz w:val="22"/>
          <w:szCs w:val="22"/>
        </w:rPr>
        <w:t>.</w:t>
      </w:r>
    </w:p>
    <w:p w14:paraId="5753AD88" w14:textId="77777777" w:rsidR="00B7683C" w:rsidRDefault="00B7683C">
      <w:pPr>
        <w:spacing w:before="60" w:line="312" w:lineRule="auto"/>
        <w:jc w:val="both"/>
        <w:rPr>
          <w:rFonts w:ascii="Arial" w:hAnsi="Arial" w:cs="Arial"/>
          <w:sz w:val="22"/>
          <w:szCs w:val="22"/>
        </w:rPr>
      </w:pPr>
    </w:p>
    <w:p w14:paraId="40352EC5" w14:textId="77777777" w:rsidR="00E96E48" w:rsidRPr="009135B2" w:rsidRDefault="00E96E48">
      <w:pPr>
        <w:spacing w:before="60" w:line="312" w:lineRule="auto"/>
        <w:jc w:val="both"/>
        <w:rPr>
          <w:rFonts w:ascii="Arial" w:hAnsi="Arial" w:cs="Arial"/>
          <w:sz w:val="22"/>
          <w:szCs w:val="22"/>
        </w:rPr>
      </w:pPr>
    </w:p>
    <w:p w14:paraId="535018C7" w14:textId="77777777" w:rsidR="00B7683C" w:rsidRPr="009135B2" w:rsidRDefault="00815016">
      <w:pPr>
        <w:pStyle w:val="Heading4"/>
        <w:rPr>
          <w:rFonts w:ascii="Arial" w:hAnsi="Arial" w:cs="Arial"/>
          <w:color w:val="4F81BD"/>
          <w:sz w:val="24"/>
          <w:szCs w:val="24"/>
        </w:rPr>
      </w:pPr>
      <w:bookmarkStart w:id="22" w:name="_Toc41294872"/>
      <w:r w:rsidRPr="009135B2">
        <w:rPr>
          <w:rFonts w:ascii="Arial" w:hAnsi="Arial" w:cs="Arial"/>
          <w:color w:val="4F81BD"/>
          <w:sz w:val="24"/>
          <w:szCs w:val="24"/>
        </w:rPr>
        <w:t>Reset della password di un utente</w:t>
      </w:r>
      <w:bookmarkEnd w:id="22"/>
      <w:r w:rsidRPr="009135B2">
        <w:rPr>
          <w:rFonts w:ascii="Arial" w:hAnsi="Arial" w:cs="Arial"/>
          <w:color w:val="4F81BD"/>
          <w:sz w:val="24"/>
          <w:szCs w:val="24"/>
        </w:rPr>
        <w:t xml:space="preserve"> </w:t>
      </w:r>
    </w:p>
    <w:p w14:paraId="42D362A2" w14:textId="77777777" w:rsidR="008F4967" w:rsidRPr="009135B2" w:rsidRDefault="00815016">
      <w:pPr>
        <w:spacing w:before="120" w:line="312" w:lineRule="auto"/>
        <w:jc w:val="both"/>
        <w:rPr>
          <w:rFonts w:ascii="Arial" w:hAnsi="Arial" w:cs="Arial"/>
          <w:sz w:val="22"/>
          <w:szCs w:val="22"/>
        </w:rPr>
      </w:pPr>
      <w:r w:rsidRPr="009135B2">
        <w:rPr>
          <w:rFonts w:ascii="Arial" w:hAnsi="Arial" w:cs="Arial"/>
          <w:sz w:val="22"/>
          <w:szCs w:val="22"/>
        </w:rPr>
        <w:t>Il reset della password può essere effettuato dall’</w:t>
      </w:r>
      <w:r w:rsidR="00A97A6D" w:rsidRPr="009135B2">
        <w:rPr>
          <w:rFonts w:ascii="Arial" w:hAnsi="Arial" w:cs="Arial"/>
          <w:sz w:val="22"/>
          <w:szCs w:val="22"/>
        </w:rPr>
        <w:t>Amministratore di S</w:t>
      </w:r>
      <w:r w:rsidRPr="009135B2">
        <w:rPr>
          <w:rFonts w:ascii="Arial" w:hAnsi="Arial" w:cs="Arial"/>
          <w:sz w:val="22"/>
          <w:szCs w:val="22"/>
        </w:rPr>
        <w:t>istema</w:t>
      </w:r>
      <w:r w:rsidR="00C7021A" w:rsidRPr="009135B2">
        <w:rPr>
          <w:rFonts w:ascii="Arial" w:hAnsi="Arial" w:cs="Arial"/>
          <w:sz w:val="22"/>
          <w:szCs w:val="22"/>
        </w:rPr>
        <w:t>, su richiesta del singolo utente,</w:t>
      </w:r>
      <w:r w:rsidRPr="009135B2">
        <w:rPr>
          <w:rFonts w:ascii="Arial" w:hAnsi="Arial" w:cs="Arial"/>
          <w:sz w:val="22"/>
          <w:szCs w:val="22"/>
        </w:rPr>
        <w:t xml:space="preserve"> </w:t>
      </w:r>
      <w:r w:rsidR="000017D6" w:rsidRPr="009135B2">
        <w:rPr>
          <w:rFonts w:ascii="Arial" w:hAnsi="Arial" w:cs="Arial"/>
          <w:sz w:val="22"/>
          <w:szCs w:val="22"/>
        </w:rPr>
        <w:t xml:space="preserve">direttamente </w:t>
      </w:r>
      <w:r w:rsidRPr="009135B2">
        <w:rPr>
          <w:rFonts w:ascii="Arial" w:hAnsi="Arial" w:cs="Arial"/>
          <w:sz w:val="22"/>
          <w:szCs w:val="22"/>
        </w:rPr>
        <w:t xml:space="preserve">dalla maschera </w:t>
      </w:r>
      <w:r w:rsidR="00A97A6D" w:rsidRPr="009135B2">
        <w:rPr>
          <w:rFonts w:ascii="Arial" w:hAnsi="Arial" w:cs="Arial"/>
          <w:i/>
          <w:color w:val="00B050"/>
          <w:sz w:val="22"/>
          <w:szCs w:val="22"/>
          <w:u w:val="single"/>
        </w:rPr>
        <w:t>Scheda utente</w:t>
      </w:r>
      <w:r w:rsidR="000017D6" w:rsidRPr="009135B2">
        <w:rPr>
          <w:rFonts w:ascii="Arial" w:hAnsi="Arial" w:cs="Arial"/>
          <w:sz w:val="22"/>
          <w:szCs w:val="22"/>
        </w:rPr>
        <w:t>, accessibile seguendo il percorso</w:t>
      </w:r>
      <w:r w:rsidR="008F4967" w:rsidRPr="009135B2">
        <w:rPr>
          <w:rFonts w:ascii="Arial" w:hAnsi="Arial" w:cs="Arial"/>
          <w:sz w:val="22"/>
          <w:szCs w:val="22"/>
        </w:rPr>
        <w:t xml:space="preserve"> illustrato nel paragrafo precedente.</w:t>
      </w:r>
    </w:p>
    <w:p w14:paraId="427BC09C" w14:textId="77777777" w:rsidR="00B7683C" w:rsidRPr="009135B2" w:rsidRDefault="008F4967" w:rsidP="008F4967">
      <w:pPr>
        <w:spacing w:before="60" w:line="312" w:lineRule="auto"/>
        <w:jc w:val="both"/>
        <w:rPr>
          <w:rFonts w:ascii="Arial" w:hAnsi="Arial" w:cs="Arial"/>
          <w:sz w:val="22"/>
          <w:szCs w:val="22"/>
        </w:rPr>
      </w:pPr>
      <w:r w:rsidRPr="009135B2">
        <w:rPr>
          <w:rFonts w:ascii="Arial" w:hAnsi="Arial" w:cs="Arial"/>
          <w:sz w:val="22"/>
          <w:szCs w:val="22"/>
        </w:rPr>
        <w:lastRenderedPageBreak/>
        <w:t xml:space="preserve">Dal tab </w:t>
      </w:r>
      <w:r w:rsidRPr="009135B2">
        <w:rPr>
          <w:rFonts w:ascii="Arial" w:hAnsi="Arial" w:cs="Arial"/>
          <w:i/>
          <w:color w:val="00B050"/>
          <w:sz w:val="22"/>
          <w:szCs w:val="22"/>
          <w:u w:val="single"/>
        </w:rPr>
        <w:t>Account</w:t>
      </w:r>
      <w:r w:rsidRPr="009135B2">
        <w:rPr>
          <w:rFonts w:ascii="Arial" w:hAnsi="Arial" w:cs="Arial"/>
          <w:sz w:val="22"/>
          <w:szCs w:val="22"/>
        </w:rPr>
        <w:t xml:space="preserve"> è possibile resettare la password </w:t>
      </w:r>
      <w:r w:rsidR="00A97A6D" w:rsidRPr="009135B2">
        <w:rPr>
          <w:rFonts w:ascii="Arial" w:hAnsi="Arial" w:cs="Arial"/>
          <w:sz w:val="22"/>
          <w:szCs w:val="22"/>
        </w:rPr>
        <w:t>cliccando sul</w:t>
      </w:r>
      <w:r w:rsidR="00815016" w:rsidRPr="009135B2">
        <w:rPr>
          <w:rFonts w:ascii="Arial" w:hAnsi="Arial" w:cs="Arial"/>
          <w:sz w:val="22"/>
          <w:szCs w:val="22"/>
        </w:rPr>
        <w:t xml:space="preserve">l’apposito pulsante </w:t>
      </w:r>
      <w:r w:rsidR="00815016" w:rsidRPr="002347BB">
        <w:rPr>
          <w:rFonts w:ascii="Arial" w:hAnsi="Arial" w:cs="Arial"/>
          <w:i/>
          <w:color w:val="E36C0A" w:themeColor="accent6" w:themeShade="BF"/>
          <w:sz w:val="22"/>
          <w:szCs w:val="22"/>
          <w:u w:val="single"/>
        </w:rPr>
        <w:t>Reset password</w:t>
      </w:r>
      <w:r w:rsidR="00A97A6D" w:rsidRPr="009135B2">
        <w:rPr>
          <w:rFonts w:ascii="Arial" w:hAnsi="Arial" w:cs="Arial"/>
          <w:sz w:val="22"/>
          <w:szCs w:val="22"/>
        </w:rPr>
        <w:t>.</w:t>
      </w:r>
    </w:p>
    <w:p w14:paraId="2098FFC2" w14:textId="77777777" w:rsidR="00A95098" w:rsidRPr="009135B2" w:rsidRDefault="00815016" w:rsidP="009332EA">
      <w:pPr>
        <w:spacing w:before="120" w:line="312" w:lineRule="auto"/>
        <w:jc w:val="both"/>
        <w:rPr>
          <w:rFonts w:ascii="Arial" w:hAnsi="Arial" w:cs="Arial"/>
          <w:sz w:val="22"/>
          <w:szCs w:val="22"/>
        </w:rPr>
      </w:pPr>
      <w:r w:rsidRPr="009135B2">
        <w:rPr>
          <w:rFonts w:ascii="Arial" w:hAnsi="Arial" w:cs="Arial"/>
          <w:sz w:val="22"/>
          <w:szCs w:val="22"/>
        </w:rPr>
        <w:t>Dopo aver eseguito il comando</w:t>
      </w:r>
      <w:r w:rsidR="008610EB" w:rsidRPr="009135B2">
        <w:rPr>
          <w:rFonts w:ascii="Arial" w:hAnsi="Arial" w:cs="Arial"/>
          <w:sz w:val="22"/>
          <w:szCs w:val="22"/>
        </w:rPr>
        <w:t xml:space="preserve">, </w:t>
      </w:r>
      <w:r w:rsidR="008F4967" w:rsidRPr="009135B2">
        <w:rPr>
          <w:rFonts w:ascii="Arial" w:hAnsi="Arial" w:cs="Arial"/>
          <w:sz w:val="22"/>
          <w:szCs w:val="22"/>
        </w:rPr>
        <w:t xml:space="preserve">cliccare sul pulsante </w:t>
      </w:r>
      <w:r w:rsidR="008F4967" w:rsidRPr="009135B2">
        <w:rPr>
          <w:rFonts w:ascii="Arial" w:hAnsi="Arial" w:cs="Arial"/>
          <w:i/>
          <w:color w:val="E36C0A" w:themeColor="accent6" w:themeShade="BF"/>
          <w:sz w:val="22"/>
          <w:szCs w:val="22"/>
          <w:u w:val="single"/>
        </w:rPr>
        <w:t>Invia login</w:t>
      </w:r>
      <w:r w:rsidR="008F4967" w:rsidRPr="009135B2">
        <w:rPr>
          <w:rFonts w:ascii="Arial" w:hAnsi="Arial" w:cs="Arial"/>
          <w:sz w:val="22"/>
          <w:szCs w:val="22"/>
        </w:rPr>
        <w:t xml:space="preserve"> per inviare</w:t>
      </w:r>
      <w:r w:rsidR="009332EA" w:rsidRPr="009135B2">
        <w:rPr>
          <w:rFonts w:ascii="Arial" w:hAnsi="Arial" w:cs="Arial"/>
          <w:sz w:val="22"/>
          <w:szCs w:val="22"/>
        </w:rPr>
        <w:t xml:space="preserve"> tramite e</w:t>
      </w:r>
      <w:r w:rsidR="008610EB" w:rsidRPr="009135B2">
        <w:rPr>
          <w:rFonts w:ascii="Arial" w:hAnsi="Arial" w:cs="Arial"/>
          <w:sz w:val="22"/>
          <w:szCs w:val="22"/>
        </w:rPr>
        <w:t>mail all’utente selezionato</w:t>
      </w:r>
      <w:r w:rsidRPr="009135B2">
        <w:rPr>
          <w:rFonts w:ascii="Arial" w:hAnsi="Arial" w:cs="Arial"/>
          <w:sz w:val="22"/>
          <w:szCs w:val="22"/>
        </w:rPr>
        <w:t xml:space="preserve"> la nuova password </w:t>
      </w:r>
      <w:r w:rsidR="008F4967" w:rsidRPr="009135B2">
        <w:rPr>
          <w:rFonts w:ascii="Arial" w:hAnsi="Arial" w:cs="Arial"/>
          <w:sz w:val="22"/>
          <w:szCs w:val="22"/>
        </w:rPr>
        <w:t xml:space="preserve">di </w:t>
      </w:r>
      <w:r w:rsidRPr="009135B2">
        <w:rPr>
          <w:rFonts w:ascii="Arial" w:hAnsi="Arial" w:cs="Arial"/>
          <w:sz w:val="22"/>
          <w:szCs w:val="22"/>
        </w:rPr>
        <w:t>acce</w:t>
      </w:r>
      <w:r w:rsidR="008F4967" w:rsidRPr="009135B2">
        <w:rPr>
          <w:rFonts w:ascii="Arial" w:hAnsi="Arial" w:cs="Arial"/>
          <w:sz w:val="22"/>
          <w:szCs w:val="22"/>
        </w:rPr>
        <w:t>sso</w:t>
      </w:r>
      <w:r w:rsidRPr="009135B2">
        <w:rPr>
          <w:rFonts w:ascii="Arial" w:hAnsi="Arial" w:cs="Arial"/>
          <w:sz w:val="22"/>
          <w:szCs w:val="22"/>
        </w:rPr>
        <w:t xml:space="preserve"> al SI.</w:t>
      </w:r>
      <w:r w:rsidR="009332EA" w:rsidRPr="009135B2">
        <w:rPr>
          <w:rFonts w:ascii="Arial" w:hAnsi="Arial" w:cs="Arial"/>
          <w:sz w:val="22"/>
          <w:szCs w:val="22"/>
        </w:rPr>
        <w:t xml:space="preserve"> </w:t>
      </w:r>
    </w:p>
    <w:p w14:paraId="28987C36" w14:textId="77777777" w:rsidR="009332EA" w:rsidRPr="009135B2" w:rsidRDefault="009332EA" w:rsidP="009332EA">
      <w:pPr>
        <w:spacing w:before="120" w:line="312" w:lineRule="auto"/>
        <w:jc w:val="both"/>
        <w:rPr>
          <w:rFonts w:ascii="Arial" w:hAnsi="Arial" w:cs="Arial"/>
          <w:i/>
          <w:sz w:val="22"/>
          <w:szCs w:val="22"/>
        </w:rPr>
      </w:pPr>
      <w:r w:rsidRPr="009135B2">
        <w:rPr>
          <w:rFonts w:ascii="Arial" w:hAnsi="Arial" w:cs="Arial"/>
          <w:sz w:val="22"/>
          <w:szCs w:val="22"/>
        </w:rPr>
        <w:t xml:space="preserve">Per uscire dalla maschera cliccare su </w:t>
      </w:r>
      <w:r w:rsidRPr="009135B2">
        <w:rPr>
          <w:rFonts w:ascii="Arial" w:hAnsi="Arial" w:cs="Arial"/>
          <w:i/>
          <w:color w:val="E36C0A" w:themeColor="accent6" w:themeShade="BF"/>
          <w:sz w:val="22"/>
          <w:szCs w:val="22"/>
          <w:u w:val="single"/>
        </w:rPr>
        <w:t>Torna all’elenco</w:t>
      </w:r>
      <w:r w:rsidRPr="009135B2">
        <w:rPr>
          <w:rFonts w:ascii="Arial" w:hAnsi="Arial" w:cs="Arial"/>
          <w:i/>
          <w:sz w:val="22"/>
          <w:szCs w:val="22"/>
        </w:rPr>
        <w:t>.</w:t>
      </w:r>
    </w:p>
    <w:p w14:paraId="7CE1E913" w14:textId="77777777" w:rsidR="00330DB4" w:rsidRDefault="00330DB4">
      <w:pPr>
        <w:spacing w:before="60" w:line="312" w:lineRule="auto"/>
        <w:jc w:val="both"/>
        <w:rPr>
          <w:rFonts w:ascii="Arial" w:hAnsi="Arial" w:cs="Arial"/>
          <w:sz w:val="22"/>
          <w:szCs w:val="22"/>
        </w:rPr>
      </w:pPr>
    </w:p>
    <w:p w14:paraId="01B7665B" w14:textId="77777777" w:rsidR="00330DB4" w:rsidRDefault="00330DB4">
      <w:pPr>
        <w:spacing w:before="60" w:line="312" w:lineRule="auto"/>
        <w:jc w:val="both"/>
        <w:rPr>
          <w:rFonts w:ascii="Arial" w:hAnsi="Arial" w:cs="Arial"/>
          <w:sz w:val="22"/>
          <w:szCs w:val="22"/>
        </w:rPr>
      </w:pPr>
    </w:p>
    <w:p w14:paraId="73DE6CA0" w14:textId="77777777" w:rsidR="00B7683C" w:rsidRPr="009135B2" w:rsidRDefault="00815016" w:rsidP="009332EA">
      <w:pPr>
        <w:pStyle w:val="Heading4"/>
        <w:rPr>
          <w:rFonts w:ascii="Arial" w:hAnsi="Arial" w:cs="Arial"/>
          <w:color w:val="4F81BD"/>
          <w:sz w:val="24"/>
          <w:szCs w:val="24"/>
        </w:rPr>
      </w:pPr>
      <w:bookmarkStart w:id="23" w:name="_Toc41294873"/>
      <w:r w:rsidRPr="009135B2">
        <w:rPr>
          <w:rFonts w:ascii="Arial" w:hAnsi="Arial" w:cs="Arial"/>
          <w:color w:val="4F81BD"/>
          <w:sz w:val="24"/>
          <w:szCs w:val="24"/>
        </w:rPr>
        <w:t>Eliminazione di un utente</w:t>
      </w:r>
      <w:bookmarkEnd w:id="23"/>
      <w:r w:rsidRPr="009135B2">
        <w:rPr>
          <w:rFonts w:ascii="Arial" w:hAnsi="Arial" w:cs="Arial"/>
          <w:color w:val="4F81BD"/>
          <w:sz w:val="24"/>
          <w:szCs w:val="24"/>
        </w:rPr>
        <w:t xml:space="preserve"> </w:t>
      </w:r>
    </w:p>
    <w:p w14:paraId="36FA1F7A"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Per rimuovere un utente dal SI è necessario selezi</w:t>
      </w:r>
      <w:r w:rsidR="008610EB" w:rsidRPr="009135B2">
        <w:rPr>
          <w:rFonts w:ascii="Arial" w:hAnsi="Arial" w:cs="Arial"/>
          <w:sz w:val="22"/>
          <w:szCs w:val="22"/>
        </w:rPr>
        <w:t xml:space="preserve">onare il record desiderato dall’elenco utenti presente nella maschera </w:t>
      </w:r>
      <w:r w:rsidR="008610EB" w:rsidRPr="009135B2">
        <w:rPr>
          <w:rFonts w:ascii="Arial" w:hAnsi="Arial" w:cs="Arial"/>
          <w:i/>
          <w:color w:val="00B050"/>
          <w:sz w:val="22"/>
          <w:szCs w:val="22"/>
          <w:u w:val="single"/>
        </w:rPr>
        <w:t>Gestione utenti</w:t>
      </w:r>
      <w:r w:rsidR="008610EB" w:rsidRPr="009135B2">
        <w:rPr>
          <w:rFonts w:ascii="Arial" w:hAnsi="Arial" w:cs="Arial"/>
          <w:sz w:val="22"/>
          <w:szCs w:val="22"/>
        </w:rPr>
        <w:t xml:space="preserve"> (</w:t>
      </w:r>
      <w:r w:rsidR="007E2D11">
        <w:fldChar w:fldCharType="begin"/>
      </w:r>
      <w:r w:rsidR="007E2D11">
        <w:instrText xml:space="preserve"> REF _Ref338766114 \h  \* MERGEFORMAT </w:instrText>
      </w:r>
      <w:r w:rsidR="007E2D11">
        <w:fldChar w:fldCharType="separate"/>
      </w:r>
      <w:r w:rsidR="007B7BAF" w:rsidRPr="007B7BAF">
        <w:rPr>
          <w:rFonts w:ascii="Arial" w:hAnsi="Arial" w:cs="Arial"/>
          <w:b/>
          <w:color w:val="4F81BD"/>
          <w:sz w:val="22"/>
          <w:szCs w:val="22"/>
        </w:rPr>
        <w:t>Figura 3</w:t>
      </w:r>
      <w:r w:rsidR="007E2D11">
        <w:fldChar w:fldCharType="end"/>
      </w:r>
      <w:r w:rsidR="008610EB" w:rsidRPr="009135B2">
        <w:rPr>
          <w:rFonts w:ascii="Arial" w:hAnsi="Arial" w:cs="Arial"/>
          <w:sz w:val="22"/>
          <w:szCs w:val="22"/>
        </w:rPr>
        <w:t xml:space="preserve">) </w:t>
      </w:r>
      <w:r w:rsidRPr="009135B2">
        <w:rPr>
          <w:rFonts w:ascii="Arial" w:hAnsi="Arial" w:cs="Arial"/>
          <w:sz w:val="22"/>
          <w:szCs w:val="22"/>
        </w:rPr>
        <w:t xml:space="preserve">e cliccare sul pulsante </w:t>
      </w:r>
      <w:r w:rsidRPr="009135B2">
        <w:rPr>
          <w:rFonts w:ascii="Arial" w:hAnsi="Arial" w:cs="Arial"/>
          <w:i/>
          <w:color w:val="E36C0A" w:themeColor="accent6" w:themeShade="BF"/>
          <w:sz w:val="22"/>
          <w:szCs w:val="22"/>
          <w:u w:val="single"/>
        </w:rPr>
        <w:t>Elimina</w:t>
      </w:r>
      <w:r w:rsidRPr="009135B2">
        <w:rPr>
          <w:rFonts w:ascii="Arial" w:hAnsi="Arial" w:cs="Arial"/>
          <w:sz w:val="22"/>
          <w:szCs w:val="22"/>
        </w:rPr>
        <w:t>.</w:t>
      </w:r>
    </w:p>
    <w:p w14:paraId="349664B6" w14:textId="77777777" w:rsidR="00B7683C" w:rsidRPr="009135B2" w:rsidRDefault="00B7683C">
      <w:pPr>
        <w:spacing w:before="120" w:line="312" w:lineRule="auto"/>
        <w:jc w:val="both"/>
        <w:rPr>
          <w:rFonts w:ascii="Arial" w:hAnsi="Arial" w:cs="Arial"/>
          <w:sz w:val="22"/>
          <w:szCs w:val="22"/>
        </w:rPr>
      </w:pPr>
    </w:p>
    <w:p w14:paraId="08A26859" w14:textId="77777777" w:rsidR="007A3E5C" w:rsidRPr="009135B2" w:rsidRDefault="007A3E5C" w:rsidP="007A3E5C">
      <w:pPr>
        <w:spacing w:before="60" w:line="312" w:lineRule="auto"/>
        <w:jc w:val="both"/>
        <w:rPr>
          <w:rFonts w:ascii="Arial" w:hAnsi="Arial" w:cs="Arial"/>
          <w:sz w:val="22"/>
          <w:szCs w:val="22"/>
        </w:rPr>
      </w:pPr>
    </w:p>
    <w:p w14:paraId="5989C3B8" w14:textId="77777777" w:rsidR="007A3E5C" w:rsidRPr="009135B2" w:rsidRDefault="007A3E5C" w:rsidP="007A3E5C">
      <w:pPr>
        <w:pStyle w:val="Heading2"/>
        <w:numPr>
          <w:ilvl w:val="0"/>
          <w:numId w:val="16"/>
        </w:numPr>
        <w:spacing w:line="312" w:lineRule="auto"/>
        <w:ind w:left="1134"/>
        <w:rPr>
          <w:color w:val="4F81BD"/>
          <w:sz w:val="24"/>
          <w:szCs w:val="24"/>
        </w:rPr>
      </w:pPr>
      <w:bookmarkStart w:id="24" w:name="_Toc41294874"/>
      <w:r w:rsidRPr="009135B2">
        <w:rPr>
          <w:color w:val="4F81BD"/>
          <w:sz w:val="24"/>
          <w:szCs w:val="24"/>
        </w:rPr>
        <w:t>L</w:t>
      </w:r>
      <w:r w:rsidR="00C7021A" w:rsidRPr="009135B2">
        <w:rPr>
          <w:color w:val="4F81BD"/>
          <w:sz w:val="24"/>
          <w:szCs w:val="24"/>
        </w:rPr>
        <w:t>a gestione dell’elenco delle</w:t>
      </w:r>
      <w:r w:rsidRPr="009135B2">
        <w:rPr>
          <w:color w:val="4F81BD"/>
          <w:sz w:val="24"/>
          <w:szCs w:val="24"/>
        </w:rPr>
        <w:t xml:space="preserve"> azioni</w:t>
      </w:r>
      <w:bookmarkEnd w:id="24"/>
    </w:p>
    <w:p w14:paraId="15265C30" w14:textId="77777777" w:rsidR="00B7683C" w:rsidRPr="009135B2" w:rsidRDefault="007A3E5C">
      <w:pPr>
        <w:spacing w:before="120" w:line="312" w:lineRule="auto"/>
        <w:jc w:val="both"/>
        <w:rPr>
          <w:rFonts w:ascii="Arial" w:hAnsi="Arial" w:cs="Arial"/>
          <w:sz w:val="22"/>
          <w:szCs w:val="22"/>
        </w:rPr>
      </w:pPr>
      <w:r w:rsidRPr="009135B2">
        <w:rPr>
          <w:rFonts w:ascii="Arial" w:hAnsi="Arial" w:cs="Arial"/>
          <w:sz w:val="22"/>
          <w:szCs w:val="22"/>
        </w:rPr>
        <w:t>Il SI consente la creazione, gestione e aggiornamento delle tipologie di azioni finanziabili dal FEG attraverso un’apposita funzione riservata all’Amministratore di Sistema</w:t>
      </w:r>
      <w:r w:rsidR="00815016" w:rsidRPr="009135B2">
        <w:rPr>
          <w:rFonts w:ascii="Arial" w:hAnsi="Arial" w:cs="Arial"/>
          <w:sz w:val="22"/>
          <w:szCs w:val="22"/>
        </w:rPr>
        <w:t xml:space="preserve">. </w:t>
      </w:r>
    </w:p>
    <w:p w14:paraId="7BAB57F4" w14:textId="77777777" w:rsidR="00B7683C" w:rsidRPr="009135B2" w:rsidRDefault="00815016">
      <w:pPr>
        <w:spacing w:before="60" w:line="312" w:lineRule="auto"/>
        <w:jc w:val="both"/>
        <w:rPr>
          <w:rFonts w:ascii="Arial" w:hAnsi="Arial" w:cs="Arial"/>
          <w:sz w:val="22"/>
          <w:szCs w:val="22"/>
        </w:rPr>
      </w:pPr>
      <w:r w:rsidRPr="009135B2">
        <w:rPr>
          <w:rFonts w:ascii="Arial" w:hAnsi="Arial" w:cs="Arial"/>
          <w:sz w:val="22"/>
          <w:szCs w:val="22"/>
        </w:rPr>
        <w:t>Per accedere alla funzionalità</w:t>
      </w:r>
      <w:r w:rsidR="007A3E5C" w:rsidRPr="009135B2">
        <w:rPr>
          <w:rFonts w:ascii="Arial" w:hAnsi="Arial" w:cs="Arial"/>
          <w:sz w:val="22"/>
          <w:szCs w:val="22"/>
        </w:rPr>
        <w:t xml:space="preserve"> in oggetto,</w:t>
      </w:r>
      <w:r w:rsidR="00704038" w:rsidRPr="009135B2">
        <w:rPr>
          <w:rFonts w:ascii="Arial" w:hAnsi="Arial" w:cs="Arial"/>
          <w:sz w:val="22"/>
          <w:szCs w:val="22"/>
        </w:rPr>
        <w:t xml:space="preserve"> l’Amministratore</w:t>
      </w:r>
      <w:r w:rsidRPr="009135B2">
        <w:rPr>
          <w:rFonts w:ascii="Arial" w:hAnsi="Arial" w:cs="Arial"/>
          <w:sz w:val="22"/>
          <w:szCs w:val="22"/>
        </w:rPr>
        <w:t xml:space="preserve"> deve selezionare dal </w:t>
      </w:r>
      <w:r w:rsidR="00B92974" w:rsidRPr="009135B2">
        <w:rPr>
          <w:rFonts w:ascii="Arial" w:hAnsi="Arial" w:cs="Arial"/>
          <w:sz w:val="22"/>
          <w:szCs w:val="22"/>
        </w:rPr>
        <w:t>menù</w:t>
      </w:r>
      <w:r w:rsidRPr="009135B2">
        <w:rPr>
          <w:rFonts w:ascii="Arial" w:hAnsi="Arial" w:cs="Arial"/>
          <w:sz w:val="22"/>
          <w:szCs w:val="22"/>
        </w:rPr>
        <w:t xml:space="preserve"> principale </w:t>
      </w:r>
      <w:r w:rsidRPr="009135B2">
        <w:rPr>
          <w:rFonts w:ascii="Arial" w:hAnsi="Arial" w:cs="Arial"/>
          <w:i/>
          <w:color w:val="00B050"/>
          <w:sz w:val="22"/>
          <w:szCs w:val="22"/>
          <w:u w:val="single"/>
        </w:rPr>
        <w:t>Funzioni Amministrative-&gt;Azioni</w:t>
      </w:r>
      <w:r w:rsidRPr="009135B2">
        <w:rPr>
          <w:rFonts w:ascii="Arial" w:hAnsi="Arial" w:cs="Arial"/>
          <w:sz w:val="22"/>
          <w:szCs w:val="22"/>
        </w:rPr>
        <w:t xml:space="preserve">. </w:t>
      </w:r>
    </w:p>
    <w:p w14:paraId="775A2685" w14:textId="77777777" w:rsidR="00B7683C" w:rsidRPr="009135B2" w:rsidRDefault="00B7683C">
      <w:pPr>
        <w:spacing w:before="60" w:line="312" w:lineRule="auto"/>
        <w:jc w:val="both"/>
        <w:rPr>
          <w:rFonts w:ascii="Arial" w:hAnsi="Arial" w:cs="Arial"/>
          <w:sz w:val="22"/>
          <w:szCs w:val="22"/>
        </w:rPr>
      </w:pPr>
    </w:p>
    <w:p w14:paraId="5884B852" w14:textId="77777777" w:rsidR="00B7683C" w:rsidRPr="009135B2" w:rsidRDefault="00815016">
      <w:pPr>
        <w:spacing w:before="60" w:line="312" w:lineRule="auto"/>
        <w:jc w:val="both"/>
        <w:rPr>
          <w:rFonts w:ascii="Arial" w:hAnsi="Arial" w:cs="Arial"/>
          <w:sz w:val="22"/>
          <w:szCs w:val="22"/>
        </w:rPr>
      </w:pPr>
      <w:r w:rsidRPr="009135B2">
        <w:rPr>
          <w:rFonts w:ascii="Arial" w:hAnsi="Arial" w:cs="Arial"/>
          <w:sz w:val="22"/>
          <w:szCs w:val="22"/>
        </w:rPr>
        <w:t xml:space="preserve">Il SI mostra la maschera </w:t>
      </w:r>
      <w:r w:rsidRPr="009135B2">
        <w:rPr>
          <w:rFonts w:ascii="Arial" w:hAnsi="Arial" w:cs="Arial"/>
          <w:i/>
          <w:color w:val="00B050"/>
          <w:sz w:val="22"/>
          <w:szCs w:val="22"/>
          <w:u w:val="single"/>
        </w:rPr>
        <w:t>Azioni</w:t>
      </w:r>
      <w:r w:rsidR="007C1064" w:rsidRPr="009135B2">
        <w:rPr>
          <w:rFonts w:ascii="Arial" w:hAnsi="Arial" w:cs="Arial"/>
          <w:color w:val="00B050"/>
          <w:sz w:val="22"/>
          <w:szCs w:val="22"/>
        </w:rPr>
        <w:t xml:space="preserve"> </w:t>
      </w:r>
      <w:r w:rsidR="007C1064" w:rsidRPr="009135B2">
        <w:rPr>
          <w:rFonts w:ascii="Arial" w:hAnsi="Arial" w:cs="Arial"/>
          <w:sz w:val="22"/>
          <w:szCs w:val="22"/>
        </w:rPr>
        <w:t xml:space="preserve">sulla quale è presente l’elenco </w:t>
      </w:r>
      <w:r w:rsidR="007C1064" w:rsidRPr="009135B2">
        <w:rPr>
          <w:rFonts w:ascii="Arial" w:hAnsi="Arial" w:cs="Arial"/>
          <w:i/>
          <w:sz w:val="22"/>
          <w:szCs w:val="22"/>
          <w:u w:val="single"/>
        </w:rPr>
        <w:t>Tipologia di Azione</w:t>
      </w:r>
      <w:r w:rsidR="007C1064" w:rsidRPr="009135B2">
        <w:rPr>
          <w:rFonts w:ascii="Arial" w:hAnsi="Arial" w:cs="Arial"/>
          <w:sz w:val="22"/>
          <w:szCs w:val="22"/>
        </w:rPr>
        <w:t>,</w:t>
      </w:r>
      <w:r w:rsidR="007A3E5C" w:rsidRPr="009135B2">
        <w:rPr>
          <w:rFonts w:ascii="Arial" w:hAnsi="Arial" w:cs="Arial"/>
          <w:sz w:val="22"/>
          <w:szCs w:val="22"/>
        </w:rPr>
        <w:t xml:space="preserve"> come illustrato</w:t>
      </w:r>
      <w:r w:rsidRPr="009135B2">
        <w:rPr>
          <w:rFonts w:ascii="Arial" w:hAnsi="Arial" w:cs="Arial"/>
          <w:sz w:val="22"/>
          <w:szCs w:val="22"/>
        </w:rPr>
        <w:t xml:space="preserve"> in</w:t>
      </w:r>
      <w:r w:rsidR="00704038" w:rsidRPr="009135B2">
        <w:rPr>
          <w:rFonts w:ascii="Arial" w:hAnsi="Arial" w:cs="Arial"/>
          <w:sz w:val="22"/>
          <w:szCs w:val="22"/>
        </w:rPr>
        <w:t xml:space="preserve"> </w:t>
      </w:r>
      <w:r w:rsidR="007E2D11">
        <w:fldChar w:fldCharType="begin"/>
      </w:r>
      <w:r w:rsidR="007E2D11">
        <w:instrText xml:space="preserve"> REF _Ref342382038 \h  \* MERGEFORMAT </w:instrText>
      </w:r>
      <w:r w:rsidR="007E2D11">
        <w:fldChar w:fldCharType="separate"/>
      </w:r>
      <w:r w:rsidR="007B7BAF" w:rsidRPr="007B7BAF">
        <w:rPr>
          <w:rFonts w:ascii="Arial" w:hAnsi="Arial" w:cs="Arial"/>
          <w:b/>
          <w:color w:val="4F81BD"/>
          <w:sz w:val="22"/>
          <w:szCs w:val="22"/>
        </w:rPr>
        <w:t>Figura 7</w:t>
      </w:r>
      <w:r w:rsidR="007E2D11">
        <w:fldChar w:fldCharType="end"/>
      </w:r>
      <w:r w:rsidRPr="009135B2">
        <w:rPr>
          <w:rFonts w:ascii="Arial" w:hAnsi="Arial" w:cs="Arial"/>
          <w:sz w:val="22"/>
          <w:szCs w:val="22"/>
        </w:rPr>
        <w:t xml:space="preserve">. </w:t>
      </w:r>
    </w:p>
    <w:p w14:paraId="76A0134D" w14:textId="77777777" w:rsidR="00B7683C" w:rsidRPr="009135B2" w:rsidRDefault="00B7683C">
      <w:pPr>
        <w:spacing w:before="60" w:line="312" w:lineRule="auto"/>
        <w:jc w:val="both"/>
        <w:rPr>
          <w:rFonts w:ascii="Arial" w:hAnsi="Arial" w:cs="Arial"/>
          <w:sz w:val="22"/>
          <w:szCs w:val="22"/>
        </w:rPr>
      </w:pPr>
    </w:p>
    <w:p w14:paraId="7611784A" w14:textId="68BD2EB7" w:rsidR="00704038" w:rsidRPr="009135B2" w:rsidRDefault="00F25B0D" w:rsidP="00704038">
      <w:pPr>
        <w:keepNext/>
        <w:spacing w:before="60" w:line="312" w:lineRule="auto"/>
        <w:jc w:val="both"/>
        <w:rPr>
          <w:rFonts w:ascii="Arial" w:hAnsi="Arial" w:cs="Arial"/>
        </w:rPr>
      </w:pPr>
      <w:r w:rsidRPr="00F25B0D">
        <w:rPr>
          <w:noProof/>
        </w:rPr>
        <w:lastRenderedPageBreak/>
        <w:t xml:space="preserve"> </w:t>
      </w:r>
      <w:r w:rsidR="00AA45A5">
        <w:rPr>
          <w:noProof/>
        </w:rPr>
        <mc:AlternateContent>
          <mc:Choice Requires="wpg">
            <w:drawing>
              <wp:inline distT="0" distB="0" distL="0" distR="0" wp14:anchorId="28BBAC14" wp14:editId="42C54718">
                <wp:extent cx="6120765" cy="4404995"/>
                <wp:effectExtent l="5715" t="4445" r="0" b="635"/>
                <wp:docPr id="126"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765" cy="4404995"/>
                          <a:chOff x="0" y="0"/>
                          <a:chExt cx="61207" cy="44049"/>
                        </a:xfrm>
                      </wpg:grpSpPr>
                      <pic:pic xmlns:pic="http://schemas.openxmlformats.org/drawingml/2006/picture">
                        <pic:nvPicPr>
                          <pic:cNvPr id="127" name="Picture 10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 cy="440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108"/>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12" y="0"/>
                            <a:ext cx="61195"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20DE9FA8" id="Group 3" o:spid="_x0000_s1026" style="width:481.95pt;height:346.85pt;mso-position-horizontal-relative:char;mso-position-vertical-relative:line" coordsize="61207,44049"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aGn6XZaTC0NjaQWUTNvMdvEsalsAZwB14H5U37T70fafegCp&#10;P4Q0K5mkmm0XTpZZGLvI9pGzMxOSSSOSaZ/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">
                <v:shape id="Picture 107" o:spid="_x0000_s1027" type="#_x0000_t75" style="position:absolute;width:61207;height:44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">
                  <v:imagedata r:id="rId26" o:title=""/>
                </v:shape>
                <v:shape id="Picture 108" o:spid="_x0000_s1028" type="#_x0000_t75" style="position:absolute;left:12;width:61195;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">
                  <v:imagedata r:id="rId21" o:title="" croptop="7974f" cropbottom="50520f" cropleft="11214f" cropright="11850f"/>
                </v:shape>
                <w10:anchorlock/>
              </v:group>
            </w:pict>
          </mc:Fallback>
        </mc:AlternateContent>
      </w:r>
    </w:p>
    <w:p w14:paraId="1740B0E3" w14:textId="77777777" w:rsidR="00B7683C" w:rsidRPr="009135B2" w:rsidRDefault="00704038" w:rsidP="00704038">
      <w:pPr>
        <w:pStyle w:val="Caption"/>
        <w:rPr>
          <w:rFonts w:cs="Arial"/>
          <w:sz w:val="22"/>
          <w:szCs w:val="22"/>
        </w:rPr>
      </w:pPr>
      <w:bookmarkStart w:id="25" w:name="_Ref342382038"/>
      <w:r w:rsidRPr="009135B2">
        <w:rPr>
          <w:rFonts w:cs="Arial"/>
        </w:rPr>
        <w:t xml:space="preserve">Figura </w:t>
      </w:r>
      <w:r w:rsidR="00625A7A" w:rsidRPr="009135B2">
        <w:rPr>
          <w:rFonts w:cs="Arial"/>
        </w:rPr>
        <w:fldChar w:fldCharType="begin"/>
      </w:r>
      <w:r w:rsidR="00246F7C" w:rsidRPr="009135B2">
        <w:rPr>
          <w:rFonts w:cs="Arial"/>
        </w:rPr>
        <w:instrText xml:space="preserve"> SEQ Figura \* ARABIC </w:instrText>
      </w:r>
      <w:r w:rsidR="00625A7A" w:rsidRPr="009135B2">
        <w:rPr>
          <w:rFonts w:cs="Arial"/>
        </w:rPr>
        <w:fldChar w:fldCharType="separate"/>
      </w:r>
      <w:r w:rsidR="00EC6E50">
        <w:rPr>
          <w:rFonts w:cs="Arial"/>
          <w:noProof/>
        </w:rPr>
        <w:t>7</w:t>
      </w:r>
      <w:r w:rsidR="00625A7A" w:rsidRPr="009135B2">
        <w:rPr>
          <w:rFonts w:cs="Arial"/>
        </w:rPr>
        <w:fldChar w:fldCharType="end"/>
      </w:r>
      <w:bookmarkEnd w:id="25"/>
      <w:r w:rsidRPr="009135B2">
        <w:rPr>
          <w:rFonts w:cs="Arial"/>
        </w:rPr>
        <w:t xml:space="preserve"> </w:t>
      </w:r>
      <w:r w:rsidR="00E96E48">
        <w:rPr>
          <w:rFonts w:cs="Arial"/>
        </w:rPr>
        <w:t>–</w:t>
      </w:r>
      <w:r w:rsidRPr="009135B2">
        <w:rPr>
          <w:rFonts w:cs="Arial"/>
        </w:rPr>
        <w:t xml:space="preserve"> </w:t>
      </w:r>
      <w:r w:rsidR="00E96E48">
        <w:rPr>
          <w:rFonts w:cs="Arial"/>
        </w:rPr>
        <w:t>Elenco delle a</w:t>
      </w:r>
      <w:r w:rsidRPr="009135B2">
        <w:rPr>
          <w:rFonts w:cs="Arial"/>
        </w:rPr>
        <w:t>zioni</w:t>
      </w:r>
    </w:p>
    <w:p w14:paraId="27CEADA3" w14:textId="77777777" w:rsidR="00B7683C" w:rsidRPr="009135B2" w:rsidRDefault="00B7683C">
      <w:pPr>
        <w:spacing w:before="60" w:line="312" w:lineRule="auto"/>
        <w:jc w:val="both"/>
        <w:rPr>
          <w:rFonts w:ascii="Arial" w:hAnsi="Arial" w:cs="Arial"/>
          <w:sz w:val="22"/>
          <w:szCs w:val="22"/>
        </w:rPr>
      </w:pPr>
    </w:p>
    <w:p w14:paraId="3EE81065" w14:textId="77777777" w:rsidR="00B7683C" w:rsidRPr="009135B2" w:rsidRDefault="00815016">
      <w:pPr>
        <w:spacing w:before="60" w:line="312" w:lineRule="auto"/>
        <w:jc w:val="both"/>
        <w:rPr>
          <w:rFonts w:ascii="Arial" w:hAnsi="Arial" w:cs="Arial"/>
          <w:sz w:val="22"/>
          <w:szCs w:val="22"/>
        </w:rPr>
      </w:pPr>
      <w:r w:rsidRPr="009135B2">
        <w:rPr>
          <w:rFonts w:ascii="Arial" w:hAnsi="Arial" w:cs="Arial"/>
          <w:sz w:val="22"/>
          <w:szCs w:val="22"/>
        </w:rPr>
        <w:t xml:space="preserve">Per </w:t>
      </w:r>
      <w:r w:rsidR="00C7021A" w:rsidRPr="009135B2">
        <w:rPr>
          <w:rFonts w:ascii="Arial" w:hAnsi="Arial" w:cs="Arial"/>
          <w:sz w:val="22"/>
          <w:szCs w:val="22"/>
        </w:rPr>
        <w:t>creare</w:t>
      </w:r>
      <w:r w:rsidR="007A3E5C" w:rsidRPr="009135B2">
        <w:rPr>
          <w:rFonts w:ascii="Arial" w:hAnsi="Arial" w:cs="Arial"/>
          <w:sz w:val="22"/>
          <w:szCs w:val="22"/>
        </w:rPr>
        <w:t xml:space="preserve"> nel SI una nuova</w:t>
      </w:r>
      <w:r w:rsidR="00C7021A" w:rsidRPr="009135B2">
        <w:rPr>
          <w:rFonts w:ascii="Arial" w:hAnsi="Arial" w:cs="Arial"/>
          <w:sz w:val="22"/>
          <w:szCs w:val="22"/>
        </w:rPr>
        <w:t xml:space="preserve"> tipologia di azione</w:t>
      </w:r>
      <w:r w:rsidR="007A3E5C" w:rsidRPr="009135B2">
        <w:rPr>
          <w:rFonts w:ascii="Arial" w:hAnsi="Arial" w:cs="Arial"/>
          <w:sz w:val="22"/>
          <w:szCs w:val="22"/>
        </w:rPr>
        <w:t>,</w:t>
      </w:r>
      <w:r w:rsidRPr="009135B2">
        <w:rPr>
          <w:rFonts w:ascii="Arial" w:hAnsi="Arial" w:cs="Arial"/>
          <w:sz w:val="22"/>
          <w:szCs w:val="22"/>
        </w:rPr>
        <w:t xml:space="preserve"> è necessario cliccare sul pulsante </w:t>
      </w:r>
      <w:r w:rsidRPr="009135B2">
        <w:rPr>
          <w:rFonts w:ascii="Arial" w:hAnsi="Arial" w:cs="Arial"/>
          <w:i/>
          <w:color w:val="E36C0A" w:themeColor="accent6" w:themeShade="BF"/>
          <w:sz w:val="22"/>
          <w:szCs w:val="22"/>
          <w:u w:val="single"/>
        </w:rPr>
        <w:t>Nuova Azione</w:t>
      </w:r>
      <w:r w:rsidR="007A3E5C" w:rsidRPr="009135B2">
        <w:rPr>
          <w:rFonts w:ascii="Arial" w:hAnsi="Arial" w:cs="Arial"/>
          <w:sz w:val="22"/>
          <w:szCs w:val="22"/>
        </w:rPr>
        <w:t>;</w:t>
      </w:r>
      <w:r w:rsidRPr="009135B2">
        <w:rPr>
          <w:rFonts w:ascii="Arial" w:hAnsi="Arial" w:cs="Arial"/>
          <w:sz w:val="22"/>
          <w:szCs w:val="22"/>
        </w:rPr>
        <w:t xml:space="preserve"> il SI mostra la maschera visualizzata in </w:t>
      </w:r>
      <w:r w:rsidR="007E2D11">
        <w:fldChar w:fldCharType="begin"/>
      </w:r>
      <w:r w:rsidR="007E2D11">
        <w:instrText xml:space="preserve"> REF _Ref338767889 \h  \* MERGEFORMAT </w:instrText>
      </w:r>
      <w:r w:rsidR="007E2D11">
        <w:fldChar w:fldCharType="separate"/>
      </w:r>
      <w:r w:rsidR="007B7BAF" w:rsidRPr="007B7BAF">
        <w:rPr>
          <w:rFonts w:ascii="Arial" w:hAnsi="Arial" w:cs="Arial"/>
          <w:b/>
          <w:color w:val="4F81BD"/>
          <w:sz w:val="22"/>
          <w:szCs w:val="22"/>
        </w:rPr>
        <w:t>Figura 8</w:t>
      </w:r>
      <w:r w:rsidR="007E2D11">
        <w:fldChar w:fldCharType="end"/>
      </w:r>
      <w:r w:rsidRPr="009135B2">
        <w:rPr>
          <w:rFonts w:ascii="Arial" w:hAnsi="Arial" w:cs="Arial"/>
          <w:sz w:val="22"/>
          <w:szCs w:val="22"/>
        </w:rPr>
        <w:t>.</w:t>
      </w:r>
    </w:p>
    <w:p w14:paraId="67C9C5C9" w14:textId="77777777" w:rsidR="00B7683C" w:rsidRPr="009135B2" w:rsidRDefault="00B7683C">
      <w:pPr>
        <w:spacing w:before="60" w:line="312" w:lineRule="auto"/>
        <w:jc w:val="both"/>
        <w:rPr>
          <w:rFonts w:ascii="Arial" w:hAnsi="Arial" w:cs="Arial"/>
          <w:sz w:val="22"/>
          <w:szCs w:val="22"/>
        </w:rPr>
      </w:pPr>
    </w:p>
    <w:p w14:paraId="42B59AB8" w14:textId="77777777" w:rsidR="00B7683C" w:rsidRPr="009135B2" w:rsidRDefault="00815016">
      <w:pPr>
        <w:spacing w:before="6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254536AB" wp14:editId="6B4EF484">
            <wp:extent cx="4320000" cy="1100224"/>
            <wp:effectExtent l="19050" t="0" r="4350" b="0"/>
            <wp:docPr id="4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srcRect/>
                    <a:stretch>
                      <a:fillRect/>
                    </a:stretch>
                  </pic:blipFill>
                  <pic:spPr bwMode="auto">
                    <a:xfrm>
                      <a:off x="0" y="0"/>
                      <a:ext cx="4320000" cy="1100224"/>
                    </a:xfrm>
                    <a:prstGeom prst="rect">
                      <a:avLst/>
                    </a:prstGeom>
                    <a:noFill/>
                    <a:ln w="9525">
                      <a:noFill/>
                      <a:miter lim="800000"/>
                      <a:headEnd/>
                      <a:tailEnd/>
                    </a:ln>
                  </pic:spPr>
                </pic:pic>
              </a:graphicData>
            </a:graphic>
          </wp:inline>
        </w:drawing>
      </w:r>
    </w:p>
    <w:p w14:paraId="4BFD517F" w14:textId="77777777" w:rsidR="00B7683C" w:rsidRPr="009135B2" w:rsidRDefault="00815016">
      <w:pPr>
        <w:spacing w:before="120" w:line="312" w:lineRule="auto"/>
        <w:jc w:val="center"/>
        <w:rPr>
          <w:rFonts w:ascii="Arial" w:hAnsi="Arial" w:cs="Arial"/>
          <w:sz w:val="22"/>
          <w:szCs w:val="22"/>
        </w:rPr>
      </w:pPr>
      <w:bookmarkStart w:id="26" w:name="_Ref338767889"/>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8</w:t>
      </w:r>
      <w:r w:rsidR="00625A7A" w:rsidRPr="009135B2">
        <w:rPr>
          <w:rFonts w:ascii="Arial" w:hAnsi="Arial" w:cs="Arial"/>
          <w:b/>
          <w:color w:val="4F81BD"/>
          <w:sz w:val="20"/>
          <w:szCs w:val="20"/>
        </w:rPr>
        <w:fldChar w:fldCharType="end"/>
      </w:r>
      <w:bookmarkEnd w:id="26"/>
      <w:r w:rsidRPr="009135B2">
        <w:rPr>
          <w:rFonts w:ascii="Arial" w:hAnsi="Arial" w:cs="Arial"/>
          <w:b/>
          <w:color w:val="4F81BD"/>
          <w:sz w:val="20"/>
          <w:szCs w:val="20"/>
        </w:rPr>
        <w:t xml:space="preserve"> – Nuova Azione</w:t>
      </w:r>
      <w:r w:rsidRPr="009135B2">
        <w:rPr>
          <w:rFonts w:ascii="Arial" w:hAnsi="Arial" w:cs="Arial"/>
          <w:sz w:val="22"/>
          <w:szCs w:val="22"/>
        </w:rPr>
        <w:t xml:space="preserve"> </w:t>
      </w:r>
    </w:p>
    <w:p w14:paraId="502C4802" w14:textId="77777777" w:rsidR="00B7683C" w:rsidRPr="009135B2" w:rsidRDefault="00B7683C">
      <w:pPr>
        <w:spacing w:before="60" w:line="312" w:lineRule="auto"/>
        <w:jc w:val="both"/>
        <w:rPr>
          <w:rFonts w:ascii="Arial" w:hAnsi="Arial" w:cs="Arial"/>
          <w:sz w:val="22"/>
          <w:szCs w:val="22"/>
        </w:rPr>
      </w:pPr>
    </w:p>
    <w:p w14:paraId="4DD34A85" w14:textId="77777777" w:rsidR="00B7683C" w:rsidRPr="009135B2" w:rsidRDefault="00226566">
      <w:pPr>
        <w:spacing w:before="120" w:line="312" w:lineRule="auto"/>
        <w:jc w:val="both"/>
        <w:rPr>
          <w:rFonts w:ascii="Arial" w:hAnsi="Arial" w:cs="Arial"/>
          <w:sz w:val="22"/>
          <w:szCs w:val="22"/>
        </w:rPr>
      </w:pPr>
      <w:r w:rsidRPr="009135B2">
        <w:rPr>
          <w:rFonts w:ascii="Arial" w:hAnsi="Arial" w:cs="Arial"/>
          <w:sz w:val="22"/>
          <w:szCs w:val="22"/>
        </w:rPr>
        <w:t>L’A</w:t>
      </w:r>
      <w:r w:rsidR="00815016" w:rsidRPr="009135B2">
        <w:rPr>
          <w:rFonts w:ascii="Arial" w:hAnsi="Arial" w:cs="Arial"/>
          <w:sz w:val="22"/>
          <w:szCs w:val="22"/>
        </w:rPr>
        <w:t>mministratore inserisce i dati</w:t>
      </w:r>
      <w:r w:rsidR="00C7021A" w:rsidRPr="009135B2">
        <w:rPr>
          <w:rFonts w:ascii="Arial" w:hAnsi="Arial" w:cs="Arial"/>
          <w:sz w:val="22"/>
          <w:szCs w:val="22"/>
        </w:rPr>
        <w:t xml:space="preserve"> relativi all’azione</w:t>
      </w:r>
      <w:r w:rsidR="00815016" w:rsidRPr="009135B2">
        <w:rPr>
          <w:rFonts w:ascii="Arial" w:hAnsi="Arial" w:cs="Arial"/>
          <w:sz w:val="22"/>
          <w:szCs w:val="22"/>
        </w:rPr>
        <w:t xml:space="preserve"> mediante la compilazione dei seguenti campi:</w:t>
      </w:r>
    </w:p>
    <w:p w14:paraId="3DDEA955" w14:textId="77777777" w:rsidR="00B7683C" w:rsidRPr="009135B2" w:rsidRDefault="00815016" w:rsidP="001B67B7">
      <w:pPr>
        <w:pStyle w:val="ListParagraph"/>
        <w:numPr>
          <w:ilvl w:val="0"/>
          <w:numId w:val="56"/>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Azione</w:t>
      </w:r>
      <w:r w:rsidRPr="009135B2">
        <w:rPr>
          <w:rFonts w:ascii="Arial" w:hAnsi="Arial" w:cs="Arial"/>
          <w:sz w:val="22"/>
          <w:szCs w:val="22"/>
        </w:rPr>
        <w:t xml:space="preserve">. </w:t>
      </w:r>
      <w:r w:rsidR="00AC660D" w:rsidRPr="009135B2">
        <w:rPr>
          <w:rFonts w:ascii="Arial" w:hAnsi="Arial" w:cs="Arial"/>
          <w:sz w:val="22"/>
          <w:szCs w:val="22"/>
        </w:rPr>
        <w:t>Campo in cui si inserisce la denominazione attribuita alla tipologia di azione</w:t>
      </w:r>
      <w:r w:rsidRPr="009135B2">
        <w:rPr>
          <w:rFonts w:ascii="Arial" w:hAnsi="Arial" w:cs="Arial"/>
          <w:sz w:val="22"/>
          <w:szCs w:val="22"/>
        </w:rPr>
        <w:t>;</w:t>
      </w:r>
    </w:p>
    <w:p w14:paraId="2212F3A1" w14:textId="77777777" w:rsidR="00AC660D" w:rsidRPr="009135B2" w:rsidRDefault="00815016" w:rsidP="001B67B7">
      <w:pPr>
        <w:pStyle w:val="ListParagraph"/>
        <w:numPr>
          <w:ilvl w:val="0"/>
          <w:numId w:val="56"/>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Solo AT</w:t>
      </w:r>
      <w:r w:rsidRPr="009135B2">
        <w:rPr>
          <w:rFonts w:ascii="Arial" w:hAnsi="Arial" w:cs="Arial"/>
          <w:sz w:val="22"/>
          <w:szCs w:val="22"/>
        </w:rPr>
        <w:t xml:space="preserve">. Rappresenta il </w:t>
      </w:r>
      <w:r w:rsidR="00AC660D" w:rsidRPr="009135B2">
        <w:rPr>
          <w:rFonts w:ascii="Arial" w:hAnsi="Arial" w:cs="Arial"/>
          <w:sz w:val="22"/>
          <w:szCs w:val="22"/>
        </w:rPr>
        <w:t xml:space="preserve">comando attraverso il quale è possibile, con un </w:t>
      </w:r>
      <w:r w:rsidR="00A95098" w:rsidRPr="009135B2">
        <w:rPr>
          <w:rFonts w:ascii="Arial" w:hAnsi="Arial" w:cs="Arial"/>
          <w:sz w:val="22"/>
          <w:szCs w:val="22"/>
        </w:rPr>
        <w:t>segno di spunta</w:t>
      </w:r>
      <w:r w:rsidR="00AC660D" w:rsidRPr="009135B2">
        <w:rPr>
          <w:rFonts w:ascii="Arial" w:hAnsi="Arial" w:cs="Arial"/>
          <w:sz w:val="22"/>
          <w:szCs w:val="22"/>
        </w:rPr>
        <w:t xml:space="preserve">, classificare l’azione in oggetto: come attività di assistenza tecnica, cliccando su </w:t>
      </w:r>
      <w:r w:rsidR="00AC660D" w:rsidRPr="009135B2">
        <w:rPr>
          <w:rFonts w:ascii="Arial" w:hAnsi="Arial" w:cs="Arial"/>
          <w:i/>
          <w:sz w:val="22"/>
          <w:szCs w:val="22"/>
          <w:u w:val="single"/>
        </w:rPr>
        <w:t>Sì</w:t>
      </w:r>
      <w:r w:rsidR="00AC660D" w:rsidRPr="009135B2">
        <w:rPr>
          <w:rFonts w:ascii="Arial" w:hAnsi="Arial" w:cs="Arial"/>
          <w:sz w:val="22"/>
          <w:szCs w:val="22"/>
        </w:rPr>
        <w:t xml:space="preserve">, o come misura di politica attiva del lavoro, cliccando su </w:t>
      </w:r>
      <w:r w:rsidR="00AC660D" w:rsidRPr="009135B2">
        <w:rPr>
          <w:rFonts w:ascii="Arial" w:hAnsi="Arial" w:cs="Arial"/>
          <w:i/>
          <w:sz w:val="22"/>
          <w:szCs w:val="22"/>
          <w:u w:val="single"/>
        </w:rPr>
        <w:t>No</w:t>
      </w:r>
      <w:r w:rsidR="00AC660D" w:rsidRPr="009135B2">
        <w:rPr>
          <w:rFonts w:ascii="Arial" w:hAnsi="Arial" w:cs="Arial"/>
          <w:sz w:val="22"/>
          <w:szCs w:val="22"/>
        </w:rPr>
        <w:t>.</w:t>
      </w:r>
      <w:r w:rsidR="008F4967" w:rsidRPr="009135B2">
        <w:rPr>
          <w:rFonts w:ascii="Arial" w:hAnsi="Arial" w:cs="Arial"/>
          <w:sz w:val="22"/>
          <w:szCs w:val="22"/>
        </w:rPr>
        <w:t xml:space="preserve"> </w:t>
      </w:r>
    </w:p>
    <w:p w14:paraId="4C19217B" w14:textId="77777777" w:rsidR="00B7683C" w:rsidRPr="009135B2" w:rsidRDefault="00B7683C">
      <w:pPr>
        <w:spacing w:before="60" w:line="312" w:lineRule="auto"/>
        <w:jc w:val="both"/>
        <w:rPr>
          <w:rFonts w:ascii="Arial" w:hAnsi="Arial" w:cs="Arial"/>
          <w:sz w:val="22"/>
          <w:szCs w:val="22"/>
        </w:rPr>
      </w:pPr>
    </w:p>
    <w:p w14:paraId="7B265C26" w14:textId="77777777" w:rsidR="00A95098" w:rsidRPr="009135B2" w:rsidRDefault="00CF0852" w:rsidP="00A95098">
      <w:pPr>
        <w:spacing w:before="120" w:line="312" w:lineRule="auto"/>
        <w:jc w:val="both"/>
        <w:rPr>
          <w:rFonts w:ascii="Arial" w:hAnsi="Arial" w:cs="Arial"/>
          <w:i/>
          <w:sz w:val="22"/>
          <w:szCs w:val="22"/>
        </w:rPr>
      </w:pPr>
      <w:r w:rsidRPr="009135B2">
        <w:rPr>
          <w:rFonts w:ascii="Arial" w:hAnsi="Arial" w:cs="Arial"/>
          <w:sz w:val="22"/>
          <w:szCs w:val="22"/>
        </w:rPr>
        <w:t xml:space="preserve">Il salvataggio dei dati inseriti avviene cliccando sul pulsante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w:t>
      </w:r>
      <w:r w:rsidR="00A95098" w:rsidRPr="009135B2">
        <w:rPr>
          <w:rFonts w:ascii="Arial" w:hAnsi="Arial" w:cs="Arial"/>
          <w:sz w:val="22"/>
          <w:szCs w:val="22"/>
        </w:rPr>
        <w:t xml:space="preserve"> Per uscire dalla maschera cliccare su </w:t>
      </w:r>
      <w:r w:rsidR="00A95098" w:rsidRPr="009135B2">
        <w:rPr>
          <w:rFonts w:ascii="Arial" w:hAnsi="Arial" w:cs="Arial"/>
          <w:i/>
          <w:color w:val="E36C0A" w:themeColor="accent6" w:themeShade="BF"/>
          <w:sz w:val="22"/>
          <w:szCs w:val="22"/>
          <w:u w:val="single"/>
        </w:rPr>
        <w:t>Torna all’elenco</w:t>
      </w:r>
      <w:r w:rsidR="00A95098" w:rsidRPr="009135B2">
        <w:rPr>
          <w:rFonts w:ascii="Arial" w:hAnsi="Arial" w:cs="Arial"/>
          <w:i/>
          <w:sz w:val="22"/>
          <w:szCs w:val="22"/>
        </w:rPr>
        <w:t>.</w:t>
      </w:r>
    </w:p>
    <w:p w14:paraId="09AA104C" w14:textId="77777777" w:rsidR="00CF0852" w:rsidRPr="009135B2" w:rsidRDefault="00CF0852">
      <w:pPr>
        <w:spacing w:before="60" w:line="312" w:lineRule="auto"/>
        <w:jc w:val="both"/>
        <w:rPr>
          <w:rFonts w:ascii="Arial" w:hAnsi="Arial" w:cs="Arial"/>
          <w:sz w:val="22"/>
          <w:szCs w:val="22"/>
        </w:rPr>
      </w:pPr>
    </w:p>
    <w:p w14:paraId="5C3FFC10" w14:textId="77777777" w:rsidR="00CF0852" w:rsidRPr="009135B2" w:rsidRDefault="00CF0852">
      <w:pPr>
        <w:spacing w:before="60" w:line="312" w:lineRule="auto"/>
        <w:jc w:val="both"/>
        <w:rPr>
          <w:rFonts w:ascii="Arial" w:hAnsi="Arial" w:cs="Arial"/>
          <w:sz w:val="22"/>
          <w:szCs w:val="22"/>
        </w:rPr>
      </w:pPr>
      <w:r w:rsidRPr="009135B2">
        <w:rPr>
          <w:rFonts w:ascii="Arial" w:hAnsi="Arial" w:cs="Arial"/>
          <w:sz w:val="22"/>
          <w:szCs w:val="22"/>
        </w:rPr>
        <w:t xml:space="preserve">Le azioni classificate come attività di assistenza tecnica sono contraddistinte all’interno dell’elenco </w:t>
      </w:r>
      <w:r w:rsidRPr="009135B2">
        <w:rPr>
          <w:rFonts w:ascii="Arial" w:hAnsi="Arial" w:cs="Arial"/>
          <w:i/>
          <w:sz w:val="22"/>
          <w:szCs w:val="22"/>
          <w:u w:val="single"/>
        </w:rPr>
        <w:t>Tipologia di azione</w:t>
      </w:r>
      <w:r w:rsidRPr="009135B2">
        <w:rPr>
          <w:rFonts w:ascii="Arial" w:hAnsi="Arial" w:cs="Arial"/>
          <w:sz w:val="22"/>
          <w:szCs w:val="22"/>
        </w:rPr>
        <w:t xml:space="preserve"> da un segno di spunta presente nella colonna </w:t>
      </w:r>
      <w:r w:rsidRPr="009135B2">
        <w:rPr>
          <w:rFonts w:ascii="Arial" w:hAnsi="Arial" w:cs="Arial"/>
          <w:i/>
          <w:sz w:val="22"/>
          <w:szCs w:val="22"/>
          <w:u w:val="single"/>
        </w:rPr>
        <w:t>Solo AT</w:t>
      </w:r>
      <w:r w:rsidRPr="009135B2">
        <w:rPr>
          <w:rFonts w:ascii="Arial" w:hAnsi="Arial" w:cs="Arial"/>
          <w:sz w:val="22"/>
          <w:szCs w:val="22"/>
        </w:rPr>
        <w:t>.</w:t>
      </w:r>
    </w:p>
    <w:p w14:paraId="1DB5E475" w14:textId="77777777" w:rsidR="00CF0852" w:rsidRPr="009135B2" w:rsidRDefault="00CF0852">
      <w:pPr>
        <w:spacing w:before="60" w:line="312" w:lineRule="auto"/>
        <w:jc w:val="both"/>
        <w:rPr>
          <w:rFonts w:ascii="Arial" w:hAnsi="Arial" w:cs="Arial"/>
          <w:sz w:val="22"/>
          <w:szCs w:val="22"/>
        </w:rPr>
      </w:pPr>
    </w:p>
    <w:p w14:paraId="660A0C88" w14:textId="77777777" w:rsidR="00A95098" w:rsidRPr="009135B2" w:rsidRDefault="00815016" w:rsidP="00A95098">
      <w:pPr>
        <w:spacing w:before="120" w:line="312" w:lineRule="auto"/>
        <w:jc w:val="both"/>
        <w:rPr>
          <w:rFonts w:ascii="Arial" w:hAnsi="Arial" w:cs="Arial"/>
          <w:i/>
          <w:sz w:val="22"/>
          <w:szCs w:val="22"/>
        </w:rPr>
      </w:pPr>
      <w:r w:rsidRPr="009135B2">
        <w:rPr>
          <w:rFonts w:ascii="Arial" w:hAnsi="Arial" w:cs="Arial"/>
          <w:sz w:val="22"/>
          <w:szCs w:val="22"/>
        </w:rPr>
        <w:t>La modifica dell’azione avviene selezionando il record desider</w:t>
      </w:r>
      <w:r w:rsidR="00F00E41" w:rsidRPr="009135B2">
        <w:rPr>
          <w:rFonts w:ascii="Arial" w:hAnsi="Arial" w:cs="Arial"/>
          <w:sz w:val="22"/>
          <w:szCs w:val="22"/>
        </w:rPr>
        <w:t>ato dall’elenco</w:t>
      </w:r>
      <w:r w:rsidRPr="009135B2">
        <w:rPr>
          <w:rFonts w:ascii="Arial" w:hAnsi="Arial" w:cs="Arial"/>
          <w:sz w:val="22"/>
          <w:szCs w:val="22"/>
        </w:rPr>
        <w:t xml:space="preserve"> </w:t>
      </w:r>
      <w:r w:rsidR="007C1064" w:rsidRPr="009135B2">
        <w:rPr>
          <w:rFonts w:ascii="Arial" w:hAnsi="Arial" w:cs="Arial"/>
          <w:i/>
          <w:sz w:val="22"/>
          <w:szCs w:val="22"/>
          <w:u w:val="single"/>
        </w:rPr>
        <w:t xml:space="preserve">Tipologia di </w:t>
      </w:r>
      <w:r w:rsidRPr="009135B2">
        <w:rPr>
          <w:rFonts w:ascii="Arial" w:hAnsi="Arial" w:cs="Arial"/>
          <w:i/>
          <w:sz w:val="22"/>
          <w:szCs w:val="22"/>
          <w:u w:val="single"/>
        </w:rPr>
        <w:t>Azion</w:t>
      </w:r>
      <w:r w:rsidR="007C1064" w:rsidRPr="009135B2">
        <w:rPr>
          <w:rFonts w:ascii="Arial" w:hAnsi="Arial" w:cs="Arial"/>
          <w:i/>
          <w:sz w:val="22"/>
          <w:szCs w:val="22"/>
          <w:u w:val="single"/>
        </w:rPr>
        <w:t>e</w:t>
      </w:r>
      <w:r w:rsidRPr="009135B2">
        <w:rPr>
          <w:rFonts w:ascii="Arial" w:hAnsi="Arial" w:cs="Arial"/>
          <w:sz w:val="22"/>
          <w:szCs w:val="22"/>
        </w:rPr>
        <w:t xml:space="preserve"> e cliccando sul pulsante </w:t>
      </w:r>
      <w:r w:rsidRPr="009135B2">
        <w:rPr>
          <w:rFonts w:ascii="Arial" w:hAnsi="Arial" w:cs="Arial"/>
          <w:i/>
          <w:color w:val="E36C0A" w:themeColor="accent6" w:themeShade="BF"/>
          <w:sz w:val="22"/>
          <w:szCs w:val="22"/>
          <w:u w:val="single"/>
        </w:rPr>
        <w:t>Modifica</w:t>
      </w:r>
      <w:r w:rsidRPr="009135B2">
        <w:rPr>
          <w:rFonts w:ascii="Arial" w:hAnsi="Arial" w:cs="Arial"/>
          <w:sz w:val="22"/>
          <w:szCs w:val="22"/>
        </w:rPr>
        <w:t xml:space="preserve">. Il SI mostra la </w:t>
      </w:r>
      <w:r w:rsidR="007C1064" w:rsidRPr="009135B2">
        <w:rPr>
          <w:rFonts w:ascii="Arial" w:hAnsi="Arial" w:cs="Arial"/>
          <w:sz w:val="22"/>
          <w:szCs w:val="22"/>
        </w:rPr>
        <w:t>medesima</w:t>
      </w:r>
      <w:r w:rsidRPr="009135B2">
        <w:rPr>
          <w:rFonts w:ascii="Arial" w:hAnsi="Arial" w:cs="Arial"/>
          <w:sz w:val="22"/>
          <w:szCs w:val="22"/>
        </w:rPr>
        <w:t xml:space="preserve"> maschera</w:t>
      </w:r>
      <w:r w:rsidR="007C1064" w:rsidRPr="009135B2">
        <w:rPr>
          <w:rFonts w:ascii="Arial" w:hAnsi="Arial" w:cs="Arial"/>
          <w:sz w:val="22"/>
          <w:szCs w:val="22"/>
        </w:rPr>
        <w:t xml:space="preserve"> (</w:t>
      </w:r>
      <w:r w:rsidR="007C1064" w:rsidRPr="009135B2">
        <w:rPr>
          <w:rFonts w:ascii="Arial" w:hAnsi="Arial" w:cs="Arial"/>
          <w:i/>
          <w:color w:val="00B050"/>
          <w:sz w:val="22"/>
          <w:szCs w:val="22"/>
          <w:u w:val="single"/>
        </w:rPr>
        <w:t>Nuova Azione</w:t>
      </w:r>
      <w:r w:rsidR="007C1064" w:rsidRPr="009135B2">
        <w:rPr>
          <w:rFonts w:ascii="Arial" w:hAnsi="Arial" w:cs="Arial"/>
          <w:sz w:val="22"/>
          <w:szCs w:val="22"/>
        </w:rPr>
        <w:t xml:space="preserve">) </w:t>
      </w:r>
      <w:r w:rsidR="00C7021A" w:rsidRPr="009135B2">
        <w:rPr>
          <w:rFonts w:ascii="Arial" w:hAnsi="Arial" w:cs="Arial"/>
          <w:sz w:val="22"/>
          <w:szCs w:val="22"/>
        </w:rPr>
        <w:t xml:space="preserve">già </w:t>
      </w:r>
      <w:r w:rsidR="007C1064" w:rsidRPr="009135B2">
        <w:rPr>
          <w:rFonts w:ascii="Arial" w:hAnsi="Arial" w:cs="Arial"/>
          <w:sz w:val="22"/>
          <w:szCs w:val="22"/>
        </w:rPr>
        <w:t>utilizzata per l’inserimento</w:t>
      </w:r>
      <w:r w:rsidR="00C7021A" w:rsidRPr="009135B2">
        <w:rPr>
          <w:rFonts w:ascii="Arial" w:hAnsi="Arial" w:cs="Arial"/>
          <w:sz w:val="22"/>
          <w:szCs w:val="22"/>
        </w:rPr>
        <w:t xml:space="preserve"> dell’azione,</w:t>
      </w:r>
      <w:r w:rsidR="007C1064" w:rsidRPr="009135B2">
        <w:rPr>
          <w:rFonts w:ascii="Arial" w:hAnsi="Arial" w:cs="Arial"/>
          <w:sz w:val="22"/>
          <w:szCs w:val="22"/>
        </w:rPr>
        <w:t xml:space="preserve"> </w:t>
      </w:r>
      <w:r w:rsidR="00267F88" w:rsidRPr="009135B2">
        <w:rPr>
          <w:rFonts w:ascii="Arial" w:hAnsi="Arial" w:cs="Arial"/>
          <w:sz w:val="22"/>
          <w:szCs w:val="22"/>
        </w:rPr>
        <w:t>alimentata con</w:t>
      </w:r>
      <w:r w:rsidRPr="009135B2">
        <w:rPr>
          <w:rFonts w:ascii="Arial" w:hAnsi="Arial" w:cs="Arial"/>
          <w:sz w:val="22"/>
          <w:szCs w:val="22"/>
        </w:rPr>
        <w:t xml:space="preserve"> i valori precedentemente impostati</w:t>
      </w:r>
      <w:r w:rsidR="007C1064" w:rsidRPr="009135B2">
        <w:rPr>
          <w:rFonts w:ascii="Arial" w:hAnsi="Arial" w:cs="Arial"/>
          <w:sz w:val="22"/>
          <w:szCs w:val="22"/>
        </w:rPr>
        <w:t xml:space="preserve">. Tali valori possono essere </w:t>
      </w:r>
      <w:r w:rsidRPr="009135B2">
        <w:rPr>
          <w:rFonts w:ascii="Arial" w:hAnsi="Arial" w:cs="Arial"/>
          <w:sz w:val="22"/>
          <w:szCs w:val="22"/>
        </w:rPr>
        <w:t>modifica</w:t>
      </w:r>
      <w:r w:rsidR="007C1064" w:rsidRPr="009135B2">
        <w:rPr>
          <w:rFonts w:ascii="Arial" w:hAnsi="Arial" w:cs="Arial"/>
          <w:sz w:val="22"/>
          <w:szCs w:val="22"/>
        </w:rPr>
        <w:t xml:space="preserve">ti </w:t>
      </w:r>
      <w:r w:rsidRPr="009135B2">
        <w:rPr>
          <w:rFonts w:ascii="Arial" w:hAnsi="Arial" w:cs="Arial"/>
          <w:sz w:val="22"/>
          <w:szCs w:val="22"/>
        </w:rPr>
        <w:t>e</w:t>
      </w:r>
      <w:r w:rsidR="00CF0852" w:rsidRPr="009135B2">
        <w:rPr>
          <w:rFonts w:ascii="Arial" w:hAnsi="Arial" w:cs="Arial"/>
          <w:sz w:val="22"/>
          <w:szCs w:val="22"/>
        </w:rPr>
        <w:t>, infine,</w:t>
      </w:r>
      <w:r w:rsidRPr="009135B2">
        <w:rPr>
          <w:rFonts w:ascii="Arial" w:hAnsi="Arial" w:cs="Arial"/>
          <w:sz w:val="22"/>
          <w:szCs w:val="22"/>
        </w:rPr>
        <w:t xml:space="preserve"> salva</w:t>
      </w:r>
      <w:r w:rsidR="007C1064" w:rsidRPr="009135B2">
        <w:rPr>
          <w:rFonts w:ascii="Arial" w:hAnsi="Arial" w:cs="Arial"/>
          <w:sz w:val="22"/>
          <w:szCs w:val="22"/>
        </w:rPr>
        <w:t xml:space="preserve">ti tramite il pulsante </w:t>
      </w:r>
      <w:r w:rsidR="007C1064" w:rsidRPr="009135B2">
        <w:rPr>
          <w:rFonts w:ascii="Arial" w:hAnsi="Arial" w:cs="Arial"/>
          <w:i/>
          <w:color w:val="E36C0A" w:themeColor="accent6" w:themeShade="BF"/>
          <w:sz w:val="22"/>
          <w:szCs w:val="22"/>
          <w:u w:val="single"/>
        </w:rPr>
        <w:t>Salva</w:t>
      </w:r>
      <w:r w:rsidRPr="009135B2">
        <w:rPr>
          <w:rFonts w:ascii="Arial" w:hAnsi="Arial" w:cs="Arial"/>
          <w:sz w:val="22"/>
          <w:szCs w:val="22"/>
        </w:rPr>
        <w:t>.</w:t>
      </w:r>
      <w:r w:rsidR="00A95098" w:rsidRPr="009135B2">
        <w:rPr>
          <w:rFonts w:ascii="Arial" w:hAnsi="Arial" w:cs="Arial"/>
          <w:sz w:val="22"/>
          <w:szCs w:val="22"/>
        </w:rPr>
        <w:t xml:space="preserve"> Per uscire dalla maschera cliccare su </w:t>
      </w:r>
      <w:r w:rsidR="00A95098" w:rsidRPr="009135B2">
        <w:rPr>
          <w:rFonts w:ascii="Arial" w:hAnsi="Arial" w:cs="Arial"/>
          <w:i/>
          <w:color w:val="E36C0A" w:themeColor="accent6" w:themeShade="BF"/>
          <w:sz w:val="22"/>
          <w:szCs w:val="22"/>
          <w:u w:val="single"/>
        </w:rPr>
        <w:t>Torna all’elenco</w:t>
      </w:r>
      <w:r w:rsidR="00A95098" w:rsidRPr="009135B2">
        <w:rPr>
          <w:rFonts w:ascii="Arial" w:hAnsi="Arial" w:cs="Arial"/>
          <w:i/>
          <w:sz w:val="22"/>
          <w:szCs w:val="22"/>
        </w:rPr>
        <w:t>.</w:t>
      </w:r>
    </w:p>
    <w:p w14:paraId="2A8FA7CE" w14:textId="77777777" w:rsidR="00CF0852" w:rsidRPr="009135B2" w:rsidRDefault="00CF0852">
      <w:pPr>
        <w:spacing w:before="120" w:line="312" w:lineRule="auto"/>
        <w:jc w:val="both"/>
        <w:rPr>
          <w:rFonts w:ascii="Arial" w:hAnsi="Arial" w:cs="Arial"/>
          <w:sz w:val="22"/>
          <w:szCs w:val="22"/>
        </w:rPr>
      </w:pPr>
    </w:p>
    <w:p w14:paraId="642560FA"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La rimozione dell’azione avviene selezio</w:t>
      </w:r>
      <w:r w:rsidR="007C1064" w:rsidRPr="009135B2">
        <w:rPr>
          <w:rFonts w:ascii="Arial" w:hAnsi="Arial" w:cs="Arial"/>
          <w:sz w:val="22"/>
          <w:szCs w:val="22"/>
        </w:rPr>
        <w:t xml:space="preserve">nando il record desiderato dall’elenco </w:t>
      </w:r>
      <w:r w:rsidR="007C1064" w:rsidRPr="009135B2">
        <w:rPr>
          <w:rFonts w:ascii="Arial" w:hAnsi="Arial" w:cs="Arial"/>
          <w:i/>
          <w:sz w:val="22"/>
          <w:szCs w:val="22"/>
          <w:u w:val="single"/>
        </w:rPr>
        <w:t>Tipologia di Azione</w:t>
      </w:r>
      <w:r w:rsidRPr="009135B2">
        <w:rPr>
          <w:rFonts w:ascii="Arial" w:hAnsi="Arial" w:cs="Arial"/>
          <w:sz w:val="22"/>
          <w:szCs w:val="22"/>
        </w:rPr>
        <w:t xml:space="preserve"> e cliccando sul pulsante </w:t>
      </w:r>
      <w:r w:rsidRPr="009135B2">
        <w:rPr>
          <w:rFonts w:ascii="Arial" w:hAnsi="Arial" w:cs="Arial"/>
          <w:i/>
          <w:color w:val="E36C0A" w:themeColor="accent6" w:themeShade="BF"/>
          <w:sz w:val="22"/>
          <w:szCs w:val="22"/>
          <w:u w:val="single"/>
        </w:rPr>
        <w:t>Elimina</w:t>
      </w:r>
      <w:r w:rsidRPr="009135B2">
        <w:rPr>
          <w:rFonts w:ascii="Arial" w:hAnsi="Arial" w:cs="Arial"/>
          <w:sz w:val="22"/>
          <w:szCs w:val="22"/>
        </w:rPr>
        <w:t>.</w:t>
      </w:r>
      <w:r w:rsidR="00A95098" w:rsidRPr="009135B2">
        <w:rPr>
          <w:rFonts w:ascii="Arial" w:hAnsi="Arial" w:cs="Arial"/>
          <w:sz w:val="22"/>
          <w:szCs w:val="22"/>
        </w:rPr>
        <w:t xml:space="preserve"> L’eliminazione di un’</w:t>
      </w:r>
      <w:r w:rsidR="002E4FC8" w:rsidRPr="009135B2">
        <w:rPr>
          <w:rFonts w:ascii="Arial" w:hAnsi="Arial" w:cs="Arial"/>
          <w:sz w:val="22"/>
          <w:szCs w:val="22"/>
        </w:rPr>
        <w:t>azione può avvenire fino a quando la stessa non sia stata inserita nel piano finanziario di</w:t>
      </w:r>
      <w:r w:rsidR="00267F88" w:rsidRPr="009135B2">
        <w:rPr>
          <w:rFonts w:ascii="Arial" w:hAnsi="Arial" w:cs="Arial"/>
          <w:sz w:val="22"/>
          <w:szCs w:val="22"/>
        </w:rPr>
        <w:t xml:space="preserve"> almeno</w:t>
      </w:r>
      <w:r w:rsidR="002E4FC8" w:rsidRPr="009135B2">
        <w:rPr>
          <w:rFonts w:ascii="Arial" w:hAnsi="Arial" w:cs="Arial"/>
          <w:sz w:val="22"/>
          <w:szCs w:val="22"/>
        </w:rPr>
        <w:t xml:space="preserve"> una </w:t>
      </w:r>
      <w:r w:rsidR="00CE34E7" w:rsidRPr="009135B2">
        <w:rPr>
          <w:rFonts w:ascii="Arial" w:hAnsi="Arial" w:cs="Arial"/>
          <w:sz w:val="22"/>
          <w:szCs w:val="22"/>
        </w:rPr>
        <w:t>domanda</w:t>
      </w:r>
      <w:r w:rsidR="002E4FC8" w:rsidRPr="009135B2">
        <w:rPr>
          <w:rFonts w:ascii="Arial" w:hAnsi="Arial" w:cs="Arial"/>
          <w:sz w:val="22"/>
          <w:szCs w:val="22"/>
        </w:rPr>
        <w:t xml:space="preserve"> FEG, secondo la procedura descritta al</w:t>
      </w:r>
      <w:r w:rsidR="00267F88" w:rsidRPr="009135B2">
        <w:rPr>
          <w:rFonts w:ascii="Arial" w:hAnsi="Arial" w:cs="Arial"/>
          <w:sz w:val="22"/>
          <w:szCs w:val="22"/>
        </w:rPr>
        <w:t>la voce “Compilazione del piano finanziario” del paragrafo 3</w:t>
      </w:r>
      <w:r w:rsidR="002E4FC8" w:rsidRPr="009135B2">
        <w:rPr>
          <w:rFonts w:ascii="Arial" w:hAnsi="Arial" w:cs="Arial"/>
          <w:sz w:val="22"/>
          <w:szCs w:val="22"/>
        </w:rPr>
        <w:t>.</w:t>
      </w:r>
      <w:r w:rsidR="00267F88" w:rsidRPr="009135B2">
        <w:rPr>
          <w:rFonts w:ascii="Arial" w:hAnsi="Arial" w:cs="Arial"/>
          <w:sz w:val="22"/>
          <w:szCs w:val="22"/>
        </w:rPr>
        <w:t>1.</w:t>
      </w:r>
    </w:p>
    <w:p w14:paraId="09063A2E" w14:textId="77777777" w:rsidR="00B7683C" w:rsidRPr="009135B2" w:rsidRDefault="00B7683C">
      <w:pPr>
        <w:spacing w:before="120" w:line="312" w:lineRule="auto"/>
        <w:jc w:val="both"/>
        <w:rPr>
          <w:rFonts w:ascii="Arial" w:hAnsi="Arial" w:cs="Arial"/>
          <w:sz w:val="22"/>
          <w:szCs w:val="22"/>
        </w:rPr>
      </w:pPr>
    </w:p>
    <w:p w14:paraId="4EF2A4A4" w14:textId="77777777" w:rsidR="00B7683C" w:rsidRPr="009135B2" w:rsidRDefault="00815016">
      <w:pPr>
        <w:rPr>
          <w:rFonts w:ascii="Arial" w:hAnsi="Arial" w:cs="Arial"/>
          <w:b/>
          <w:bCs/>
          <w:i/>
          <w:iCs/>
          <w:color w:val="4F81BD"/>
        </w:rPr>
      </w:pPr>
      <w:r w:rsidRPr="009135B2">
        <w:rPr>
          <w:rFonts w:ascii="Arial" w:hAnsi="Arial" w:cs="Arial"/>
          <w:color w:val="4F81BD"/>
        </w:rPr>
        <w:br w:type="page"/>
      </w:r>
    </w:p>
    <w:p w14:paraId="4DA30EAE" w14:textId="77777777" w:rsidR="00AF7931" w:rsidRPr="009135B2" w:rsidRDefault="00AF7931" w:rsidP="00AF7931">
      <w:pPr>
        <w:pStyle w:val="Heading1"/>
        <w:tabs>
          <w:tab w:val="clear" w:pos="720"/>
          <w:tab w:val="num" w:pos="709"/>
        </w:tabs>
        <w:spacing w:before="0" w:after="0" w:line="312" w:lineRule="auto"/>
        <w:ind w:left="284"/>
        <w:rPr>
          <w:color w:val="4F81BD"/>
          <w:sz w:val="24"/>
          <w:szCs w:val="24"/>
        </w:rPr>
      </w:pPr>
      <w:bookmarkStart w:id="27" w:name="_Toc41294875"/>
      <w:r w:rsidRPr="009135B2">
        <w:rPr>
          <w:color w:val="4F81BD"/>
          <w:sz w:val="24"/>
          <w:szCs w:val="24"/>
        </w:rPr>
        <w:lastRenderedPageBreak/>
        <w:t>La gestione delle domande</w:t>
      </w:r>
      <w:bookmarkEnd w:id="27"/>
    </w:p>
    <w:p w14:paraId="037700A8" w14:textId="77777777" w:rsidR="0081509F" w:rsidRPr="009135B2" w:rsidRDefault="0081509F">
      <w:pPr>
        <w:spacing w:before="120" w:line="312" w:lineRule="auto"/>
        <w:jc w:val="both"/>
        <w:rPr>
          <w:rFonts w:ascii="Arial" w:hAnsi="Arial" w:cs="Arial"/>
          <w:sz w:val="22"/>
          <w:szCs w:val="22"/>
        </w:rPr>
      </w:pPr>
      <w:r w:rsidRPr="009135B2">
        <w:rPr>
          <w:rFonts w:ascii="Arial" w:hAnsi="Arial" w:cs="Arial"/>
          <w:sz w:val="22"/>
          <w:szCs w:val="22"/>
        </w:rPr>
        <w:t xml:space="preserve">L’area </w:t>
      </w:r>
      <w:r w:rsidRPr="009135B2">
        <w:rPr>
          <w:rFonts w:ascii="Arial" w:hAnsi="Arial" w:cs="Arial"/>
          <w:i/>
          <w:color w:val="00B050"/>
          <w:sz w:val="22"/>
          <w:szCs w:val="22"/>
          <w:u w:val="single"/>
        </w:rPr>
        <w:t>Gestione domande</w:t>
      </w:r>
      <w:r w:rsidRPr="009135B2">
        <w:rPr>
          <w:rFonts w:ascii="Arial" w:hAnsi="Arial" w:cs="Arial"/>
          <w:sz w:val="22"/>
          <w:szCs w:val="22"/>
        </w:rPr>
        <w:t xml:space="preserve"> è accessibile e visibile a tutti gli utenti del SI. A seconda del ruolo attribuito al proprio profilo (come illustrato al par</w:t>
      </w:r>
      <w:r w:rsidR="00267F88" w:rsidRPr="009135B2">
        <w:rPr>
          <w:rFonts w:ascii="Arial" w:hAnsi="Arial" w:cs="Arial"/>
          <w:sz w:val="22"/>
          <w:szCs w:val="22"/>
        </w:rPr>
        <w:t>agrafo 1.3 del Manuale</w:t>
      </w:r>
      <w:r w:rsidRPr="009135B2">
        <w:rPr>
          <w:rFonts w:ascii="Arial" w:hAnsi="Arial" w:cs="Arial"/>
          <w:sz w:val="22"/>
          <w:szCs w:val="22"/>
        </w:rPr>
        <w:t>), questi possono utilizzare le funzionalità rese disponibili dal SI e di seguito descritte.</w:t>
      </w:r>
    </w:p>
    <w:p w14:paraId="0760DF89" w14:textId="77777777" w:rsidR="0081509F" w:rsidRPr="009135B2" w:rsidRDefault="007052F2">
      <w:pPr>
        <w:spacing w:before="120" w:line="312" w:lineRule="auto"/>
        <w:jc w:val="both"/>
        <w:rPr>
          <w:rFonts w:ascii="Arial" w:hAnsi="Arial" w:cs="Arial"/>
          <w:sz w:val="22"/>
          <w:szCs w:val="22"/>
        </w:rPr>
      </w:pPr>
      <w:r w:rsidRPr="009135B2">
        <w:rPr>
          <w:rFonts w:ascii="Arial" w:hAnsi="Arial" w:cs="Arial"/>
          <w:sz w:val="22"/>
          <w:szCs w:val="22"/>
        </w:rPr>
        <w:t>V</w:t>
      </w:r>
      <w:r w:rsidR="0081509F" w:rsidRPr="009135B2">
        <w:rPr>
          <w:rFonts w:ascii="Arial" w:hAnsi="Arial" w:cs="Arial"/>
          <w:sz w:val="22"/>
          <w:szCs w:val="22"/>
        </w:rPr>
        <w:t>a ricordato che l’inserimento dei dati è di competenza degli utenti OOII e AdG</w:t>
      </w:r>
      <w:r w:rsidR="00267F88" w:rsidRPr="009135B2">
        <w:rPr>
          <w:rFonts w:ascii="Arial" w:hAnsi="Arial" w:cs="Arial"/>
          <w:sz w:val="22"/>
          <w:szCs w:val="22"/>
        </w:rPr>
        <w:t>,</w:t>
      </w:r>
      <w:r w:rsidR="0081509F" w:rsidRPr="009135B2">
        <w:rPr>
          <w:rFonts w:ascii="Arial" w:hAnsi="Arial" w:cs="Arial"/>
          <w:sz w:val="22"/>
          <w:szCs w:val="22"/>
        </w:rPr>
        <w:t xml:space="preserve"> mentre gli utenti AdC e AdA</w:t>
      </w:r>
      <w:r w:rsidRPr="009135B2">
        <w:rPr>
          <w:rFonts w:ascii="Arial" w:hAnsi="Arial" w:cs="Arial"/>
          <w:sz w:val="22"/>
          <w:szCs w:val="22"/>
        </w:rPr>
        <w:t xml:space="preserve"> sono abilitati alla</w:t>
      </w:r>
      <w:r w:rsidR="00267F88" w:rsidRPr="009135B2">
        <w:rPr>
          <w:rFonts w:ascii="Arial" w:hAnsi="Arial" w:cs="Arial"/>
          <w:sz w:val="22"/>
          <w:szCs w:val="22"/>
        </w:rPr>
        <w:t xml:space="preserve"> sola</w:t>
      </w:r>
      <w:r w:rsidRPr="009135B2">
        <w:rPr>
          <w:rFonts w:ascii="Arial" w:hAnsi="Arial" w:cs="Arial"/>
          <w:sz w:val="22"/>
          <w:szCs w:val="22"/>
        </w:rPr>
        <w:t xml:space="preserve"> visualizzazione dei dati </w:t>
      </w:r>
      <w:r w:rsidR="00267F88" w:rsidRPr="009135B2">
        <w:rPr>
          <w:rFonts w:ascii="Arial" w:hAnsi="Arial" w:cs="Arial"/>
          <w:sz w:val="22"/>
          <w:szCs w:val="22"/>
        </w:rPr>
        <w:t>presenti</w:t>
      </w:r>
      <w:r w:rsidRPr="009135B2">
        <w:rPr>
          <w:rFonts w:ascii="Arial" w:hAnsi="Arial" w:cs="Arial"/>
          <w:sz w:val="22"/>
          <w:szCs w:val="22"/>
        </w:rPr>
        <w:t xml:space="preserve"> nel SI</w:t>
      </w:r>
      <w:r w:rsidR="00A95098" w:rsidRPr="009135B2">
        <w:rPr>
          <w:rFonts w:ascii="Arial" w:hAnsi="Arial" w:cs="Arial"/>
          <w:sz w:val="22"/>
          <w:szCs w:val="22"/>
        </w:rPr>
        <w:t>.</w:t>
      </w:r>
    </w:p>
    <w:p w14:paraId="2A6C4E95" w14:textId="77777777" w:rsidR="0081509F" w:rsidRPr="009135B2" w:rsidRDefault="0081509F">
      <w:pPr>
        <w:spacing w:before="120" w:line="312" w:lineRule="auto"/>
        <w:jc w:val="both"/>
        <w:rPr>
          <w:rFonts w:ascii="Arial" w:hAnsi="Arial" w:cs="Arial"/>
          <w:sz w:val="22"/>
          <w:szCs w:val="22"/>
        </w:rPr>
      </w:pPr>
    </w:p>
    <w:p w14:paraId="180F6C5E" w14:textId="77777777" w:rsidR="00AF7931" w:rsidRPr="009135B2" w:rsidRDefault="00815016">
      <w:pPr>
        <w:spacing w:before="120" w:line="312" w:lineRule="auto"/>
        <w:jc w:val="both"/>
        <w:rPr>
          <w:rFonts w:ascii="Arial" w:hAnsi="Arial" w:cs="Arial"/>
          <w:sz w:val="22"/>
          <w:szCs w:val="22"/>
        </w:rPr>
      </w:pPr>
      <w:r w:rsidRPr="009135B2">
        <w:rPr>
          <w:rFonts w:ascii="Arial" w:hAnsi="Arial" w:cs="Arial"/>
          <w:sz w:val="22"/>
          <w:szCs w:val="22"/>
        </w:rPr>
        <w:t>L’inserimento delle informazioni e dei dati di monitoraggio procedurale, fisico e finanziario e il loro periodico aggiornamento è effettua</w:t>
      </w:r>
      <w:r w:rsidR="007052F2" w:rsidRPr="009135B2">
        <w:rPr>
          <w:rFonts w:ascii="Arial" w:hAnsi="Arial" w:cs="Arial"/>
          <w:sz w:val="22"/>
          <w:szCs w:val="22"/>
        </w:rPr>
        <w:t>to da</w:t>
      </w:r>
      <w:r w:rsidR="00AF7931" w:rsidRPr="009135B2">
        <w:rPr>
          <w:rFonts w:ascii="Arial" w:hAnsi="Arial" w:cs="Arial"/>
          <w:sz w:val="22"/>
          <w:szCs w:val="22"/>
        </w:rPr>
        <w:t xml:space="preserve">gli OOII </w:t>
      </w:r>
      <w:r w:rsidRPr="009135B2">
        <w:rPr>
          <w:rFonts w:ascii="Arial" w:hAnsi="Arial" w:cs="Arial"/>
          <w:sz w:val="22"/>
          <w:szCs w:val="22"/>
        </w:rPr>
        <w:t>con cadenza trimestrale</w:t>
      </w:r>
      <w:r w:rsidR="007052F2" w:rsidRPr="009135B2">
        <w:rPr>
          <w:rFonts w:ascii="Arial" w:hAnsi="Arial" w:cs="Arial"/>
          <w:sz w:val="22"/>
          <w:szCs w:val="22"/>
        </w:rPr>
        <w:t xml:space="preserve">. Con le medesime tempistiche </w:t>
      </w:r>
      <w:r w:rsidRPr="009135B2">
        <w:rPr>
          <w:rFonts w:ascii="Arial" w:hAnsi="Arial" w:cs="Arial"/>
          <w:sz w:val="22"/>
          <w:szCs w:val="22"/>
        </w:rPr>
        <w:t xml:space="preserve">l’AdG inserisce, per ciascuna </w:t>
      </w:r>
      <w:r w:rsidR="00CE34E7" w:rsidRPr="009135B2">
        <w:rPr>
          <w:rFonts w:ascii="Arial" w:hAnsi="Arial" w:cs="Arial"/>
          <w:sz w:val="22"/>
          <w:szCs w:val="22"/>
        </w:rPr>
        <w:t>domanda</w:t>
      </w:r>
      <w:r w:rsidRPr="009135B2">
        <w:rPr>
          <w:rFonts w:ascii="Arial" w:hAnsi="Arial" w:cs="Arial"/>
          <w:sz w:val="22"/>
          <w:szCs w:val="22"/>
        </w:rPr>
        <w:t xml:space="preserve">, i dati di avanzamento finanziario relativi </w:t>
      </w:r>
      <w:r w:rsidR="00267F88" w:rsidRPr="009135B2">
        <w:rPr>
          <w:rFonts w:ascii="Arial" w:hAnsi="Arial" w:cs="Arial"/>
          <w:sz w:val="22"/>
          <w:szCs w:val="22"/>
        </w:rPr>
        <w:t>alle spese di AT</w:t>
      </w:r>
      <w:r w:rsidRPr="009135B2">
        <w:rPr>
          <w:rFonts w:ascii="Arial" w:hAnsi="Arial" w:cs="Arial"/>
          <w:sz w:val="22"/>
          <w:szCs w:val="22"/>
        </w:rPr>
        <w:t xml:space="preserve"> sostenute. </w:t>
      </w:r>
    </w:p>
    <w:p w14:paraId="22BD1B81" w14:textId="77777777" w:rsidR="007052F2" w:rsidRPr="009135B2" w:rsidRDefault="007052F2">
      <w:pPr>
        <w:spacing w:before="120" w:line="312" w:lineRule="auto"/>
        <w:jc w:val="both"/>
        <w:rPr>
          <w:rFonts w:ascii="Arial" w:hAnsi="Arial" w:cs="Arial"/>
          <w:sz w:val="22"/>
          <w:szCs w:val="22"/>
        </w:rPr>
      </w:pPr>
      <w:r w:rsidRPr="009135B2">
        <w:rPr>
          <w:rFonts w:ascii="Arial" w:hAnsi="Arial" w:cs="Arial"/>
          <w:sz w:val="22"/>
          <w:szCs w:val="22"/>
        </w:rPr>
        <w:t xml:space="preserve">I dati presenti nel SI sono visibili, in modalità </w:t>
      </w:r>
      <w:r w:rsidRPr="009135B2">
        <w:rPr>
          <w:rFonts w:ascii="Arial" w:hAnsi="Arial" w:cs="Arial"/>
          <w:i/>
          <w:sz w:val="22"/>
          <w:szCs w:val="22"/>
        </w:rPr>
        <w:t>“</w:t>
      </w:r>
      <w:r w:rsidRPr="009135B2">
        <w:rPr>
          <w:rFonts w:ascii="Arial" w:hAnsi="Arial" w:cs="Arial"/>
          <w:sz w:val="22"/>
          <w:szCs w:val="22"/>
        </w:rPr>
        <w:t>draft</w:t>
      </w:r>
      <w:r w:rsidRPr="009135B2">
        <w:rPr>
          <w:rFonts w:ascii="Arial" w:hAnsi="Arial" w:cs="Arial"/>
          <w:i/>
          <w:sz w:val="22"/>
          <w:szCs w:val="22"/>
        </w:rPr>
        <w:t>”</w:t>
      </w:r>
      <w:r w:rsidRPr="009135B2">
        <w:rPr>
          <w:rFonts w:ascii="Arial" w:hAnsi="Arial" w:cs="Arial"/>
          <w:sz w:val="22"/>
          <w:szCs w:val="22"/>
        </w:rPr>
        <w:t xml:space="preserve">, esclusivamente </w:t>
      </w:r>
      <w:r w:rsidR="00267F88" w:rsidRPr="009135B2">
        <w:rPr>
          <w:rFonts w:ascii="Arial" w:hAnsi="Arial" w:cs="Arial"/>
          <w:sz w:val="22"/>
          <w:szCs w:val="22"/>
        </w:rPr>
        <w:t>d</w:t>
      </w:r>
      <w:r w:rsidRPr="009135B2">
        <w:rPr>
          <w:rFonts w:ascii="Arial" w:hAnsi="Arial" w:cs="Arial"/>
          <w:sz w:val="22"/>
          <w:szCs w:val="22"/>
        </w:rPr>
        <w:t>all’utente che ne cura il caricamento (AdG o OI). Una volta validati da questo, i dati diventano visibili a tutti gli altri utenti</w:t>
      </w:r>
      <w:r w:rsidR="00C9466F" w:rsidRPr="009135B2">
        <w:rPr>
          <w:rFonts w:ascii="Arial" w:hAnsi="Arial" w:cs="Arial"/>
          <w:sz w:val="22"/>
          <w:szCs w:val="22"/>
        </w:rPr>
        <w:t>, entro i limiti di seguito indicati.</w:t>
      </w:r>
    </w:p>
    <w:p w14:paraId="4BD4F709" w14:textId="77777777" w:rsidR="00186828" w:rsidRPr="009135B2" w:rsidRDefault="00C9466F" w:rsidP="00186828">
      <w:pPr>
        <w:spacing w:before="120" w:line="312" w:lineRule="auto"/>
        <w:jc w:val="both"/>
        <w:rPr>
          <w:rFonts w:ascii="Arial" w:hAnsi="Arial" w:cs="Arial"/>
          <w:sz w:val="22"/>
          <w:szCs w:val="22"/>
        </w:rPr>
      </w:pPr>
      <w:r w:rsidRPr="009135B2">
        <w:rPr>
          <w:rFonts w:ascii="Arial" w:hAnsi="Arial" w:cs="Arial"/>
          <w:sz w:val="22"/>
          <w:szCs w:val="22"/>
        </w:rPr>
        <w:t>L</w:t>
      </w:r>
      <w:r w:rsidR="00186828" w:rsidRPr="009135B2">
        <w:rPr>
          <w:rFonts w:ascii="Arial" w:hAnsi="Arial" w:cs="Arial"/>
          <w:sz w:val="22"/>
          <w:szCs w:val="22"/>
        </w:rPr>
        <w:t>e funzionalità dell’AdG e – limitatamente alla visualizzazion</w:t>
      </w:r>
      <w:r w:rsidR="00A95098" w:rsidRPr="009135B2">
        <w:rPr>
          <w:rFonts w:ascii="Arial" w:hAnsi="Arial" w:cs="Arial"/>
          <w:sz w:val="22"/>
          <w:szCs w:val="22"/>
        </w:rPr>
        <w:t xml:space="preserve">e dei dati – per l’AdC e l’AdA </w:t>
      </w:r>
      <w:r w:rsidR="00186828" w:rsidRPr="009135B2">
        <w:rPr>
          <w:rFonts w:ascii="Arial" w:hAnsi="Arial" w:cs="Arial"/>
          <w:sz w:val="22"/>
          <w:szCs w:val="22"/>
        </w:rPr>
        <w:t xml:space="preserve">hanno ad oggetto indistintamente tutte le domande di contributo FEG inserite nel SI. Al contrario, ciascun OI può utilizzare le funzionalità ad esso assegnate esclusivamente con riferimento alla/e </w:t>
      </w:r>
      <w:r w:rsidR="00CE34E7" w:rsidRPr="009135B2">
        <w:rPr>
          <w:rFonts w:ascii="Arial" w:hAnsi="Arial" w:cs="Arial"/>
          <w:sz w:val="22"/>
          <w:szCs w:val="22"/>
        </w:rPr>
        <w:t>domanda</w:t>
      </w:r>
      <w:r w:rsidR="00186828" w:rsidRPr="009135B2">
        <w:rPr>
          <w:rFonts w:ascii="Arial" w:hAnsi="Arial" w:cs="Arial"/>
          <w:sz w:val="22"/>
          <w:szCs w:val="22"/>
        </w:rPr>
        <w:t>/e di cui lo stesso è titolare. In caso di domande FEG a titolarità multipla, presentate cioè da più OOII congiuntamente, ciascuno di questi inserisce nel sistema</w:t>
      </w:r>
      <w:r w:rsidRPr="009135B2">
        <w:rPr>
          <w:rFonts w:ascii="Arial" w:hAnsi="Arial" w:cs="Arial"/>
          <w:sz w:val="22"/>
          <w:szCs w:val="22"/>
        </w:rPr>
        <w:t xml:space="preserve"> e visualizza</w:t>
      </w:r>
      <w:r w:rsidR="00186828" w:rsidRPr="009135B2">
        <w:rPr>
          <w:rFonts w:ascii="Arial" w:hAnsi="Arial" w:cs="Arial"/>
          <w:sz w:val="22"/>
          <w:szCs w:val="22"/>
        </w:rPr>
        <w:t xml:space="preserve"> esclusivamente i dati di propria competenza.</w:t>
      </w:r>
    </w:p>
    <w:p w14:paraId="4415DF93"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Il SI prevede il back up periodico dei dati validati.</w:t>
      </w:r>
    </w:p>
    <w:p w14:paraId="162ED2F0" w14:textId="77777777" w:rsidR="00186828" w:rsidRPr="009135B2" w:rsidRDefault="00186828">
      <w:pPr>
        <w:spacing w:before="120" w:line="312" w:lineRule="auto"/>
        <w:jc w:val="both"/>
        <w:rPr>
          <w:rFonts w:ascii="Arial" w:hAnsi="Arial" w:cs="Arial"/>
          <w:sz w:val="22"/>
          <w:szCs w:val="22"/>
        </w:rPr>
      </w:pPr>
    </w:p>
    <w:p w14:paraId="1D5EEE12" w14:textId="77777777" w:rsidR="00186828" w:rsidRPr="009135B2" w:rsidRDefault="00186828" w:rsidP="00186828">
      <w:pPr>
        <w:spacing w:before="60" w:line="312" w:lineRule="auto"/>
        <w:jc w:val="both"/>
        <w:rPr>
          <w:rFonts w:ascii="Arial" w:hAnsi="Arial" w:cs="Arial"/>
          <w:sz w:val="22"/>
          <w:szCs w:val="22"/>
        </w:rPr>
      </w:pPr>
    </w:p>
    <w:p w14:paraId="5DDFFACF" w14:textId="77777777" w:rsidR="00B7683C" w:rsidRPr="009135B2" w:rsidRDefault="00186828" w:rsidP="001B67B7">
      <w:pPr>
        <w:pStyle w:val="Heading2"/>
        <w:numPr>
          <w:ilvl w:val="0"/>
          <w:numId w:val="28"/>
        </w:numPr>
        <w:spacing w:line="312" w:lineRule="auto"/>
        <w:ind w:left="1134"/>
        <w:rPr>
          <w:color w:val="4F81BD"/>
          <w:sz w:val="24"/>
          <w:szCs w:val="24"/>
        </w:rPr>
      </w:pPr>
      <w:bookmarkStart w:id="28" w:name="_Toc41294876"/>
      <w:r w:rsidRPr="009135B2">
        <w:rPr>
          <w:color w:val="4F81BD"/>
          <w:sz w:val="24"/>
          <w:szCs w:val="24"/>
        </w:rPr>
        <w:t>La registrazione delle domande FEG</w:t>
      </w:r>
      <w:bookmarkEnd w:id="28"/>
    </w:p>
    <w:p w14:paraId="74A5C1F8"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 xml:space="preserve">Il </w:t>
      </w:r>
      <w:r w:rsidR="00225F1D" w:rsidRPr="009135B2">
        <w:rPr>
          <w:rFonts w:ascii="Arial" w:hAnsi="Arial" w:cs="Arial"/>
          <w:sz w:val="22"/>
          <w:szCs w:val="22"/>
        </w:rPr>
        <w:t xml:space="preserve">SI </w:t>
      </w:r>
      <w:r w:rsidRPr="009135B2">
        <w:rPr>
          <w:rFonts w:ascii="Arial" w:hAnsi="Arial" w:cs="Arial"/>
          <w:sz w:val="22"/>
          <w:szCs w:val="22"/>
        </w:rPr>
        <w:t xml:space="preserve">consente l’inserimento dei dati </w:t>
      </w:r>
      <w:r w:rsidR="00C9466F" w:rsidRPr="009135B2">
        <w:rPr>
          <w:rFonts w:ascii="Arial" w:hAnsi="Arial" w:cs="Arial"/>
          <w:sz w:val="22"/>
          <w:szCs w:val="22"/>
        </w:rPr>
        <w:t>principali di</w:t>
      </w:r>
      <w:r w:rsidRPr="009135B2">
        <w:rPr>
          <w:rFonts w:ascii="Arial" w:hAnsi="Arial" w:cs="Arial"/>
          <w:sz w:val="22"/>
          <w:szCs w:val="22"/>
        </w:rPr>
        <w:t xml:space="preserve"> ciascuna </w:t>
      </w:r>
      <w:r w:rsidR="00CE34E7" w:rsidRPr="009135B2">
        <w:rPr>
          <w:rFonts w:ascii="Arial" w:hAnsi="Arial" w:cs="Arial"/>
          <w:sz w:val="22"/>
          <w:szCs w:val="22"/>
        </w:rPr>
        <w:t>domanda</w:t>
      </w:r>
      <w:r w:rsidRPr="009135B2">
        <w:rPr>
          <w:rFonts w:ascii="Arial" w:hAnsi="Arial" w:cs="Arial"/>
          <w:sz w:val="22"/>
          <w:szCs w:val="22"/>
        </w:rPr>
        <w:t xml:space="preserve"> di contributo finanziario</w:t>
      </w:r>
      <w:r w:rsidR="00C9466F" w:rsidRPr="009135B2">
        <w:rPr>
          <w:rFonts w:ascii="Arial" w:hAnsi="Arial" w:cs="Arial"/>
          <w:sz w:val="22"/>
          <w:szCs w:val="22"/>
        </w:rPr>
        <w:t xml:space="preserve"> FEG</w:t>
      </w:r>
      <w:r w:rsidRPr="009135B2">
        <w:rPr>
          <w:rFonts w:ascii="Arial" w:hAnsi="Arial" w:cs="Arial"/>
          <w:sz w:val="22"/>
          <w:szCs w:val="22"/>
        </w:rPr>
        <w:t xml:space="preserve"> </w:t>
      </w:r>
      <w:r w:rsidR="00C9466F" w:rsidRPr="009135B2">
        <w:rPr>
          <w:rFonts w:ascii="Arial" w:hAnsi="Arial" w:cs="Arial"/>
          <w:sz w:val="22"/>
          <w:szCs w:val="22"/>
        </w:rPr>
        <w:t>nonché</w:t>
      </w:r>
      <w:r w:rsidRPr="009135B2">
        <w:rPr>
          <w:rFonts w:ascii="Arial" w:hAnsi="Arial" w:cs="Arial"/>
          <w:sz w:val="22"/>
          <w:szCs w:val="22"/>
        </w:rPr>
        <w:t xml:space="preserve"> dei dati identificativi dell’OI proponente. In particolare, sono previste le seguenti funzionalità:</w:t>
      </w:r>
    </w:p>
    <w:p w14:paraId="160F4114"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al m</w:t>
      </w:r>
      <w:r w:rsidR="00460964" w:rsidRPr="009135B2">
        <w:rPr>
          <w:rFonts w:ascii="Arial" w:hAnsi="Arial" w:cs="Arial"/>
          <w:sz w:val="22"/>
          <w:szCs w:val="22"/>
        </w:rPr>
        <w:t>omento della presentazione di una</w:t>
      </w:r>
      <w:r w:rsidRPr="009135B2">
        <w:rPr>
          <w:rFonts w:ascii="Arial" w:hAnsi="Arial" w:cs="Arial"/>
          <w:sz w:val="22"/>
          <w:szCs w:val="22"/>
        </w:rPr>
        <w:t xml:space="preserve"> </w:t>
      </w:r>
      <w:r w:rsidR="00CE34E7" w:rsidRPr="009135B2">
        <w:rPr>
          <w:rFonts w:ascii="Arial" w:hAnsi="Arial" w:cs="Arial"/>
          <w:sz w:val="22"/>
          <w:szCs w:val="22"/>
        </w:rPr>
        <w:t>domanda</w:t>
      </w:r>
      <w:r w:rsidRPr="009135B2">
        <w:rPr>
          <w:rFonts w:ascii="Arial" w:hAnsi="Arial" w:cs="Arial"/>
          <w:sz w:val="22"/>
          <w:szCs w:val="22"/>
        </w:rPr>
        <w:t xml:space="preserve"> di con</w:t>
      </w:r>
      <w:r w:rsidR="00C9466F" w:rsidRPr="009135B2">
        <w:rPr>
          <w:rFonts w:ascii="Arial" w:hAnsi="Arial" w:cs="Arial"/>
          <w:sz w:val="22"/>
          <w:szCs w:val="22"/>
        </w:rPr>
        <w:t>tributo</w:t>
      </w:r>
      <w:r w:rsidRPr="009135B2">
        <w:rPr>
          <w:rFonts w:ascii="Arial" w:hAnsi="Arial" w:cs="Arial"/>
          <w:sz w:val="22"/>
          <w:szCs w:val="22"/>
        </w:rPr>
        <w:t xml:space="preserve">, l’OI proponente, previa autorizzazione dell’AdG, </w:t>
      </w:r>
      <w:r w:rsidR="00225F1D" w:rsidRPr="009135B2">
        <w:rPr>
          <w:rFonts w:ascii="Arial" w:hAnsi="Arial" w:cs="Arial"/>
          <w:sz w:val="22"/>
          <w:szCs w:val="22"/>
        </w:rPr>
        <w:t xml:space="preserve">riceve dall’Amministratore di Sistema le credenziali necessarie per accedere al SI (cfr. </w:t>
      </w:r>
      <w:r w:rsidR="00C9466F" w:rsidRPr="009135B2">
        <w:rPr>
          <w:rFonts w:ascii="Arial" w:hAnsi="Arial" w:cs="Arial"/>
          <w:sz w:val="22"/>
          <w:szCs w:val="22"/>
        </w:rPr>
        <w:t xml:space="preserve">“Creazione di un nuovo utente” al </w:t>
      </w:r>
      <w:r w:rsidR="00225F1D" w:rsidRPr="009135B2">
        <w:rPr>
          <w:rFonts w:ascii="Arial" w:hAnsi="Arial" w:cs="Arial"/>
          <w:sz w:val="22"/>
          <w:szCs w:val="22"/>
        </w:rPr>
        <w:t>par</w:t>
      </w:r>
      <w:r w:rsidR="00C9466F" w:rsidRPr="009135B2">
        <w:rPr>
          <w:rFonts w:ascii="Arial" w:hAnsi="Arial" w:cs="Arial"/>
          <w:sz w:val="22"/>
          <w:szCs w:val="22"/>
        </w:rPr>
        <w:t>agrafo 2.1</w:t>
      </w:r>
      <w:r w:rsidR="00225F1D" w:rsidRPr="009135B2">
        <w:rPr>
          <w:rFonts w:ascii="Arial" w:hAnsi="Arial" w:cs="Arial"/>
          <w:sz w:val="22"/>
          <w:szCs w:val="22"/>
        </w:rPr>
        <w:t>). Con il primo accesso al sistema, all’OI viene richiesto di modificare la password provvisoria e di inserire i propri</w:t>
      </w:r>
      <w:r w:rsidR="00C9466F" w:rsidRPr="009135B2">
        <w:rPr>
          <w:rFonts w:ascii="Arial" w:hAnsi="Arial" w:cs="Arial"/>
          <w:sz w:val="22"/>
          <w:szCs w:val="22"/>
        </w:rPr>
        <w:t xml:space="preserve"> dati identificativi.</w:t>
      </w:r>
      <w:r w:rsidR="00460964" w:rsidRPr="009135B2">
        <w:rPr>
          <w:rFonts w:ascii="Arial" w:hAnsi="Arial" w:cs="Arial"/>
          <w:sz w:val="22"/>
          <w:szCs w:val="22"/>
        </w:rPr>
        <w:t xml:space="preserve"> Tale operazione viene richiesta all’OI una sola volta, al momento della presentazione della sua prima domanda di contributo FEG;</w:t>
      </w:r>
    </w:p>
    <w:p w14:paraId="62406B03"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l’AdG inserisce nel SI i dati generali d</w:t>
      </w:r>
      <w:r w:rsidR="00C9466F" w:rsidRPr="009135B2">
        <w:rPr>
          <w:rFonts w:ascii="Arial" w:hAnsi="Arial" w:cs="Arial"/>
          <w:sz w:val="22"/>
          <w:szCs w:val="22"/>
        </w:rPr>
        <w:t>ella domanda</w:t>
      </w:r>
      <w:r w:rsidRPr="009135B2">
        <w:rPr>
          <w:rFonts w:ascii="Arial" w:hAnsi="Arial" w:cs="Arial"/>
          <w:sz w:val="22"/>
          <w:szCs w:val="22"/>
        </w:rPr>
        <w:t>,</w:t>
      </w:r>
      <w:r w:rsidR="00225F1D" w:rsidRPr="009135B2">
        <w:rPr>
          <w:rFonts w:ascii="Arial" w:hAnsi="Arial" w:cs="Arial"/>
          <w:sz w:val="22"/>
          <w:szCs w:val="22"/>
        </w:rPr>
        <w:t xml:space="preserve"> </w:t>
      </w:r>
      <w:r w:rsidR="00C9466F" w:rsidRPr="009135B2">
        <w:rPr>
          <w:rFonts w:ascii="Arial" w:hAnsi="Arial" w:cs="Arial"/>
          <w:sz w:val="22"/>
          <w:szCs w:val="22"/>
        </w:rPr>
        <w:t>subito dopo la sua trasmissione</w:t>
      </w:r>
      <w:r w:rsidR="00225F1D" w:rsidRPr="009135B2">
        <w:rPr>
          <w:rFonts w:ascii="Arial" w:hAnsi="Arial" w:cs="Arial"/>
          <w:sz w:val="22"/>
          <w:szCs w:val="22"/>
        </w:rPr>
        <w:t xml:space="preserve"> alla CE</w:t>
      </w:r>
      <w:r w:rsidR="00920002" w:rsidRPr="009135B2">
        <w:rPr>
          <w:rFonts w:ascii="Arial" w:hAnsi="Arial" w:cs="Arial"/>
          <w:sz w:val="22"/>
          <w:szCs w:val="22"/>
        </w:rPr>
        <w:t>, e vi associa l’OI/OOII proponente/i</w:t>
      </w:r>
      <w:r w:rsidR="00460964" w:rsidRPr="009135B2">
        <w:rPr>
          <w:rFonts w:ascii="Arial" w:hAnsi="Arial" w:cs="Arial"/>
          <w:sz w:val="22"/>
          <w:szCs w:val="22"/>
        </w:rPr>
        <w:t>;</w:t>
      </w:r>
    </w:p>
    <w:p w14:paraId="5C564E9F" w14:textId="77777777" w:rsidR="00B7683C" w:rsidRPr="009135B2" w:rsidRDefault="00815016" w:rsidP="001B67B7">
      <w:pPr>
        <w:numPr>
          <w:ilvl w:val="0"/>
          <w:numId w:val="17"/>
        </w:numPr>
        <w:spacing w:before="60" w:line="312" w:lineRule="auto"/>
        <w:ind w:left="714" w:hanging="357"/>
        <w:jc w:val="both"/>
        <w:rPr>
          <w:rFonts w:ascii="Arial" w:hAnsi="Arial" w:cs="Arial"/>
          <w:i/>
          <w:sz w:val="22"/>
          <w:szCs w:val="22"/>
          <w:u w:val="single"/>
        </w:rPr>
      </w:pPr>
      <w:r w:rsidRPr="009135B2">
        <w:rPr>
          <w:rFonts w:ascii="Arial" w:hAnsi="Arial" w:cs="Arial"/>
          <w:sz w:val="22"/>
          <w:szCs w:val="22"/>
        </w:rPr>
        <w:t>l’AdG inserisce le informazioni essenziali su</w:t>
      </w:r>
      <w:r w:rsidR="00460964" w:rsidRPr="009135B2">
        <w:rPr>
          <w:rFonts w:ascii="Arial" w:hAnsi="Arial" w:cs="Arial"/>
          <w:sz w:val="22"/>
          <w:szCs w:val="22"/>
        </w:rPr>
        <w:t xml:space="preserve">l </w:t>
      </w:r>
      <w:r w:rsidR="009D57DD">
        <w:rPr>
          <w:rFonts w:ascii="Arial" w:hAnsi="Arial" w:cs="Arial"/>
          <w:sz w:val="22"/>
          <w:szCs w:val="22"/>
        </w:rPr>
        <w:t>follow-</w:t>
      </w:r>
      <w:r w:rsidRPr="009135B2">
        <w:rPr>
          <w:rFonts w:ascii="Arial" w:hAnsi="Arial" w:cs="Arial"/>
          <w:sz w:val="22"/>
          <w:szCs w:val="22"/>
        </w:rPr>
        <w:t>up</w:t>
      </w:r>
      <w:r w:rsidR="00460964" w:rsidRPr="009135B2">
        <w:rPr>
          <w:rFonts w:ascii="Arial" w:hAnsi="Arial" w:cs="Arial"/>
          <w:sz w:val="22"/>
          <w:szCs w:val="22"/>
        </w:rPr>
        <w:t xml:space="preserve"> della domanda, inserendo nel sistema gli esiti</w:t>
      </w:r>
      <w:r w:rsidRPr="009135B2">
        <w:rPr>
          <w:rFonts w:ascii="Arial" w:hAnsi="Arial" w:cs="Arial"/>
          <w:sz w:val="22"/>
          <w:szCs w:val="22"/>
        </w:rPr>
        <w:t xml:space="preserve"> della decisione adottata dalla CE, tra cui: la data di approvazione del contributo, il </w:t>
      </w:r>
      <w:r w:rsidRPr="009135B2">
        <w:rPr>
          <w:rFonts w:ascii="Arial" w:hAnsi="Arial" w:cs="Arial"/>
          <w:sz w:val="22"/>
          <w:szCs w:val="22"/>
        </w:rPr>
        <w:lastRenderedPageBreak/>
        <w:t xml:space="preserve">numero assegnato alla </w:t>
      </w:r>
      <w:r w:rsidR="00CE34E7" w:rsidRPr="009135B2">
        <w:rPr>
          <w:rFonts w:ascii="Arial" w:hAnsi="Arial" w:cs="Arial"/>
          <w:sz w:val="22"/>
          <w:szCs w:val="22"/>
        </w:rPr>
        <w:t>domanda</w:t>
      </w:r>
      <w:r w:rsidRPr="009135B2">
        <w:rPr>
          <w:rFonts w:ascii="Arial" w:hAnsi="Arial" w:cs="Arial"/>
          <w:sz w:val="22"/>
          <w:szCs w:val="22"/>
        </w:rPr>
        <w:t xml:space="preserve">, la data di inizio del periodo di ammissibilità della spesa, ecc.; </w:t>
      </w:r>
    </w:p>
    <w:p w14:paraId="7612FF40" w14:textId="77777777" w:rsidR="00460964" w:rsidRPr="009135B2" w:rsidRDefault="00460964" w:rsidP="00460964">
      <w:pPr>
        <w:spacing w:before="60" w:line="312" w:lineRule="auto"/>
        <w:jc w:val="both"/>
        <w:rPr>
          <w:rFonts w:ascii="Arial" w:hAnsi="Arial" w:cs="Arial"/>
          <w:sz w:val="22"/>
          <w:szCs w:val="22"/>
        </w:rPr>
      </w:pPr>
    </w:p>
    <w:p w14:paraId="51D7441E" w14:textId="77777777" w:rsidR="00B7683C" w:rsidRPr="009135B2" w:rsidRDefault="00460964" w:rsidP="00460964">
      <w:pPr>
        <w:spacing w:before="60" w:line="312" w:lineRule="auto"/>
        <w:jc w:val="both"/>
        <w:rPr>
          <w:rFonts w:ascii="Arial" w:hAnsi="Arial" w:cs="Arial"/>
          <w:i/>
          <w:sz w:val="22"/>
          <w:szCs w:val="22"/>
          <w:u w:val="single"/>
        </w:rPr>
      </w:pPr>
      <w:r w:rsidRPr="009135B2">
        <w:rPr>
          <w:rFonts w:ascii="Arial" w:hAnsi="Arial" w:cs="Arial"/>
          <w:sz w:val="22"/>
          <w:szCs w:val="22"/>
        </w:rPr>
        <w:t>L</w:t>
      </w:r>
      <w:r w:rsidR="00815016" w:rsidRPr="009135B2">
        <w:rPr>
          <w:rFonts w:ascii="Arial" w:hAnsi="Arial" w:cs="Arial"/>
          <w:sz w:val="22"/>
          <w:szCs w:val="22"/>
        </w:rPr>
        <w:t xml:space="preserve">’AdC e l’AdA accedono al SI per visualizzare i dati </w:t>
      </w:r>
      <w:r w:rsidRPr="009135B2">
        <w:rPr>
          <w:rFonts w:ascii="Arial" w:hAnsi="Arial" w:cs="Arial"/>
          <w:sz w:val="22"/>
          <w:szCs w:val="22"/>
        </w:rPr>
        <w:t>inseriti sia dall’AdG che dall’OI</w:t>
      </w:r>
      <w:r w:rsidR="00815016" w:rsidRPr="009135B2">
        <w:rPr>
          <w:rFonts w:ascii="Arial" w:hAnsi="Arial" w:cs="Arial"/>
          <w:i/>
          <w:sz w:val="22"/>
          <w:szCs w:val="22"/>
        </w:rPr>
        <w:t>.</w:t>
      </w:r>
    </w:p>
    <w:p w14:paraId="4A5D1521" w14:textId="77777777" w:rsidR="00B7683C" w:rsidRPr="009135B2" w:rsidRDefault="00B7683C">
      <w:pPr>
        <w:spacing w:before="120" w:line="312" w:lineRule="auto"/>
        <w:jc w:val="both"/>
        <w:rPr>
          <w:rFonts w:ascii="Arial" w:hAnsi="Arial" w:cs="Arial"/>
          <w:sz w:val="22"/>
          <w:szCs w:val="22"/>
        </w:rPr>
      </w:pPr>
    </w:p>
    <w:p w14:paraId="700071D8" w14:textId="77777777" w:rsidR="00225F1D" w:rsidRPr="009135B2" w:rsidRDefault="00225F1D">
      <w:pPr>
        <w:spacing w:before="120" w:line="312" w:lineRule="auto"/>
        <w:jc w:val="both"/>
        <w:rPr>
          <w:rFonts w:ascii="Arial" w:hAnsi="Arial" w:cs="Arial"/>
          <w:sz w:val="22"/>
          <w:szCs w:val="22"/>
        </w:rPr>
      </w:pPr>
      <w:r w:rsidRPr="009135B2">
        <w:rPr>
          <w:rFonts w:ascii="Arial" w:hAnsi="Arial" w:cs="Arial"/>
          <w:sz w:val="22"/>
          <w:szCs w:val="22"/>
        </w:rPr>
        <w:t xml:space="preserve">In particolare, il processo di registrazione della </w:t>
      </w:r>
      <w:r w:rsidR="00CE34E7" w:rsidRPr="009135B2">
        <w:rPr>
          <w:rFonts w:ascii="Arial" w:hAnsi="Arial" w:cs="Arial"/>
          <w:sz w:val="22"/>
          <w:szCs w:val="22"/>
        </w:rPr>
        <w:t>domanda</w:t>
      </w:r>
      <w:r w:rsidRPr="009135B2">
        <w:rPr>
          <w:rFonts w:ascii="Arial" w:hAnsi="Arial" w:cs="Arial"/>
          <w:sz w:val="22"/>
          <w:szCs w:val="22"/>
        </w:rPr>
        <w:t xml:space="preserve"> FEG prevede le seguenti funzionalità.</w:t>
      </w:r>
    </w:p>
    <w:p w14:paraId="5C1C6A05" w14:textId="77777777" w:rsidR="00225F1D" w:rsidRDefault="00225F1D">
      <w:pPr>
        <w:spacing w:before="120" w:line="312" w:lineRule="auto"/>
        <w:jc w:val="both"/>
        <w:rPr>
          <w:rFonts w:ascii="Arial" w:hAnsi="Arial" w:cs="Arial"/>
          <w:sz w:val="22"/>
          <w:szCs w:val="22"/>
        </w:rPr>
      </w:pPr>
    </w:p>
    <w:p w14:paraId="491C3A13" w14:textId="77777777" w:rsidR="00E96E48" w:rsidRPr="009135B2" w:rsidRDefault="00E96E48">
      <w:pPr>
        <w:spacing w:before="120" w:line="312" w:lineRule="auto"/>
        <w:jc w:val="both"/>
        <w:rPr>
          <w:rFonts w:ascii="Arial" w:hAnsi="Arial" w:cs="Arial"/>
          <w:sz w:val="22"/>
          <w:szCs w:val="22"/>
        </w:rPr>
      </w:pPr>
    </w:p>
    <w:p w14:paraId="5AECD932" w14:textId="77777777" w:rsidR="001836F2" w:rsidRPr="009135B2" w:rsidRDefault="001836F2" w:rsidP="001836F2">
      <w:pPr>
        <w:pStyle w:val="Heading4"/>
        <w:rPr>
          <w:rFonts w:ascii="Arial" w:hAnsi="Arial" w:cs="Arial"/>
          <w:color w:val="4F81BD"/>
          <w:sz w:val="24"/>
          <w:szCs w:val="24"/>
        </w:rPr>
      </w:pPr>
      <w:bookmarkStart w:id="29" w:name="_Toc41294877"/>
      <w:r w:rsidRPr="009135B2">
        <w:rPr>
          <w:rFonts w:ascii="Arial" w:hAnsi="Arial" w:cs="Arial"/>
          <w:color w:val="4F81BD"/>
          <w:sz w:val="24"/>
          <w:szCs w:val="24"/>
        </w:rPr>
        <w:t>Registrazione anagrafica dell’OI</w:t>
      </w:r>
      <w:bookmarkEnd w:id="29"/>
      <w:r w:rsidRPr="009135B2">
        <w:rPr>
          <w:rFonts w:ascii="Arial" w:hAnsi="Arial" w:cs="Arial"/>
          <w:color w:val="4F81BD"/>
          <w:sz w:val="24"/>
          <w:szCs w:val="24"/>
        </w:rPr>
        <w:t xml:space="preserve"> </w:t>
      </w:r>
    </w:p>
    <w:p w14:paraId="4B553B64" w14:textId="77777777" w:rsidR="001836F2" w:rsidRPr="009135B2" w:rsidRDefault="001836F2" w:rsidP="001836F2">
      <w:pPr>
        <w:keepNext/>
        <w:spacing w:before="120" w:line="312" w:lineRule="auto"/>
        <w:jc w:val="both"/>
        <w:rPr>
          <w:rFonts w:ascii="Arial" w:hAnsi="Arial" w:cs="Arial"/>
          <w:sz w:val="22"/>
          <w:szCs w:val="22"/>
        </w:rPr>
      </w:pPr>
      <w:r w:rsidRPr="009135B2">
        <w:rPr>
          <w:rFonts w:ascii="Arial" w:hAnsi="Arial" w:cs="Arial"/>
          <w:sz w:val="22"/>
          <w:szCs w:val="22"/>
        </w:rPr>
        <w:t>La registrazione anagrafica è un’operazione che viene eseguita dall’OI una sola volta, al momento del primo accesso al SI</w:t>
      </w:r>
      <w:r w:rsidR="00460964" w:rsidRPr="009135B2">
        <w:rPr>
          <w:rFonts w:ascii="Arial" w:hAnsi="Arial" w:cs="Arial"/>
          <w:sz w:val="22"/>
          <w:szCs w:val="22"/>
        </w:rPr>
        <w:t xml:space="preserve"> (presumibilmente, nel momento in cui presenta per la prima volta una domanda di contributo FEG)</w:t>
      </w:r>
      <w:r w:rsidRPr="009135B2">
        <w:rPr>
          <w:rFonts w:ascii="Arial" w:hAnsi="Arial" w:cs="Arial"/>
          <w:sz w:val="22"/>
          <w:szCs w:val="22"/>
        </w:rPr>
        <w:t xml:space="preserve">. </w:t>
      </w:r>
    </w:p>
    <w:p w14:paraId="1FD43835" w14:textId="77777777" w:rsidR="001836F2" w:rsidRDefault="001836F2" w:rsidP="001836F2">
      <w:pPr>
        <w:keepNext/>
        <w:spacing w:before="120" w:line="312" w:lineRule="auto"/>
        <w:jc w:val="both"/>
        <w:rPr>
          <w:rFonts w:ascii="Arial" w:hAnsi="Arial" w:cs="Arial"/>
          <w:sz w:val="22"/>
          <w:szCs w:val="22"/>
        </w:rPr>
      </w:pPr>
      <w:r w:rsidRPr="00961F8F">
        <w:rPr>
          <w:rFonts w:ascii="Arial" w:hAnsi="Arial" w:cs="Arial"/>
          <w:sz w:val="22"/>
          <w:szCs w:val="22"/>
        </w:rPr>
        <w:t xml:space="preserve">Una volta ricevuta l’autorizzazione da parte dell’AdG, l’OI accede al SI, inserendo nella </w:t>
      </w:r>
      <w:r w:rsidRPr="00961F8F">
        <w:rPr>
          <w:rFonts w:ascii="Arial" w:hAnsi="Arial" w:cs="Arial"/>
          <w:i/>
          <w:color w:val="00B050"/>
          <w:sz w:val="22"/>
          <w:szCs w:val="22"/>
          <w:u w:val="single"/>
        </w:rPr>
        <w:t>Maschera di Login</w:t>
      </w:r>
      <w:r w:rsidRPr="00961F8F">
        <w:rPr>
          <w:rFonts w:ascii="Arial" w:hAnsi="Arial" w:cs="Arial"/>
          <w:sz w:val="22"/>
          <w:szCs w:val="22"/>
        </w:rPr>
        <w:t xml:space="preserve"> </w:t>
      </w:r>
      <w:r w:rsidR="00961F8F" w:rsidRPr="00961F8F">
        <w:rPr>
          <w:rFonts w:ascii="Arial" w:hAnsi="Arial" w:cs="Arial"/>
          <w:sz w:val="22"/>
          <w:szCs w:val="22"/>
        </w:rPr>
        <w:t>(</w:t>
      </w:r>
      <w:r w:rsidR="007E2D11">
        <w:fldChar w:fldCharType="begin"/>
      </w:r>
      <w:r w:rsidR="007E2D11">
        <w:instrText xml:space="preserve"> REF _Ref342927866 \h  \* MERGEFORMAT </w:instrText>
      </w:r>
      <w:r w:rsidR="007E2D11">
        <w:fldChar w:fldCharType="separate"/>
      </w:r>
      <w:r w:rsidR="007B7BAF" w:rsidRPr="007B7BAF">
        <w:rPr>
          <w:rFonts w:ascii="Arial" w:hAnsi="Arial" w:cs="Arial"/>
          <w:b/>
          <w:color w:val="4F81BD"/>
          <w:sz w:val="22"/>
          <w:szCs w:val="22"/>
        </w:rPr>
        <w:t>Figura 2</w:t>
      </w:r>
      <w:r w:rsidR="007E2D11">
        <w:fldChar w:fldCharType="end"/>
      </w:r>
      <w:r w:rsidR="00460964" w:rsidRPr="00961F8F">
        <w:rPr>
          <w:rFonts w:ascii="Arial" w:hAnsi="Arial" w:cs="Arial"/>
          <w:sz w:val="22"/>
          <w:szCs w:val="22"/>
        </w:rPr>
        <w:t xml:space="preserve">) </w:t>
      </w:r>
      <w:r w:rsidRPr="00961F8F">
        <w:rPr>
          <w:rFonts w:ascii="Arial" w:hAnsi="Arial" w:cs="Arial"/>
          <w:sz w:val="22"/>
          <w:szCs w:val="22"/>
        </w:rPr>
        <w:t>le credenziali (username</w:t>
      </w:r>
      <w:r w:rsidRPr="009135B2">
        <w:rPr>
          <w:rFonts w:ascii="Arial" w:hAnsi="Arial" w:cs="Arial"/>
          <w:sz w:val="22"/>
          <w:szCs w:val="22"/>
        </w:rPr>
        <w:t xml:space="preserve"> e password) inviate dall’Amministratore di Sistema.</w:t>
      </w:r>
    </w:p>
    <w:p w14:paraId="2B7D0AAB" w14:textId="77777777" w:rsidR="0001606C" w:rsidRPr="009135B2" w:rsidRDefault="0001606C" w:rsidP="001836F2">
      <w:pPr>
        <w:keepNext/>
        <w:spacing w:before="120" w:line="312" w:lineRule="auto"/>
        <w:jc w:val="both"/>
        <w:rPr>
          <w:rFonts w:ascii="Arial" w:hAnsi="Arial" w:cs="Arial"/>
          <w:sz w:val="22"/>
          <w:szCs w:val="22"/>
        </w:rPr>
      </w:pPr>
    </w:p>
    <w:p w14:paraId="770F0B8C" w14:textId="77777777" w:rsidR="001836F2" w:rsidRPr="009135B2" w:rsidRDefault="001836F2" w:rsidP="001836F2">
      <w:pPr>
        <w:spacing w:before="120" w:line="312" w:lineRule="auto"/>
        <w:jc w:val="both"/>
        <w:rPr>
          <w:rFonts w:ascii="Arial" w:hAnsi="Arial" w:cs="Arial"/>
          <w:sz w:val="22"/>
          <w:szCs w:val="22"/>
        </w:rPr>
      </w:pPr>
    </w:p>
    <w:p w14:paraId="173AFA5D" w14:textId="77777777" w:rsidR="001836F2" w:rsidRPr="009135B2" w:rsidRDefault="001836F2" w:rsidP="001836F2">
      <w:pPr>
        <w:spacing w:before="120" w:line="312" w:lineRule="auto"/>
        <w:jc w:val="both"/>
        <w:rPr>
          <w:rFonts w:ascii="Arial" w:hAnsi="Arial" w:cs="Arial"/>
          <w:sz w:val="22"/>
          <w:szCs w:val="22"/>
        </w:rPr>
      </w:pPr>
      <w:r w:rsidRPr="009135B2">
        <w:rPr>
          <w:rFonts w:ascii="Arial" w:hAnsi="Arial" w:cs="Arial"/>
          <w:sz w:val="22"/>
          <w:szCs w:val="22"/>
        </w:rPr>
        <w:t>Dopo l’autenticazione, il sistema chiede</w:t>
      </w:r>
      <w:r w:rsidR="009135B2">
        <w:rPr>
          <w:rFonts w:ascii="Arial" w:hAnsi="Arial" w:cs="Arial"/>
          <w:sz w:val="22"/>
          <w:szCs w:val="22"/>
        </w:rPr>
        <w:t xml:space="preserve"> all’utente OI</w:t>
      </w:r>
      <w:r w:rsidRPr="009135B2">
        <w:rPr>
          <w:rFonts w:ascii="Arial" w:hAnsi="Arial" w:cs="Arial"/>
          <w:sz w:val="22"/>
          <w:szCs w:val="22"/>
        </w:rPr>
        <w:t xml:space="preserve"> di modificare la password provvisoria inviata dall’Amministratore di Sistema.</w:t>
      </w:r>
    </w:p>
    <w:p w14:paraId="4CA3890B" w14:textId="77777777" w:rsidR="001836F2" w:rsidRPr="009135B2" w:rsidRDefault="001836F2" w:rsidP="001836F2">
      <w:pPr>
        <w:spacing w:before="120" w:line="312" w:lineRule="auto"/>
        <w:jc w:val="both"/>
        <w:rPr>
          <w:rFonts w:ascii="Arial" w:hAnsi="Arial" w:cs="Arial"/>
          <w:sz w:val="22"/>
          <w:szCs w:val="22"/>
        </w:rPr>
      </w:pPr>
      <w:r w:rsidRPr="009135B2">
        <w:rPr>
          <w:rFonts w:ascii="Arial" w:hAnsi="Arial" w:cs="Arial"/>
          <w:sz w:val="22"/>
          <w:szCs w:val="22"/>
        </w:rPr>
        <w:t xml:space="preserve">Eseguita tale operazione, l’OI </w:t>
      </w:r>
      <w:r w:rsidR="009135B2">
        <w:rPr>
          <w:rFonts w:ascii="Arial" w:hAnsi="Arial" w:cs="Arial"/>
          <w:sz w:val="22"/>
          <w:szCs w:val="22"/>
        </w:rPr>
        <w:t xml:space="preserve">può inserire </w:t>
      </w:r>
      <w:r w:rsidRPr="009135B2">
        <w:rPr>
          <w:rFonts w:ascii="Arial" w:hAnsi="Arial" w:cs="Arial"/>
          <w:sz w:val="22"/>
          <w:szCs w:val="22"/>
        </w:rPr>
        <w:t>nel sistema i propri dati anagrafici compilando i seguenti campi (</w:t>
      </w:r>
      <w:r w:rsidR="007E2D11">
        <w:fldChar w:fldCharType="begin"/>
      </w:r>
      <w:r w:rsidR="007E2D11">
        <w:instrText xml:space="preserve"> REF _Ref338684854 \h  \* MERGEFORMAT </w:instrText>
      </w:r>
      <w:r w:rsidR="007E2D11">
        <w:fldChar w:fldCharType="separate"/>
      </w:r>
      <w:r w:rsidR="007B7BAF" w:rsidRPr="007B7BAF">
        <w:rPr>
          <w:rFonts w:ascii="Arial" w:hAnsi="Arial" w:cs="Arial"/>
          <w:b/>
          <w:color w:val="4F81BD"/>
          <w:sz w:val="22"/>
          <w:szCs w:val="22"/>
        </w:rPr>
        <w:t>Figura 9</w:t>
      </w:r>
      <w:r w:rsidR="007E2D11">
        <w:fldChar w:fldCharType="end"/>
      </w:r>
      <w:r w:rsidRPr="009135B2">
        <w:rPr>
          <w:rFonts w:ascii="Arial" w:hAnsi="Arial" w:cs="Arial"/>
          <w:sz w:val="22"/>
          <w:szCs w:val="22"/>
        </w:rPr>
        <w:t>):</w:t>
      </w:r>
    </w:p>
    <w:p w14:paraId="38CD3ADF" w14:textId="77777777" w:rsidR="001836F2" w:rsidRPr="009135B2" w:rsidRDefault="001836F2"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Denominazione dell’OI</w:t>
      </w:r>
      <w:r w:rsidRPr="009135B2">
        <w:rPr>
          <w:rFonts w:ascii="Arial" w:hAnsi="Arial" w:cs="Arial"/>
          <w:sz w:val="22"/>
          <w:szCs w:val="22"/>
        </w:rPr>
        <w:t xml:space="preserve">. Campo in cui si inserisce il nome dell’Amministrazione che, in qualità di </w:t>
      </w:r>
      <w:r w:rsidR="00B02B40" w:rsidRPr="009135B2">
        <w:rPr>
          <w:rFonts w:ascii="Arial" w:hAnsi="Arial" w:cs="Arial"/>
          <w:sz w:val="22"/>
          <w:szCs w:val="22"/>
        </w:rPr>
        <w:t>OI</w:t>
      </w:r>
      <w:r w:rsidRPr="009135B2">
        <w:rPr>
          <w:rFonts w:ascii="Arial" w:hAnsi="Arial" w:cs="Arial"/>
          <w:sz w:val="22"/>
          <w:szCs w:val="22"/>
        </w:rPr>
        <w:t xml:space="preserve">, presenta la </w:t>
      </w:r>
      <w:r w:rsidR="00CE34E7" w:rsidRPr="009135B2">
        <w:rPr>
          <w:rFonts w:ascii="Arial" w:hAnsi="Arial" w:cs="Arial"/>
          <w:sz w:val="22"/>
          <w:szCs w:val="22"/>
        </w:rPr>
        <w:t>domanda</w:t>
      </w:r>
      <w:r w:rsidRPr="009135B2">
        <w:rPr>
          <w:rFonts w:ascii="Arial" w:hAnsi="Arial" w:cs="Arial"/>
          <w:sz w:val="22"/>
          <w:szCs w:val="22"/>
        </w:rPr>
        <w:t xml:space="preserve"> di contributo finanziario;</w:t>
      </w:r>
    </w:p>
    <w:p w14:paraId="3458489E" w14:textId="77777777" w:rsidR="001836F2" w:rsidRPr="009135B2" w:rsidRDefault="001836F2"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Nome del responsabile</w:t>
      </w:r>
      <w:r w:rsidRPr="009135B2">
        <w:rPr>
          <w:rFonts w:ascii="Arial" w:hAnsi="Arial" w:cs="Arial"/>
          <w:sz w:val="22"/>
          <w:szCs w:val="22"/>
        </w:rPr>
        <w:t>. Campo in cui si inserisce il nome del referente dell</w:t>
      </w:r>
      <w:r w:rsidR="009135B2">
        <w:rPr>
          <w:rFonts w:ascii="Arial" w:hAnsi="Arial" w:cs="Arial"/>
          <w:sz w:val="22"/>
          <w:szCs w:val="22"/>
        </w:rPr>
        <w:t>’OI responsabile del contributo FEG</w:t>
      </w:r>
      <w:r w:rsidRPr="009135B2">
        <w:rPr>
          <w:rFonts w:ascii="Arial" w:hAnsi="Arial" w:cs="Arial"/>
          <w:sz w:val="22"/>
          <w:szCs w:val="22"/>
        </w:rPr>
        <w:t>;</w:t>
      </w:r>
    </w:p>
    <w:p w14:paraId="39E69371" w14:textId="77777777" w:rsidR="001836F2" w:rsidRPr="009135B2" w:rsidRDefault="001836F2"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Cognome del responsabile</w:t>
      </w:r>
      <w:r w:rsidRPr="009135B2">
        <w:rPr>
          <w:rFonts w:ascii="Arial" w:hAnsi="Arial" w:cs="Arial"/>
          <w:sz w:val="22"/>
          <w:szCs w:val="22"/>
        </w:rPr>
        <w:t>. Campo in cui si inserisce il cognome del referente dell’OI responsabile del</w:t>
      </w:r>
      <w:r w:rsidR="009135B2">
        <w:rPr>
          <w:rFonts w:ascii="Arial" w:hAnsi="Arial" w:cs="Arial"/>
          <w:sz w:val="22"/>
          <w:szCs w:val="22"/>
        </w:rPr>
        <w:t xml:space="preserve"> contributo</w:t>
      </w:r>
      <w:r w:rsidRPr="009135B2">
        <w:rPr>
          <w:rFonts w:ascii="Arial" w:hAnsi="Arial" w:cs="Arial"/>
          <w:sz w:val="22"/>
          <w:szCs w:val="22"/>
        </w:rPr>
        <w:t>;</w:t>
      </w:r>
    </w:p>
    <w:p w14:paraId="5DB318CF" w14:textId="77777777" w:rsidR="001836F2" w:rsidRPr="009135B2" w:rsidRDefault="001836F2"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Telefono</w:t>
      </w:r>
      <w:r w:rsidRPr="009135B2">
        <w:rPr>
          <w:rFonts w:ascii="Arial" w:hAnsi="Arial" w:cs="Arial"/>
          <w:sz w:val="22"/>
          <w:szCs w:val="22"/>
        </w:rPr>
        <w:t>. Campo in cui si inserisce il numero di telefono dell’OI;</w:t>
      </w:r>
    </w:p>
    <w:p w14:paraId="3ACBB755" w14:textId="77777777" w:rsidR="001836F2" w:rsidRPr="009135B2" w:rsidRDefault="001836F2"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Fax</w:t>
      </w:r>
      <w:r w:rsidRPr="009135B2">
        <w:rPr>
          <w:rFonts w:ascii="Arial" w:hAnsi="Arial" w:cs="Arial"/>
          <w:sz w:val="22"/>
          <w:szCs w:val="22"/>
        </w:rPr>
        <w:t>. Campo in cui si inserisce il numero di fax dell’OI;</w:t>
      </w:r>
    </w:p>
    <w:p w14:paraId="34451491" w14:textId="77777777" w:rsidR="001836F2" w:rsidRPr="009135B2" w:rsidRDefault="00B02B40"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Indirizzo e</w:t>
      </w:r>
      <w:r w:rsidR="001836F2" w:rsidRPr="009135B2">
        <w:rPr>
          <w:rFonts w:ascii="Arial" w:hAnsi="Arial" w:cs="Arial"/>
          <w:i/>
          <w:sz w:val="22"/>
          <w:szCs w:val="22"/>
          <w:u w:val="single"/>
        </w:rPr>
        <w:t>mail</w:t>
      </w:r>
      <w:r w:rsidR="001836F2" w:rsidRPr="009135B2">
        <w:rPr>
          <w:rFonts w:ascii="Arial" w:hAnsi="Arial" w:cs="Arial"/>
          <w:sz w:val="22"/>
          <w:szCs w:val="22"/>
        </w:rPr>
        <w:t>. Campo in cui si inserisce l’indirizzo di posta elettronica dell’OI.</w:t>
      </w:r>
    </w:p>
    <w:p w14:paraId="5932CC9A" w14:textId="77777777" w:rsidR="001836F2" w:rsidRPr="009135B2" w:rsidRDefault="001836F2" w:rsidP="001836F2">
      <w:pPr>
        <w:spacing w:before="60" w:line="312" w:lineRule="auto"/>
        <w:jc w:val="both"/>
        <w:rPr>
          <w:rFonts w:ascii="Arial" w:hAnsi="Arial" w:cs="Arial"/>
          <w:sz w:val="22"/>
          <w:szCs w:val="22"/>
        </w:rPr>
      </w:pPr>
    </w:p>
    <w:p w14:paraId="0CE00631" w14:textId="77777777" w:rsidR="001836F2" w:rsidRPr="009135B2" w:rsidRDefault="001836F2" w:rsidP="001836F2">
      <w:pPr>
        <w:spacing w:before="6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4F076736" wp14:editId="6A0F54D0">
            <wp:extent cx="4680000" cy="1878821"/>
            <wp:effectExtent l="19050" t="0" r="6300" b="0"/>
            <wp:docPr id="35"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4680000" cy="1878821"/>
                    </a:xfrm>
                    <a:prstGeom prst="rect">
                      <a:avLst/>
                    </a:prstGeom>
                    <a:noFill/>
                    <a:ln w="9525">
                      <a:noFill/>
                      <a:miter lim="800000"/>
                      <a:headEnd/>
                      <a:tailEnd/>
                    </a:ln>
                  </pic:spPr>
                </pic:pic>
              </a:graphicData>
            </a:graphic>
          </wp:inline>
        </w:drawing>
      </w:r>
    </w:p>
    <w:p w14:paraId="095A3BE7" w14:textId="77777777" w:rsidR="001836F2" w:rsidRPr="009135B2" w:rsidRDefault="001836F2" w:rsidP="001836F2">
      <w:pPr>
        <w:spacing w:before="120" w:line="312" w:lineRule="auto"/>
        <w:jc w:val="center"/>
        <w:rPr>
          <w:rFonts w:ascii="Arial" w:hAnsi="Arial" w:cs="Arial"/>
          <w:sz w:val="22"/>
          <w:szCs w:val="22"/>
        </w:rPr>
      </w:pPr>
      <w:bookmarkStart w:id="30" w:name="_Ref338684854"/>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9</w:t>
      </w:r>
      <w:r w:rsidR="00625A7A" w:rsidRPr="009135B2">
        <w:rPr>
          <w:rFonts w:ascii="Arial" w:hAnsi="Arial" w:cs="Arial"/>
          <w:b/>
          <w:color w:val="4F81BD"/>
          <w:sz w:val="20"/>
          <w:szCs w:val="20"/>
        </w:rPr>
        <w:fldChar w:fldCharType="end"/>
      </w:r>
      <w:bookmarkEnd w:id="30"/>
      <w:r w:rsidRPr="009135B2">
        <w:rPr>
          <w:rFonts w:ascii="Arial" w:hAnsi="Arial" w:cs="Arial"/>
          <w:b/>
          <w:color w:val="4F81BD"/>
          <w:sz w:val="20"/>
          <w:szCs w:val="20"/>
        </w:rPr>
        <w:t xml:space="preserve"> – Registrazione anagrafica OI</w:t>
      </w:r>
    </w:p>
    <w:p w14:paraId="65B8C5F0" w14:textId="77777777" w:rsidR="001836F2" w:rsidRPr="009135B2" w:rsidRDefault="001836F2" w:rsidP="001836F2">
      <w:pPr>
        <w:spacing w:before="60" w:line="312" w:lineRule="auto"/>
        <w:jc w:val="both"/>
        <w:rPr>
          <w:rFonts w:ascii="Arial" w:hAnsi="Arial" w:cs="Arial"/>
          <w:sz w:val="22"/>
          <w:szCs w:val="22"/>
        </w:rPr>
      </w:pPr>
    </w:p>
    <w:p w14:paraId="7C8E6ACA" w14:textId="77777777" w:rsidR="001836F2" w:rsidRPr="009135B2" w:rsidRDefault="001836F2" w:rsidP="001836F2">
      <w:pPr>
        <w:spacing w:before="120" w:line="312" w:lineRule="auto"/>
        <w:jc w:val="both"/>
        <w:rPr>
          <w:rFonts w:ascii="Arial" w:hAnsi="Arial" w:cs="Arial"/>
          <w:sz w:val="22"/>
          <w:szCs w:val="22"/>
        </w:rPr>
      </w:pPr>
      <w:r w:rsidRPr="009135B2">
        <w:rPr>
          <w:rFonts w:ascii="Arial" w:hAnsi="Arial" w:cs="Arial"/>
          <w:sz w:val="22"/>
          <w:szCs w:val="22"/>
        </w:rPr>
        <w:t>In caso di domande FEG a titolarità multipla,</w:t>
      </w:r>
      <w:r w:rsidR="00E96E48">
        <w:rPr>
          <w:rFonts w:ascii="Arial" w:hAnsi="Arial" w:cs="Arial"/>
          <w:sz w:val="22"/>
          <w:szCs w:val="22"/>
        </w:rPr>
        <w:t xml:space="preserve"> l’AdG provvede ad associarvi più OOII. Ciascuno di questi </w:t>
      </w:r>
      <w:r w:rsidRPr="009135B2">
        <w:rPr>
          <w:rFonts w:ascii="Arial" w:hAnsi="Arial" w:cs="Arial"/>
          <w:sz w:val="22"/>
          <w:szCs w:val="22"/>
        </w:rPr>
        <w:t>è</w:t>
      </w:r>
      <w:r w:rsidR="00E96E48">
        <w:rPr>
          <w:rFonts w:ascii="Arial" w:hAnsi="Arial" w:cs="Arial"/>
          <w:sz w:val="22"/>
          <w:szCs w:val="22"/>
        </w:rPr>
        <w:t xml:space="preserve"> quindi</w:t>
      </w:r>
      <w:r w:rsidRPr="009135B2">
        <w:rPr>
          <w:rFonts w:ascii="Arial" w:hAnsi="Arial" w:cs="Arial"/>
          <w:sz w:val="22"/>
          <w:szCs w:val="22"/>
        </w:rPr>
        <w:t xml:space="preserve"> tenuto a inserire i propri dati identificativi.</w:t>
      </w:r>
    </w:p>
    <w:p w14:paraId="7EA3C915" w14:textId="77777777" w:rsidR="001836F2" w:rsidRPr="009135B2" w:rsidRDefault="001836F2" w:rsidP="001836F2">
      <w:pPr>
        <w:spacing w:before="60" w:line="312" w:lineRule="auto"/>
        <w:jc w:val="both"/>
        <w:rPr>
          <w:rFonts w:ascii="Arial" w:hAnsi="Arial" w:cs="Arial"/>
          <w:sz w:val="22"/>
          <w:szCs w:val="22"/>
        </w:rPr>
      </w:pPr>
      <w:r w:rsidRPr="009135B2">
        <w:rPr>
          <w:rFonts w:ascii="Arial" w:hAnsi="Arial" w:cs="Arial"/>
          <w:sz w:val="22"/>
          <w:szCs w:val="22"/>
        </w:rPr>
        <w:t>Le informazioni inserite dall’OI sono visualizzate dall’AdG, dall’AdC, dall’AdA e da altri</w:t>
      </w:r>
      <w:r w:rsidR="00651248" w:rsidRPr="009135B2">
        <w:rPr>
          <w:rFonts w:ascii="Arial" w:hAnsi="Arial" w:cs="Arial"/>
          <w:sz w:val="22"/>
          <w:szCs w:val="22"/>
        </w:rPr>
        <w:t xml:space="preserve"> eventuali</w:t>
      </w:r>
      <w:r w:rsidRPr="009135B2">
        <w:rPr>
          <w:rFonts w:ascii="Arial" w:hAnsi="Arial" w:cs="Arial"/>
          <w:sz w:val="22"/>
          <w:szCs w:val="22"/>
        </w:rPr>
        <w:t xml:space="preserve"> OOII partner nell’ambito della medesima </w:t>
      </w:r>
      <w:r w:rsidR="00CE34E7" w:rsidRPr="009135B2">
        <w:rPr>
          <w:rFonts w:ascii="Arial" w:hAnsi="Arial" w:cs="Arial"/>
          <w:sz w:val="22"/>
          <w:szCs w:val="22"/>
        </w:rPr>
        <w:t>domanda</w:t>
      </w:r>
      <w:r w:rsidRPr="009135B2">
        <w:rPr>
          <w:rFonts w:ascii="Arial" w:hAnsi="Arial" w:cs="Arial"/>
          <w:sz w:val="22"/>
          <w:szCs w:val="22"/>
        </w:rPr>
        <w:t>.</w:t>
      </w:r>
    </w:p>
    <w:p w14:paraId="6C6614A6" w14:textId="77777777" w:rsidR="001836F2" w:rsidRPr="009135B2" w:rsidRDefault="001836F2" w:rsidP="001836F2">
      <w:pPr>
        <w:spacing w:before="120" w:line="312" w:lineRule="auto"/>
        <w:jc w:val="both"/>
        <w:rPr>
          <w:rFonts w:ascii="Arial" w:hAnsi="Arial" w:cs="Arial"/>
          <w:sz w:val="22"/>
          <w:szCs w:val="22"/>
        </w:rPr>
      </w:pPr>
      <w:r w:rsidRPr="009135B2">
        <w:rPr>
          <w:rFonts w:ascii="Arial" w:hAnsi="Arial" w:cs="Arial"/>
          <w:sz w:val="22"/>
          <w:szCs w:val="22"/>
        </w:rPr>
        <w:t xml:space="preserve">Una volta effettuato il salvataggio dei propri dati anagrafici, cliccando sul </w:t>
      </w:r>
      <w:r w:rsidR="00B02B40"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l’OI ha accesso all’area </w:t>
      </w:r>
      <w:r w:rsidRPr="009135B2">
        <w:rPr>
          <w:rFonts w:ascii="Arial" w:hAnsi="Arial" w:cs="Arial"/>
          <w:i/>
          <w:color w:val="00B050"/>
          <w:sz w:val="22"/>
          <w:szCs w:val="22"/>
          <w:u w:val="single"/>
        </w:rPr>
        <w:t>Gestione domande</w:t>
      </w:r>
      <w:r w:rsidRPr="009135B2">
        <w:rPr>
          <w:rFonts w:ascii="Arial" w:hAnsi="Arial" w:cs="Arial"/>
          <w:sz w:val="22"/>
          <w:szCs w:val="22"/>
        </w:rPr>
        <w:t xml:space="preserve">, potendo visualizzare tutte le domande di propria competenza al momento inserite dall’AdG. </w:t>
      </w:r>
    </w:p>
    <w:p w14:paraId="23332569" w14:textId="77777777" w:rsidR="001836F2" w:rsidRPr="009135B2" w:rsidRDefault="001836F2" w:rsidP="001836F2">
      <w:pPr>
        <w:spacing w:before="120" w:line="312" w:lineRule="auto"/>
        <w:jc w:val="both"/>
        <w:rPr>
          <w:rFonts w:ascii="Arial" w:hAnsi="Arial" w:cs="Arial"/>
          <w:sz w:val="22"/>
          <w:szCs w:val="22"/>
        </w:rPr>
      </w:pPr>
    </w:p>
    <w:p w14:paraId="7C2EDF6B" w14:textId="77777777" w:rsidR="001836F2" w:rsidRPr="009135B2" w:rsidRDefault="001836F2" w:rsidP="001836F2">
      <w:pPr>
        <w:spacing w:before="120" w:line="312" w:lineRule="auto"/>
        <w:jc w:val="both"/>
        <w:rPr>
          <w:rFonts w:ascii="Arial" w:hAnsi="Arial" w:cs="Arial"/>
          <w:sz w:val="22"/>
          <w:szCs w:val="22"/>
        </w:rPr>
      </w:pPr>
    </w:p>
    <w:p w14:paraId="2D3E0781" w14:textId="77777777" w:rsidR="001836F2" w:rsidRPr="009135B2" w:rsidRDefault="001836F2" w:rsidP="001836F2">
      <w:pPr>
        <w:pStyle w:val="Heading4"/>
        <w:rPr>
          <w:rFonts w:ascii="Arial" w:hAnsi="Arial" w:cs="Arial"/>
          <w:color w:val="4F81BD"/>
          <w:sz w:val="24"/>
          <w:szCs w:val="24"/>
        </w:rPr>
      </w:pPr>
      <w:bookmarkStart w:id="31" w:name="_Toc41294878"/>
      <w:r w:rsidRPr="009135B2">
        <w:rPr>
          <w:rFonts w:ascii="Arial" w:hAnsi="Arial" w:cs="Arial"/>
          <w:color w:val="4F81BD"/>
          <w:sz w:val="24"/>
          <w:szCs w:val="24"/>
        </w:rPr>
        <w:t>Visualizzazione dell’elenco</w:t>
      </w:r>
      <w:r w:rsidR="00E96E48">
        <w:rPr>
          <w:rFonts w:ascii="Arial" w:hAnsi="Arial" w:cs="Arial"/>
          <w:color w:val="4F81BD"/>
          <w:sz w:val="24"/>
          <w:szCs w:val="24"/>
        </w:rPr>
        <w:t xml:space="preserve"> delle</w:t>
      </w:r>
      <w:r w:rsidRPr="009135B2">
        <w:rPr>
          <w:rFonts w:ascii="Arial" w:hAnsi="Arial" w:cs="Arial"/>
          <w:color w:val="4F81BD"/>
          <w:sz w:val="24"/>
          <w:szCs w:val="24"/>
        </w:rPr>
        <w:t xml:space="preserve"> domande FEG</w:t>
      </w:r>
      <w:bookmarkEnd w:id="31"/>
    </w:p>
    <w:p w14:paraId="3FB2AE9D" w14:textId="77777777" w:rsidR="001836F2" w:rsidRPr="009135B2" w:rsidRDefault="001836F2" w:rsidP="001836F2">
      <w:pPr>
        <w:spacing w:before="120" w:line="312" w:lineRule="auto"/>
        <w:jc w:val="both"/>
        <w:rPr>
          <w:rFonts w:ascii="Arial" w:hAnsi="Arial" w:cs="Arial"/>
          <w:sz w:val="22"/>
          <w:szCs w:val="22"/>
        </w:rPr>
      </w:pPr>
      <w:r w:rsidRPr="009135B2">
        <w:rPr>
          <w:rFonts w:ascii="Arial" w:hAnsi="Arial" w:cs="Arial"/>
          <w:sz w:val="22"/>
          <w:szCs w:val="22"/>
        </w:rPr>
        <w:t xml:space="preserve">Ogni utente può accedere all’elenco delle domande FEG </w:t>
      </w:r>
      <w:r w:rsidR="00E96E48">
        <w:rPr>
          <w:rFonts w:ascii="Arial" w:hAnsi="Arial" w:cs="Arial"/>
          <w:sz w:val="22"/>
          <w:szCs w:val="22"/>
        </w:rPr>
        <w:t>caricate nel SI</w:t>
      </w:r>
      <w:r w:rsidRPr="009135B2">
        <w:rPr>
          <w:rFonts w:ascii="Arial" w:hAnsi="Arial" w:cs="Arial"/>
          <w:sz w:val="22"/>
          <w:szCs w:val="22"/>
        </w:rPr>
        <w:t>.</w:t>
      </w:r>
    </w:p>
    <w:p w14:paraId="44E19334" w14:textId="77777777" w:rsidR="001836F2" w:rsidRPr="009135B2" w:rsidRDefault="001836F2" w:rsidP="001836F2">
      <w:pPr>
        <w:spacing w:before="120" w:line="312" w:lineRule="auto"/>
        <w:jc w:val="both"/>
        <w:rPr>
          <w:rFonts w:ascii="Arial" w:hAnsi="Arial" w:cs="Arial"/>
          <w:sz w:val="22"/>
          <w:szCs w:val="22"/>
        </w:rPr>
      </w:pPr>
      <w:r w:rsidRPr="009135B2">
        <w:rPr>
          <w:rFonts w:ascii="Arial" w:hAnsi="Arial" w:cs="Arial"/>
          <w:sz w:val="22"/>
          <w:szCs w:val="22"/>
        </w:rPr>
        <w:t>In particolare</w:t>
      </w:r>
      <w:r w:rsidR="00E96E48">
        <w:rPr>
          <w:rFonts w:ascii="Arial" w:hAnsi="Arial" w:cs="Arial"/>
          <w:sz w:val="22"/>
          <w:szCs w:val="22"/>
        </w:rPr>
        <w:t>,</w:t>
      </w:r>
      <w:r w:rsidRPr="009135B2">
        <w:rPr>
          <w:rFonts w:ascii="Arial" w:hAnsi="Arial" w:cs="Arial"/>
          <w:sz w:val="22"/>
          <w:szCs w:val="22"/>
        </w:rPr>
        <w:t xml:space="preserve"> gli utenti con il profilo AdG, AdC ed AdA possono visualizzare </w:t>
      </w:r>
      <w:r w:rsidR="00E96E48">
        <w:rPr>
          <w:rFonts w:ascii="Arial" w:hAnsi="Arial" w:cs="Arial"/>
          <w:sz w:val="22"/>
          <w:szCs w:val="22"/>
        </w:rPr>
        <w:t xml:space="preserve">l’elenco completo di </w:t>
      </w:r>
      <w:r w:rsidRPr="009135B2">
        <w:rPr>
          <w:rFonts w:ascii="Arial" w:hAnsi="Arial" w:cs="Arial"/>
          <w:sz w:val="22"/>
          <w:szCs w:val="22"/>
        </w:rPr>
        <w:t>tutte le domande</w:t>
      </w:r>
      <w:r w:rsidR="00E96E48">
        <w:rPr>
          <w:rFonts w:ascii="Arial" w:hAnsi="Arial" w:cs="Arial"/>
          <w:sz w:val="22"/>
          <w:szCs w:val="22"/>
        </w:rPr>
        <w:t xml:space="preserve"> già</w:t>
      </w:r>
      <w:r w:rsidRPr="009135B2">
        <w:rPr>
          <w:rFonts w:ascii="Arial" w:hAnsi="Arial" w:cs="Arial"/>
          <w:sz w:val="22"/>
          <w:szCs w:val="22"/>
        </w:rPr>
        <w:t xml:space="preserve"> presenti nel sistema</w:t>
      </w:r>
      <w:r w:rsidR="00E96E48">
        <w:rPr>
          <w:rFonts w:ascii="Arial" w:hAnsi="Arial" w:cs="Arial"/>
          <w:sz w:val="22"/>
          <w:szCs w:val="22"/>
        </w:rPr>
        <w:t xml:space="preserve"> e accedere a ciascuna di queste. Al contrario, </w:t>
      </w:r>
      <w:r w:rsidRPr="009135B2">
        <w:rPr>
          <w:rFonts w:ascii="Arial" w:hAnsi="Arial" w:cs="Arial"/>
          <w:sz w:val="22"/>
          <w:szCs w:val="22"/>
        </w:rPr>
        <w:t xml:space="preserve">gli utenti con il profilo OI possono visualizzare </w:t>
      </w:r>
      <w:r w:rsidR="00E96E48">
        <w:rPr>
          <w:rFonts w:ascii="Arial" w:hAnsi="Arial" w:cs="Arial"/>
          <w:sz w:val="22"/>
          <w:szCs w:val="22"/>
        </w:rPr>
        <w:t xml:space="preserve">l’elenco delle </w:t>
      </w:r>
      <w:r w:rsidRPr="009135B2">
        <w:rPr>
          <w:rFonts w:ascii="Arial" w:hAnsi="Arial" w:cs="Arial"/>
          <w:sz w:val="22"/>
          <w:szCs w:val="22"/>
        </w:rPr>
        <w:t>sole domande che sono state loro assegnate</w:t>
      </w:r>
      <w:r w:rsidR="00E96E48">
        <w:rPr>
          <w:rFonts w:ascii="Arial" w:hAnsi="Arial" w:cs="Arial"/>
          <w:sz w:val="22"/>
          <w:szCs w:val="22"/>
        </w:rPr>
        <w:t>,</w:t>
      </w:r>
      <w:r w:rsidR="00E96E48" w:rsidRPr="009135B2">
        <w:rPr>
          <w:rFonts w:ascii="Arial" w:hAnsi="Arial" w:cs="Arial"/>
          <w:sz w:val="22"/>
          <w:szCs w:val="22"/>
        </w:rPr>
        <w:t xml:space="preserve"> secondo le modalità di seguito descritte</w:t>
      </w:r>
      <w:r w:rsidR="00E96E48">
        <w:rPr>
          <w:rFonts w:ascii="Arial" w:hAnsi="Arial" w:cs="Arial"/>
          <w:sz w:val="22"/>
          <w:szCs w:val="22"/>
        </w:rPr>
        <w:t xml:space="preserve"> alla voce “Associazione dell’OI alla domanda FEG”</w:t>
      </w:r>
      <w:r w:rsidRPr="009135B2">
        <w:rPr>
          <w:rFonts w:ascii="Arial" w:hAnsi="Arial" w:cs="Arial"/>
          <w:sz w:val="22"/>
          <w:szCs w:val="22"/>
        </w:rPr>
        <w:t>.</w:t>
      </w:r>
    </w:p>
    <w:p w14:paraId="1CD90763" w14:textId="77777777" w:rsidR="001836F2" w:rsidRDefault="001836F2" w:rsidP="001836F2">
      <w:pPr>
        <w:spacing w:before="120" w:line="312" w:lineRule="auto"/>
        <w:jc w:val="both"/>
        <w:rPr>
          <w:rFonts w:ascii="Arial" w:hAnsi="Arial" w:cs="Arial"/>
          <w:sz w:val="22"/>
          <w:szCs w:val="22"/>
        </w:rPr>
      </w:pPr>
      <w:r w:rsidRPr="009135B2">
        <w:rPr>
          <w:rFonts w:ascii="Arial" w:hAnsi="Arial" w:cs="Arial"/>
          <w:sz w:val="22"/>
          <w:szCs w:val="22"/>
        </w:rPr>
        <w:t xml:space="preserve">Per accedere all’elenco delle domande occorre autenticarsi al sistema inserendo username e password e </w:t>
      </w:r>
      <w:r w:rsidR="00F34A79" w:rsidRPr="009135B2">
        <w:rPr>
          <w:rFonts w:ascii="Arial" w:hAnsi="Arial" w:cs="Arial"/>
          <w:sz w:val="22"/>
          <w:szCs w:val="22"/>
        </w:rPr>
        <w:t>seguire il percorso</w:t>
      </w:r>
      <w:r w:rsidRPr="009135B2">
        <w:rPr>
          <w:rFonts w:ascii="Arial" w:hAnsi="Arial" w:cs="Arial"/>
          <w:sz w:val="22"/>
          <w:szCs w:val="22"/>
        </w:rPr>
        <w:t xml:space="preserve"> </w:t>
      </w:r>
      <w:r w:rsidRPr="009135B2">
        <w:rPr>
          <w:rFonts w:ascii="Arial" w:hAnsi="Arial" w:cs="Arial"/>
          <w:i/>
          <w:color w:val="00B050"/>
          <w:sz w:val="22"/>
          <w:szCs w:val="22"/>
          <w:u w:val="single"/>
        </w:rPr>
        <w:t>Gestione Domande-&gt;Visualizza Domande</w:t>
      </w:r>
      <w:r w:rsidRPr="009135B2">
        <w:rPr>
          <w:rFonts w:ascii="Arial" w:hAnsi="Arial" w:cs="Arial"/>
          <w:sz w:val="22"/>
          <w:szCs w:val="22"/>
        </w:rPr>
        <w:t>; il</w:t>
      </w:r>
      <w:r w:rsidR="005E7439" w:rsidRPr="009135B2">
        <w:rPr>
          <w:rFonts w:ascii="Arial" w:hAnsi="Arial" w:cs="Arial"/>
          <w:sz w:val="22"/>
          <w:szCs w:val="22"/>
        </w:rPr>
        <w:t xml:space="preserve"> SI</w:t>
      </w:r>
      <w:r w:rsidRPr="009135B2">
        <w:rPr>
          <w:rFonts w:ascii="Arial" w:hAnsi="Arial" w:cs="Arial"/>
          <w:sz w:val="22"/>
          <w:szCs w:val="22"/>
        </w:rPr>
        <w:t xml:space="preserve"> presenta la maschera visualizzata in </w:t>
      </w:r>
      <w:r w:rsidR="007E2D11">
        <w:fldChar w:fldCharType="begin"/>
      </w:r>
      <w:r w:rsidR="007E2D11">
        <w:instrText xml:space="preserve"> REF _Ref340483581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10</w:t>
      </w:r>
      <w:r w:rsidR="007E2D11">
        <w:fldChar w:fldCharType="end"/>
      </w:r>
      <w:r w:rsidR="00F34A79" w:rsidRPr="009135B2">
        <w:rPr>
          <w:rFonts w:ascii="Arial" w:hAnsi="Arial" w:cs="Arial"/>
          <w:sz w:val="22"/>
          <w:szCs w:val="22"/>
        </w:rPr>
        <w:t xml:space="preserve"> riportante l’elenco delle d</w:t>
      </w:r>
      <w:r w:rsidRPr="009135B2">
        <w:rPr>
          <w:rFonts w:ascii="Arial" w:hAnsi="Arial" w:cs="Arial"/>
          <w:sz w:val="22"/>
          <w:szCs w:val="22"/>
        </w:rPr>
        <w:t>omande FEG</w:t>
      </w:r>
      <w:r w:rsidR="005E7439" w:rsidRPr="009135B2">
        <w:rPr>
          <w:rFonts w:ascii="Arial" w:hAnsi="Arial" w:cs="Arial"/>
          <w:sz w:val="22"/>
          <w:szCs w:val="22"/>
        </w:rPr>
        <w:t xml:space="preserve"> di propria compete</w:t>
      </w:r>
      <w:r w:rsidR="00E96E48">
        <w:rPr>
          <w:rFonts w:ascii="Arial" w:hAnsi="Arial" w:cs="Arial"/>
          <w:sz w:val="22"/>
          <w:szCs w:val="22"/>
        </w:rPr>
        <w:t>nza</w:t>
      </w:r>
      <w:r w:rsidRPr="009135B2">
        <w:rPr>
          <w:rFonts w:ascii="Arial" w:hAnsi="Arial" w:cs="Arial"/>
          <w:sz w:val="22"/>
          <w:szCs w:val="22"/>
        </w:rPr>
        <w:t>.</w:t>
      </w:r>
    </w:p>
    <w:p w14:paraId="4CFD1E1B" w14:textId="77777777" w:rsidR="002347BB" w:rsidRPr="009135B2" w:rsidRDefault="002347BB" w:rsidP="001836F2">
      <w:pPr>
        <w:spacing w:before="120" w:line="312" w:lineRule="auto"/>
        <w:jc w:val="both"/>
        <w:rPr>
          <w:rFonts w:ascii="Arial" w:hAnsi="Arial" w:cs="Arial"/>
          <w:sz w:val="22"/>
          <w:szCs w:val="22"/>
        </w:rPr>
      </w:pPr>
    </w:p>
    <w:p w14:paraId="2578D40B" w14:textId="09EB6647" w:rsidR="001836F2" w:rsidRPr="009135B2" w:rsidRDefault="00031DBA" w:rsidP="001836F2">
      <w:pPr>
        <w:spacing w:before="120" w:line="312" w:lineRule="auto"/>
        <w:jc w:val="center"/>
        <w:rPr>
          <w:rFonts w:ascii="Arial" w:hAnsi="Arial" w:cs="Arial"/>
          <w:sz w:val="22"/>
          <w:szCs w:val="22"/>
        </w:rPr>
      </w:pPr>
      <w:r w:rsidRPr="00031DBA">
        <w:rPr>
          <w:noProof/>
        </w:rPr>
        <w:lastRenderedPageBreak/>
        <w:t xml:space="preserve"> </w:t>
      </w:r>
      <w:r w:rsidR="00AA45A5">
        <w:rPr>
          <w:noProof/>
        </w:rPr>
        <mc:AlternateContent>
          <mc:Choice Requires="wpg">
            <w:drawing>
              <wp:inline distT="0" distB="0" distL="0" distR="0" wp14:anchorId="48BC7D34" wp14:editId="021C0D95">
                <wp:extent cx="6119495" cy="2519680"/>
                <wp:effectExtent l="0" t="4445" r="0" b="0"/>
                <wp:docPr id="123"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2519680"/>
                          <a:chOff x="0" y="0"/>
                          <a:chExt cx="61194" cy="25196"/>
                        </a:xfrm>
                      </wpg:grpSpPr>
                      <pic:pic xmlns:pic="http://schemas.openxmlformats.org/drawingml/2006/picture">
                        <pic:nvPicPr>
                          <pic:cNvPr id="124" name="Immagin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94" cy="251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 name="Picture 111"/>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0"/>
                            <a:ext cx="61194"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325555D5" id="Group 11" o:spid="_x0000_s1026" style="width:481.85pt;height:198.4pt;mso-position-horizontal-relative:char;mso-position-vertical-relative:line" coordsize="61194,25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rhvjr/AMkR+IX/AGLuo/8ApNJXc1w3x1/5Ij8Qv+xd1H/0mkoA7m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Whp+l2WkwtDY2kFlEzbzHbx&#10;LGpbAGcAdeB+VN+0+9H2n3oAqT+ENCuZpJptF06WWRi7yPaRszMTkkkjkmm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">
                <v:shape id="Immagine 11" o:spid="_x0000_s1027" type="#_x0000_t75" style="position:absolute;width:61194;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">
                  <v:imagedata r:id="rId30" o:title=""/>
                </v:shape>
                <v:shape id="Picture 111" o:spid="_x0000_s1028" type="#_x0000_t75" style="position:absolute;width:61194;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">
                  <v:imagedata r:id="rId21" o:title="" croptop="7974f" cropbottom="50520f" cropleft="11214f" cropright="11850f"/>
                </v:shape>
                <w10:anchorlock/>
              </v:group>
            </w:pict>
          </mc:Fallback>
        </mc:AlternateContent>
      </w:r>
    </w:p>
    <w:p w14:paraId="276B627E" w14:textId="77777777" w:rsidR="001836F2" w:rsidRPr="009135B2" w:rsidRDefault="001836F2" w:rsidP="005E7439">
      <w:pPr>
        <w:spacing w:before="120" w:line="312" w:lineRule="auto"/>
        <w:jc w:val="center"/>
        <w:rPr>
          <w:rFonts w:ascii="Arial" w:hAnsi="Arial" w:cs="Arial"/>
          <w:sz w:val="22"/>
          <w:szCs w:val="22"/>
        </w:rPr>
      </w:pPr>
      <w:bookmarkStart w:id="32" w:name="_Ref340483581"/>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10</w:t>
      </w:r>
      <w:r w:rsidR="00625A7A" w:rsidRPr="009135B2">
        <w:rPr>
          <w:rFonts w:ascii="Arial" w:hAnsi="Arial" w:cs="Arial"/>
          <w:b/>
          <w:color w:val="4F81BD"/>
          <w:sz w:val="20"/>
          <w:szCs w:val="20"/>
        </w:rPr>
        <w:fldChar w:fldCharType="end"/>
      </w:r>
      <w:bookmarkEnd w:id="32"/>
      <w:r w:rsidRPr="009135B2">
        <w:rPr>
          <w:rFonts w:ascii="Arial" w:hAnsi="Arial" w:cs="Arial"/>
          <w:b/>
          <w:color w:val="4F81BD"/>
          <w:sz w:val="20"/>
          <w:szCs w:val="20"/>
        </w:rPr>
        <w:t xml:space="preserve"> –</w:t>
      </w:r>
      <w:r w:rsidR="00B02B40" w:rsidRPr="009135B2">
        <w:rPr>
          <w:rFonts w:ascii="Arial" w:hAnsi="Arial" w:cs="Arial"/>
          <w:b/>
          <w:color w:val="4F81BD"/>
          <w:sz w:val="20"/>
          <w:szCs w:val="20"/>
        </w:rPr>
        <w:t xml:space="preserve"> </w:t>
      </w:r>
      <w:r w:rsidRPr="009135B2">
        <w:rPr>
          <w:rFonts w:ascii="Arial" w:hAnsi="Arial" w:cs="Arial"/>
          <w:b/>
          <w:color w:val="4F81BD"/>
          <w:sz w:val="20"/>
          <w:szCs w:val="20"/>
        </w:rPr>
        <w:t>Domande FEG</w:t>
      </w:r>
    </w:p>
    <w:p w14:paraId="5DAE53F6" w14:textId="77777777" w:rsidR="00B7683C" w:rsidRPr="009135B2" w:rsidRDefault="00B7683C">
      <w:pPr>
        <w:spacing w:before="120" w:line="312" w:lineRule="auto"/>
        <w:jc w:val="both"/>
        <w:rPr>
          <w:rFonts w:ascii="Arial" w:hAnsi="Arial" w:cs="Arial"/>
          <w:sz w:val="22"/>
          <w:szCs w:val="22"/>
        </w:rPr>
      </w:pPr>
    </w:p>
    <w:p w14:paraId="03D7FC8E" w14:textId="77777777" w:rsidR="005E7439" w:rsidRPr="009135B2" w:rsidRDefault="005E7439">
      <w:pPr>
        <w:spacing w:before="120" w:line="312" w:lineRule="auto"/>
        <w:jc w:val="both"/>
        <w:rPr>
          <w:rFonts w:ascii="Arial" w:hAnsi="Arial" w:cs="Arial"/>
          <w:sz w:val="22"/>
          <w:szCs w:val="22"/>
        </w:rPr>
      </w:pPr>
      <w:r w:rsidRPr="009135B2">
        <w:rPr>
          <w:rFonts w:ascii="Arial" w:hAnsi="Arial" w:cs="Arial"/>
          <w:sz w:val="22"/>
          <w:szCs w:val="22"/>
        </w:rPr>
        <w:t xml:space="preserve">Selezionando il record corrispondente alla </w:t>
      </w:r>
      <w:r w:rsidR="00CE34E7" w:rsidRPr="009135B2">
        <w:rPr>
          <w:rFonts w:ascii="Arial" w:hAnsi="Arial" w:cs="Arial"/>
          <w:sz w:val="22"/>
          <w:szCs w:val="22"/>
        </w:rPr>
        <w:t>domanda</w:t>
      </w:r>
      <w:r w:rsidRPr="009135B2">
        <w:rPr>
          <w:rFonts w:ascii="Arial" w:hAnsi="Arial" w:cs="Arial"/>
          <w:sz w:val="22"/>
          <w:szCs w:val="22"/>
        </w:rPr>
        <w:t xml:space="preserve"> di interesse e cliccando sul </w:t>
      </w:r>
      <w:r w:rsidR="00B02B40" w:rsidRPr="009135B2">
        <w:rPr>
          <w:rFonts w:ascii="Arial" w:hAnsi="Arial" w:cs="Arial"/>
          <w:sz w:val="22"/>
          <w:szCs w:val="22"/>
        </w:rPr>
        <w:t xml:space="preserve">pulsante </w:t>
      </w:r>
      <w:r w:rsidRPr="009135B2">
        <w:rPr>
          <w:rFonts w:ascii="Arial" w:hAnsi="Arial" w:cs="Arial"/>
          <w:i/>
          <w:color w:val="E36C0A" w:themeColor="accent6" w:themeShade="BF"/>
          <w:sz w:val="22"/>
          <w:szCs w:val="22"/>
          <w:u w:val="single"/>
        </w:rPr>
        <w:t>Stato delle attività</w:t>
      </w:r>
      <w:r w:rsidRPr="009135B2">
        <w:rPr>
          <w:rFonts w:ascii="Arial" w:hAnsi="Arial" w:cs="Arial"/>
          <w:sz w:val="22"/>
          <w:szCs w:val="22"/>
        </w:rPr>
        <w:t>, l’OI può accedere all’elenco di tutte le funzionalità disponibili per l’inserimento e/o visualizzazione dei dati pertinenti</w:t>
      </w:r>
      <w:r w:rsidR="00B02B40" w:rsidRPr="009135B2">
        <w:rPr>
          <w:rFonts w:ascii="Arial" w:hAnsi="Arial" w:cs="Arial"/>
          <w:sz w:val="22"/>
          <w:szCs w:val="22"/>
        </w:rPr>
        <w:t>.</w:t>
      </w:r>
    </w:p>
    <w:p w14:paraId="1000948D" w14:textId="77777777" w:rsidR="005E7439" w:rsidRPr="009135B2" w:rsidRDefault="005E7439">
      <w:pPr>
        <w:spacing w:before="120" w:line="312" w:lineRule="auto"/>
        <w:jc w:val="both"/>
        <w:rPr>
          <w:rFonts w:ascii="Arial" w:hAnsi="Arial" w:cs="Arial"/>
          <w:sz w:val="22"/>
          <w:szCs w:val="22"/>
        </w:rPr>
      </w:pPr>
    </w:p>
    <w:p w14:paraId="014FAB36" w14:textId="77777777" w:rsidR="005E7439" w:rsidRPr="009135B2" w:rsidRDefault="005E7439">
      <w:pPr>
        <w:spacing w:before="120" w:line="312" w:lineRule="auto"/>
        <w:jc w:val="both"/>
        <w:rPr>
          <w:rFonts w:ascii="Arial" w:hAnsi="Arial" w:cs="Arial"/>
          <w:sz w:val="22"/>
          <w:szCs w:val="22"/>
        </w:rPr>
      </w:pPr>
    </w:p>
    <w:p w14:paraId="6867DCC1" w14:textId="77777777" w:rsidR="00B7683C" w:rsidRPr="009135B2" w:rsidRDefault="00815016">
      <w:pPr>
        <w:pStyle w:val="Heading4"/>
        <w:rPr>
          <w:rFonts w:ascii="Arial" w:hAnsi="Arial" w:cs="Arial"/>
          <w:color w:val="4F81BD"/>
          <w:sz w:val="24"/>
          <w:szCs w:val="24"/>
        </w:rPr>
      </w:pPr>
      <w:bookmarkStart w:id="33" w:name="_Toc41294879"/>
      <w:r w:rsidRPr="009135B2">
        <w:rPr>
          <w:rFonts w:ascii="Arial" w:hAnsi="Arial" w:cs="Arial"/>
          <w:color w:val="4F81BD"/>
          <w:sz w:val="24"/>
          <w:szCs w:val="24"/>
        </w:rPr>
        <w:t xml:space="preserve">Inserimento di una nuova </w:t>
      </w:r>
      <w:r w:rsidR="00CE34E7" w:rsidRPr="009135B2">
        <w:rPr>
          <w:rFonts w:ascii="Arial" w:hAnsi="Arial" w:cs="Arial"/>
          <w:color w:val="4F81BD"/>
          <w:sz w:val="24"/>
          <w:szCs w:val="24"/>
        </w:rPr>
        <w:t>domanda</w:t>
      </w:r>
      <w:r w:rsidRPr="009135B2">
        <w:rPr>
          <w:rFonts w:ascii="Arial" w:hAnsi="Arial" w:cs="Arial"/>
          <w:color w:val="4F81BD"/>
          <w:sz w:val="24"/>
          <w:szCs w:val="24"/>
        </w:rPr>
        <w:t xml:space="preserve"> FEG</w:t>
      </w:r>
      <w:bookmarkEnd w:id="33"/>
    </w:p>
    <w:p w14:paraId="738CC369" w14:textId="77777777" w:rsidR="00B7683C" w:rsidRPr="009135B2" w:rsidRDefault="001836F2">
      <w:pPr>
        <w:spacing w:before="120" w:line="312" w:lineRule="auto"/>
        <w:jc w:val="both"/>
        <w:rPr>
          <w:rFonts w:ascii="Arial" w:hAnsi="Arial" w:cs="Arial"/>
          <w:sz w:val="22"/>
          <w:szCs w:val="22"/>
        </w:rPr>
      </w:pPr>
      <w:r w:rsidRPr="009135B2">
        <w:rPr>
          <w:rFonts w:ascii="Arial" w:hAnsi="Arial" w:cs="Arial"/>
          <w:sz w:val="22"/>
          <w:szCs w:val="22"/>
        </w:rPr>
        <w:t xml:space="preserve">L’inserimento di una nuova </w:t>
      </w:r>
      <w:r w:rsidR="00CE34E7" w:rsidRPr="009135B2">
        <w:rPr>
          <w:rFonts w:ascii="Arial" w:hAnsi="Arial" w:cs="Arial"/>
          <w:sz w:val="22"/>
          <w:szCs w:val="22"/>
        </w:rPr>
        <w:t>domanda</w:t>
      </w:r>
      <w:r w:rsidRPr="009135B2">
        <w:rPr>
          <w:rFonts w:ascii="Arial" w:hAnsi="Arial" w:cs="Arial"/>
          <w:sz w:val="22"/>
          <w:szCs w:val="22"/>
        </w:rPr>
        <w:t xml:space="preserve"> nel SI è un’operazione di competenza esclusiva dell’AdG.</w:t>
      </w:r>
    </w:p>
    <w:p w14:paraId="7A317CA4" w14:textId="77777777" w:rsidR="0032263F" w:rsidRPr="009135B2" w:rsidRDefault="00815016" w:rsidP="0032263F">
      <w:pPr>
        <w:spacing w:before="60" w:line="312" w:lineRule="auto"/>
        <w:jc w:val="both"/>
        <w:rPr>
          <w:rFonts w:ascii="Arial" w:hAnsi="Arial" w:cs="Arial"/>
          <w:sz w:val="22"/>
          <w:szCs w:val="22"/>
        </w:rPr>
      </w:pPr>
      <w:r w:rsidRPr="009135B2">
        <w:rPr>
          <w:rFonts w:ascii="Arial" w:hAnsi="Arial" w:cs="Arial"/>
          <w:sz w:val="22"/>
          <w:szCs w:val="22"/>
        </w:rPr>
        <w:t xml:space="preserve">Per accedere alla maschera di registrazione della </w:t>
      </w:r>
      <w:r w:rsidR="00CE34E7" w:rsidRPr="009135B2">
        <w:rPr>
          <w:rFonts w:ascii="Arial" w:hAnsi="Arial" w:cs="Arial"/>
          <w:sz w:val="22"/>
          <w:szCs w:val="22"/>
        </w:rPr>
        <w:t>domanda</w:t>
      </w:r>
      <w:r w:rsidRPr="009135B2">
        <w:rPr>
          <w:rFonts w:ascii="Arial" w:hAnsi="Arial" w:cs="Arial"/>
          <w:sz w:val="22"/>
          <w:szCs w:val="22"/>
        </w:rPr>
        <w:t xml:space="preserve"> FEG, è necessario </w:t>
      </w:r>
      <w:r w:rsidR="00CE7524" w:rsidRPr="009135B2">
        <w:rPr>
          <w:rFonts w:ascii="Arial" w:hAnsi="Arial" w:cs="Arial"/>
          <w:sz w:val="22"/>
          <w:szCs w:val="22"/>
        </w:rPr>
        <w:t>seguire il percorso</w:t>
      </w:r>
      <w:r w:rsidRPr="009135B2">
        <w:rPr>
          <w:rFonts w:ascii="Arial" w:hAnsi="Arial" w:cs="Arial"/>
          <w:sz w:val="22"/>
          <w:szCs w:val="22"/>
        </w:rPr>
        <w:t xml:space="preserve"> </w:t>
      </w:r>
      <w:r w:rsidRPr="009135B2">
        <w:rPr>
          <w:rFonts w:ascii="Arial" w:hAnsi="Arial" w:cs="Arial"/>
          <w:i/>
          <w:color w:val="00B050"/>
          <w:sz w:val="22"/>
          <w:szCs w:val="22"/>
          <w:u w:val="single"/>
        </w:rPr>
        <w:t>Ge</w:t>
      </w:r>
      <w:r w:rsidR="009D57DD">
        <w:rPr>
          <w:rFonts w:ascii="Arial" w:hAnsi="Arial" w:cs="Arial"/>
          <w:i/>
          <w:color w:val="00B050"/>
          <w:sz w:val="22"/>
          <w:szCs w:val="22"/>
          <w:u w:val="single"/>
        </w:rPr>
        <w:t>stione Domande-&gt;</w:t>
      </w:r>
      <w:r w:rsidRPr="009135B2">
        <w:rPr>
          <w:rFonts w:ascii="Arial" w:hAnsi="Arial" w:cs="Arial"/>
          <w:i/>
          <w:color w:val="00B050"/>
          <w:sz w:val="22"/>
          <w:szCs w:val="22"/>
          <w:u w:val="single"/>
        </w:rPr>
        <w:t>Visualizza Domande</w:t>
      </w:r>
      <w:r w:rsidR="001836F2" w:rsidRPr="009135B2">
        <w:rPr>
          <w:rFonts w:ascii="Arial" w:hAnsi="Arial" w:cs="Arial"/>
          <w:i/>
          <w:sz w:val="22"/>
          <w:szCs w:val="22"/>
        </w:rPr>
        <w:t xml:space="preserve"> </w:t>
      </w:r>
      <w:r w:rsidR="00CE7524" w:rsidRPr="009135B2">
        <w:rPr>
          <w:rFonts w:ascii="Arial" w:hAnsi="Arial" w:cs="Arial"/>
          <w:sz w:val="22"/>
          <w:szCs w:val="22"/>
        </w:rPr>
        <w:t xml:space="preserve">e cliccare sul pulsante </w:t>
      </w:r>
      <w:r w:rsidR="00CE7524" w:rsidRPr="009135B2">
        <w:rPr>
          <w:rFonts w:ascii="Arial" w:hAnsi="Arial" w:cs="Arial"/>
          <w:i/>
          <w:color w:val="E36C0A" w:themeColor="accent6" w:themeShade="BF"/>
          <w:sz w:val="22"/>
          <w:szCs w:val="22"/>
          <w:u w:val="single"/>
        </w:rPr>
        <w:t>Nuova domanda</w:t>
      </w:r>
      <w:r w:rsidR="00CE7524" w:rsidRPr="009135B2">
        <w:rPr>
          <w:rFonts w:ascii="Arial" w:hAnsi="Arial" w:cs="Arial"/>
          <w:i/>
          <w:sz w:val="22"/>
          <w:szCs w:val="22"/>
        </w:rPr>
        <w:t>.</w:t>
      </w:r>
      <w:r w:rsidR="00CE7524" w:rsidRPr="009135B2">
        <w:rPr>
          <w:rFonts w:ascii="Arial" w:hAnsi="Arial" w:cs="Arial"/>
          <w:sz w:val="22"/>
          <w:szCs w:val="22"/>
        </w:rPr>
        <w:t xml:space="preserve"> </w:t>
      </w:r>
      <w:r w:rsidR="001836F2" w:rsidRPr="009135B2">
        <w:rPr>
          <w:rFonts w:ascii="Arial" w:hAnsi="Arial" w:cs="Arial"/>
          <w:sz w:val="22"/>
          <w:szCs w:val="22"/>
        </w:rPr>
        <w:t>Il</w:t>
      </w:r>
      <w:r w:rsidRPr="009135B2">
        <w:rPr>
          <w:rFonts w:ascii="Arial" w:hAnsi="Arial" w:cs="Arial"/>
          <w:sz w:val="22"/>
          <w:szCs w:val="22"/>
        </w:rPr>
        <w:t xml:space="preserve"> SI presenta la maschera visualizzata in </w:t>
      </w:r>
      <w:r w:rsidR="007E2D11">
        <w:fldChar w:fldCharType="begin"/>
      </w:r>
      <w:r w:rsidR="007E2D11">
        <w:instrText xml:space="preserve"> REF _Ref338685766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11</w:t>
      </w:r>
      <w:r w:rsidR="007E2D11">
        <w:fldChar w:fldCharType="end"/>
      </w:r>
      <w:r w:rsidR="0032263F" w:rsidRPr="009135B2">
        <w:rPr>
          <w:rFonts w:ascii="Arial" w:hAnsi="Arial" w:cs="Arial"/>
          <w:sz w:val="22"/>
          <w:szCs w:val="22"/>
        </w:rPr>
        <w:t>, composta dai seguenti tab:</w:t>
      </w:r>
    </w:p>
    <w:p w14:paraId="57879630" w14:textId="77777777" w:rsidR="0032263F" w:rsidRPr="009135B2" w:rsidRDefault="0032263F" w:rsidP="001B67B7">
      <w:pPr>
        <w:pStyle w:val="ListParagraph"/>
        <w:numPr>
          <w:ilvl w:val="0"/>
          <w:numId w:val="26"/>
        </w:numPr>
        <w:spacing w:before="60" w:line="312" w:lineRule="auto"/>
        <w:jc w:val="both"/>
        <w:rPr>
          <w:rFonts w:ascii="Arial" w:hAnsi="Arial" w:cs="Arial"/>
          <w:sz w:val="22"/>
          <w:szCs w:val="22"/>
        </w:rPr>
      </w:pPr>
      <w:r w:rsidRPr="009135B2">
        <w:rPr>
          <w:rFonts w:ascii="Arial" w:hAnsi="Arial" w:cs="Arial"/>
          <w:i/>
          <w:sz w:val="22"/>
          <w:szCs w:val="22"/>
          <w:u w:val="single"/>
        </w:rPr>
        <w:t>Anagrafica</w:t>
      </w:r>
      <w:r w:rsidRPr="009135B2">
        <w:rPr>
          <w:rFonts w:ascii="Arial" w:hAnsi="Arial" w:cs="Arial"/>
          <w:sz w:val="22"/>
          <w:szCs w:val="22"/>
        </w:rPr>
        <w:t xml:space="preserve">. Sezione in cui è possibile completare il caricamento dei dati anagrafici della </w:t>
      </w:r>
      <w:r w:rsidR="00CE34E7" w:rsidRPr="009135B2">
        <w:rPr>
          <w:rFonts w:ascii="Arial" w:hAnsi="Arial" w:cs="Arial"/>
          <w:sz w:val="22"/>
          <w:szCs w:val="22"/>
        </w:rPr>
        <w:t>domanda</w:t>
      </w:r>
      <w:r w:rsidRPr="009135B2">
        <w:rPr>
          <w:rFonts w:ascii="Arial" w:hAnsi="Arial" w:cs="Arial"/>
          <w:sz w:val="22"/>
          <w:szCs w:val="22"/>
        </w:rPr>
        <w:t>, specificando il budget complessivo, le azioni previste e il relativo piano finanziario;</w:t>
      </w:r>
    </w:p>
    <w:p w14:paraId="07999DF6" w14:textId="77777777" w:rsidR="0032263F" w:rsidRPr="009135B2" w:rsidRDefault="0032263F" w:rsidP="001B67B7">
      <w:pPr>
        <w:pStyle w:val="ListParagraph"/>
        <w:numPr>
          <w:ilvl w:val="0"/>
          <w:numId w:val="26"/>
        </w:numPr>
        <w:spacing w:before="60" w:line="312" w:lineRule="auto"/>
        <w:jc w:val="both"/>
        <w:rPr>
          <w:rFonts w:ascii="Arial" w:hAnsi="Arial" w:cs="Arial"/>
          <w:sz w:val="22"/>
          <w:szCs w:val="22"/>
        </w:rPr>
      </w:pPr>
      <w:r w:rsidRPr="009135B2">
        <w:rPr>
          <w:rFonts w:ascii="Arial" w:hAnsi="Arial" w:cs="Arial"/>
          <w:i/>
          <w:sz w:val="22"/>
          <w:szCs w:val="22"/>
          <w:u w:val="single"/>
        </w:rPr>
        <w:t>Follow-up</w:t>
      </w:r>
      <w:r w:rsidRPr="009135B2">
        <w:rPr>
          <w:rFonts w:ascii="Arial" w:hAnsi="Arial" w:cs="Arial"/>
          <w:sz w:val="22"/>
          <w:szCs w:val="22"/>
        </w:rPr>
        <w:t>. Sezione in cui è</w:t>
      </w:r>
      <w:r w:rsidR="009D57DD">
        <w:rPr>
          <w:rFonts w:ascii="Arial" w:hAnsi="Arial" w:cs="Arial"/>
          <w:sz w:val="22"/>
          <w:szCs w:val="22"/>
        </w:rPr>
        <w:t xml:space="preserve"> possibile inserire i dati sul f</w:t>
      </w:r>
      <w:r w:rsidRPr="009135B2">
        <w:rPr>
          <w:rFonts w:ascii="Arial" w:hAnsi="Arial" w:cs="Arial"/>
          <w:sz w:val="22"/>
          <w:szCs w:val="22"/>
        </w:rPr>
        <w:t xml:space="preserve">ollow-up della </w:t>
      </w:r>
      <w:r w:rsidR="00CE34E7" w:rsidRPr="009135B2">
        <w:rPr>
          <w:rFonts w:ascii="Arial" w:hAnsi="Arial" w:cs="Arial"/>
          <w:sz w:val="22"/>
          <w:szCs w:val="22"/>
        </w:rPr>
        <w:t>domanda</w:t>
      </w:r>
      <w:r w:rsidRPr="009135B2">
        <w:rPr>
          <w:rFonts w:ascii="Arial" w:hAnsi="Arial" w:cs="Arial"/>
          <w:sz w:val="22"/>
          <w:szCs w:val="22"/>
        </w:rPr>
        <w:t>;</w:t>
      </w:r>
    </w:p>
    <w:p w14:paraId="2B4D96C6" w14:textId="77777777" w:rsidR="00B7683C" w:rsidRPr="009135B2" w:rsidRDefault="0032263F" w:rsidP="001B67B7">
      <w:pPr>
        <w:pStyle w:val="ListParagraph"/>
        <w:numPr>
          <w:ilvl w:val="0"/>
          <w:numId w:val="26"/>
        </w:numPr>
        <w:spacing w:before="60" w:line="312" w:lineRule="auto"/>
        <w:jc w:val="both"/>
        <w:rPr>
          <w:rFonts w:ascii="Arial" w:hAnsi="Arial" w:cs="Arial"/>
          <w:sz w:val="22"/>
          <w:szCs w:val="22"/>
        </w:rPr>
      </w:pPr>
      <w:r w:rsidRPr="009135B2">
        <w:rPr>
          <w:rFonts w:ascii="Arial" w:hAnsi="Arial" w:cs="Arial"/>
          <w:i/>
          <w:sz w:val="22"/>
          <w:szCs w:val="22"/>
          <w:u w:val="single"/>
        </w:rPr>
        <w:t>OOII</w:t>
      </w:r>
      <w:r w:rsidRPr="009135B2">
        <w:rPr>
          <w:rFonts w:ascii="Arial" w:hAnsi="Arial" w:cs="Arial"/>
          <w:sz w:val="22"/>
          <w:szCs w:val="22"/>
        </w:rPr>
        <w:t xml:space="preserve">. Sezione in cui è possibile specificare </w:t>
      </w:r>
      <w:r w:rsidR="009D57DD">
        <w:rPr>
          <w:rFonts w:ascii="Arial" w:hAnsi="Arial" w:cs="Arial"/>
          <w:sz w:val="22"/>
          <w:szCs w:val="22"/>
        </w:rPr>
        <w:t>l’OI/gli OOII</w:t>
      </w:r>
      <w:r w:rsidRPr="009135B2">
        <w:rPr>
          <w:rFonts w:ascii="Arial" w:hAnsi="Arial" w:cs="Arial"/>
          <w:sz w:val="22"/>
          <w:szCs w:val="22"/>
        </w:rPr>
        <w:t xml:space="preserve"> beneficiari</w:t>
      </w:r>
      <w:r w:rsidR="009D57DD">
        <w:rPr>
          <w:rFonts w:ascii="Arial" w:hAnsi="Arial" w:cs="Arial"/>
          <w:sz w:val="22"/>
          <w:szCs w:val="22"/>
        </w:rPr>
        <w:t>o/i</w:t>
      </w:r>
      <w:r w:rsidRPr="009135B2">
        <w:rPr>
          <w:rFonts w:ascii="Arial" w:hAnsi="Arial" w:cs="Arial"/>
          <w:sz w:val="22"/>
          <w:szCs w:val="22"/>
        </w:rPr>
        <w:t xml:space="preserve"> del contributo FEG.</w:t>
      </w:r>
    </w:p>
    <w:p w14:paraId="5A9DEA71" w14:textId="77777777" w:rsidR="00B7683C" w:rsidRPr="009135B2" w:rsidRDefault="00B7683C">
      <w:pPr>
        <w:spacing w:before="120" w:line="312" w:lineRule="auto"/>
        <w:jc w:val="both"/>
        <w:rPr>
          <w:rFonts w:ascii="Arial" w:hAnsi="Arial" w:cs="Arial"/>
          <w:sz w:val="22"/>
          <w:szCs w:val="22"/>
        </w:rPr>
      </w:pPr>
    </w:p>
    <w:p w14:paraId="7737D9F3" w14:textId="77777777" w:rsidR="00B7683C" w:rsidRPr="009135B2" w:rsidRDefault="00815016">
      <w:pPr>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0941D0DE" wp14:editId="3CF68FEB">
            <wp:extent cx="5760000" cy="3331372"/>
            <wp:effectExtent l="19050" t="0" r="0" b="0"/>
            <wp:docPr id="54"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5760000" cy="3331372"/>
                    </a:xfrm>
                    <a:prstGeom prst="rect">
                      <a:avLst/>
                    </a:prstGeom>
                    <a:noFill/>
                    <a:ln w="9525">
                      <a:noFill/>
                      <a:miter lim="800000"/>
                      <a:headEnd/>
                      <a:tailEnd/>
                    </a:ln>
                  </pic:spPr>
                </pic:pic>
              </a:graphicData>
            </a:graphic>
          </wp:inline>
        </w:drawing>
      </w:r>
    </w:p>
    <w:p w14:paraId="34B12482" w14:textId="77777777" w:rsidR="00B7683C" w:rsidRPr="009135B2" w:rsidRDefault="00815016">
      <w:pPr>
        <w:spacing w:before="120" w:line="312" w:lineRule="auto"/>
        <w:jc w:val="center"/>
        <w:rPr>
          <w:rFonts w:ascii="Arial" w:hAnsi="Arial" w:cs="Arial"/>
          <w:sz w:val="22"/>
          <w:szCs w:val="22"/>
        </w:rPr>
      </w:pPr>
      <w:bookmarkStart w:id="34" w:name="_Ref338685766"/>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11</w:t>
      </w:r>
      <w:r w:rsidR="00625A7A" w:rsidRPr="009135B2">
        <w:rPr>
          <w:rFonts w:ascii="Arial" w:hAnsi="Arial" w:cs="Arial"/>
          <w:b/>
          <w:color w:val="4F81BD"/>
          <w:sz w:val="20"/>
          <w:szCs w:val="20"/>
        </w:rPr>
        <w:fldChar w:fldCharType="end"/>
      </w:r>
      <w:bookmarkEnd w:id="34"/>
      <w:r w:rsidRPr="009135B2">
        <w:rPr>
          <w:rFonts w:ascii="Arial" w:hAnsi="Arial" w:cs="Arial"/>
          <w:b/>
          <w:color w:val="4F81BD"/>
          <w:sz w:val="20"/>
          <w:szCs w:val="20"/>
        </w:rPr>
        <w:t xml:space="preserve"> – Registrazione </w:t>
      </w:r>
      <w:r w:rsidR="00CE34E7" w:rsidRPr="009135B2">
        <w:rPr>
          <w:rFonts w:ascii="Arial" w:hAnsi="Arial" w:cs="Arial"/>
          <w:b/>
          <w:color w:val="4F81BD"/>
          <w:sz w:val="20"/>
          <w:szCs w:val="20"/>
        </w:rPr>
        <w:t>domanda</w:t>
      </w:r>
      <w:r w:rsidRPr="009135B2">
        <w:rPr>
          <w:rFonts w:ascii="Arial" w:hAnsi="Arial" w:cs="Arial"/>
          <w:b/>
          <w:color w:val="4F81BD"/>
          <w:sz w:val="20"/>
          <w:szCs w:val="20"/>
        </w:rPr>
        <w:t xml:space="preserve"> FEG (1)</w:t>
      </w:r>
    </w:p>
    <w:p w14:paraId="0AD251FE" w14:textId="77777777" w:rsidR="00B7683C" w:rsidRPr="009135B2" w:rsidRDefault="00B7683C">
      <w:pPr>
        <w:spacing w:before="120" w:line="312" w:lineRule="auto"/>
        <w:jc w:val="both"/>
        <w:rPr>
          <w:rFonts w:ascii="Arial" w:hAnsi="Arial" w:cs="Arial"/>
          <w:sz w:val="22"/>
          <w:szCs w:val="22"/>
        </w:rPr>
      </w:pPr>
    </w:p>
    <w:p w14:paraId="41A02AAE" w14:textId="77777777" w:rsidR="00B7683C" w:rsidRPr="009135B2" w:rsidRDefault="005D681D">
      <w:pPr>
        <w:spacing w:before="120" w:line="312" w:lineRule="auto"/>
        <w:jc w:val="both"/>
        <w:rPr>
          <w:rFonts w:ascii="Arial" w:hAnsi="Arial" w:cs="Arial"/>
          <w:sz w:val="22"/>
          <w:szCs w:val="22"/>
        </w:rPr>
      </w:pPr>
      <w:r w:rsidRPr="009135B2">
        <w:rPr>
          <w:rFonts w:ascii="Arial" w:hAnsi="Arial" w:cs="Arial"/>
          <w:sz w:val="22"/>
          <w:szCs w:val="22"/>
        </w:rPr>
        <w:t xml:space="preserve">L’AdG </w:t>
      </w:r>
      <w:r w:rsidR="00815016" w:rsidRPr="009135B2">
        <w:rPr>
          <w:rFonts w:ascii="Arial" w:hAnsi="Arial" w:cs="Arial"/>
          <w:sz w:val="22"/>
          <w:szCs w:val="22"/>
        </w:rPr>
        <w:t xml:space="preserve">procede all’inserimento dei dati identificativi della </w:t>
      </w:r>
      <w:r w:rsidR="00CE34E7" w:rsidRPr="009135B2">
        <w:rPr>
          <w:rFonts w:ascii="Arial" w:hAnsi="Arial" w:cs="Arial"/>
          <w:sz w:val="22"/>
          <w:szCs w:val="22"/>
        </w:rPr>
        <w:t>domanda</w:t>
      </w:r>
      <w:r w:rsidR="00815016" w:rsidRPr="009135B2">
        <w:rPr>
          <w:rFonts w:ascii="Arial" w:hAnsi="Arial" w:cs="Arial"/>
          <w:sz w:val="22"/>
          <w:szCs w:val="22"/>
        </w:rPr>
        <w:t>, mediante la compilazione dei seguenti campi</w:t>
      </w:r>
      <w:r w:rsidR="00651248" w:rsidRPr="009135B2">
        <w:rPr>
          <w:rFonts w:ascii="Arial" w:hAnsi="Arial" w:cs="Arial"/>
          <w:sz w:val="22"/>
          <w:szCs w:val="22"/>
        </w:rPr>
        <w:t xml:space="preserve"> presenti sul tab </w:t>
      </w:r>
      <w:r w:rsidR="00651248" w:rsidRPr="009135B2">
        <w:rPr>
          <w:rFonts w:ascii="Arial" w:hAnsi="Arial" w:cs="Arial"/>
          <w:i/>
          <w:color w:val="00B050"/>
          <w:sz w:val="22"/>
          <w:szCs w:val="22"/>
          <w:u w:val="single"/>
        </w:rPr>
        <w:t>Anagrafica</w:t>
      </w:r>
      <w:r w:rsidR="00815016" w:rsidRPr="009135B2">
        <w:rPr>
          <w:rFonts w:ascii="Arial" w:hAnsi="Arial" w:cs="Arial"/>
          <w:sz w:val="22"/>
          <w:szCs w:val="22"/>
        </w:rPr>
        <w:t>:</w:t>
      </w:r>
    </w:p>
    <w:p w14:paraId="389231E6"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Oggetto</w:t>
      </w:r>
      <w:r w:rsidRPr="009135B2">
        <w:rPr>
          <w:rFonts w:ascii="Arial" w:hAnsi="Arial" w:cs="Arial"/>
          <w:sz w:val="22"/>
          <w:szCs w:val="22"/>
        </w:rPr>
        <w:t xml:space="preserve">. Campo in cui si indica la crisi occupazionale (di settore o aziendale) a cui fa riferimento la </w:t>
      </w:r>
      <w:r w:rsidR="00CE34E7" w:rsidRPr="009135B2">
        <w:rPr>
          <w:rFonts w:ascii="Arial" w:hAnsi="Arial" w:cs="Arial"/>
          <w:sz w:val="22"/>
          <w:szCs w:val="22"/>
        </w:rPr>
        <w:t>domanda</w:t>
      </w:r>
      <w:r w:rsidRPr="009135B2">
        <w:rPr>
          <w:rFonts w:ascii="Arial" w:hAnsi="Arial" w:cs="Arial"/>
          <w:sz w:val="22"/>
          <w:szCs w:val="22"/>
        </w:rPr>
        <w:t>;</w:t>
      </w:r>
    </w:p>
    <w:p w14:paraId="5B91127B"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Data presentazione</w:t>
      </w:r>
      <w:r w:rsidRPr="009135B2">
        <w:rPr>
          <w:rFonts w:ascii="Arial" w:hAnsi="Arial" w:cs="Arial"/>
          <w:sz w:val="22"/>
          <w:szCs w:val="22"/>
        </w:rPr>
        <w:t xml:space="preserve">. Campo in cui si inserisce la data di invio del formulario di </w:t>
      </w:r>
      <w:r w:rsidR="00CE34E7" w:rsidRPr="009135B2">
        <w:rPr>
          <w:rFonts w:ascii="Arial" w:hAnsi="Arial" w:cs="Arial"/>
          <w:sz w:val="22"/>
          <w:szCs w:val="22"/>
        </w:rPr>
        <w:t>domanda</w:t>
      </w:r>
      <w:r w:rsidRPr="009135B2">
        <w:rPr>
          <w:rFonts w:ascii="Arial" w:hAnsi="Arial" w:cs="Arial"/>
          <w:sz w:val="22"/>
          <w:szCs w:val="22"/>
        </w:rPr>
        <w:t xml:space="preserve"> alla CE;</w:t>
      </w:r>
    </w:p>
    <w:p w14:paraId="677ECEED"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Criterio di intervento</w:t>
      </w:r>
      <w:r w:rsidRPr="009135B2">
        <w:rPr>
          <w:rFonts w:ascii="Arial" w:hAnsi="Arial" w:cs="Arial"/>
          <w:sz w:val="22"/>
          <w:szCs w:val="22"/>
        </w:rPr>
        <w:t xml:space="preserve">. Campo </w:t>
      </w:r>
      <w:r w:rsidR="0091492F" w:rsidRPr="009135B2">
        <w:rPr>
          <w:rFonts w:ascii="Arial" w:hAnsi="Arial" w:cs="Arial"/>
          <w:sz w:val="22"/>
          <w:szCs w:val="22"/>
        </w:rPr>
        <w:t>in cui</w:t>
      </w:r>
      <w:r w:rsidRPr="009135B2">
        <w:rPr>
          <w:rFonts w:ascii="Arial" w:hAnsi="Arial" w:cs="Arial"/>
          <w:sz w:val="22"/>
          <w:szCs w:val="22"/>
        </w:rPr>
        <w:t xml:space="preserve"> si indica il </w:t>
      </w:r>
      <w:r w:rsidRPr="009135B2">
        <w:rPr>
          <w:rFonts w:ascii="Arial" w:hAnsi="Arial" w:cs="Arial"/>
          <w:color w:val="000000"/>
          <w:sz w:val="22"/>
          <w:szCs w:val="22"/>
          <w:lang w:eastAsia="it-IT"/>
        </w:rPr>
        <w:t xml:space="preserve">criterio in base al quale viene presentata la </w:t>
      </w:r>
      <w:r w:rsidR="00CE34E7" w:rsidRPr="009135B2">
        <w:rPr>
          <w:rFonts w:ascii="Arial" w:hAnsi="Arial" w:cs="Arial"/>
          <w:color w:val="000000"/>
          <w:sz w:val="22"/>
          <w:szCs w:val="22"/>
          <w:lang w:eastAsia="it-IT"/>
        </w:rPr>
        <w:t>domanda</w:t>
      </w:r>
      <w:r w:rsidRPr="009135B2">
        <w:rPr>
          <w:rFonts w:ascii="Arial" w:hAnsi="Arial" w:cs="Arial"/>
          <w:sz w:val="22"/>
          <w:szCs w:val="22"/>
        </w:rPr>
        <w:t xml:space="preserve">. </w:t>
      </w:r>
      <w:r w:rsidRPr="009135B2">
        <w:rPr>
          <w:rFonts w:ascii="Arial" w:hAnsi="Arial" w:cs="Arial"/>
          <w:color w:val="000000"/>
          <w:sz w:val="22"/>
          <w:szCs w:val="22"/>
          <w:lang w:eastAsia="it-IT"/>
        </w:rPr>
        <w:t>Si seleziona, mediante menù a tendina, una delle seguenti voci:</w:t>
      </w:r>
    </w:p>
    <w:p w14:paraId="06D53690" w14:textId="77777777" w:rsidR="00B7683C" w:rsidRPr="009135B2" w:rsidRDefault="00815016" w:rsidP="001B67B7">
      <w:pPr>
        <w:pStyle w:val="ListParagraph"/>
        <w:numPr>
          <w:ilvl w:val="1"/>
          <w:numId w:val="22"/>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Criterio di intervento a) (</w:t>
      </w:r>
      <w:r w:rsidR="005D681D" w:rsidRPr="009135B2">
        <w:rPr>
          <w:rFonts w:ascii="Arial" w:hAnsi="Arial" w:cs="Arial"/>
          <w:sz w:val="22"/>
          <w:szCs w:val="22"/>
        </w:rPr>
        <w:t>se trattasi</w:t>
      </w:r>
      <w:r w:rsidR="009D57DD">
        <w:rPr>
          <w:rFonts w:ascii="Arial" w:hAnsi="Arial" w:cs="Arial"/>
          <w:sz w:val="22"/>
          <w:szCs w:val="22"/>
        </w:rPr>
        <w:t xml:space="preserve"> di</w:t>
      </w:r>
      <w:r w:rsidR="005D681D" w:rsidRPr="009135B2">
        <w:rPr>
          <w:rFonts w:ascii="Arial" w:hAnsi="Arial" w:cs="Arial"/>
          <w:sz w:val="22"/>
          <w:szCs w:val="22"/>
        </w:rPr>
        <w:t xml:space="preserve"> crisi di un’azienda e del relativo indotto</w:t>
      </w:r>
      <w:r w:rsidRPr="009135B2">
        <w:rPr>
          <w:rFonts w:ascii="Arial" w:hAnsi="Arial" w:cs="Arial"/>
          <w:sz w:val="22"/>
          <w:szCs w:val="22"/>
        </w:rPr>
        <w:t>);</w:t>
      </w:r>
    </w:p>
    <w:p w14:paraId="3C9AEB55" w14:textId="77777777" w:rsidR="00B7683C" w:rsidRPr="009135B2" w:rsidRDefault="00815016" w:rsidP="001B67B7">
      <w:pPr>
        <w:pStyle w:val="ListParagraph"/>
        <w:numPr>
          <w:ilvl w:val="1"/>
          <w:numId w:val="22"/>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 xml:space="preserve">Criterio di intervento b) </w:t>
      </w:r>
      <w:r w:rsidR="005D681D" w:rsidRPr="009135B2">
        <w:rPr>
          <w:rFonts w:ascii="Arial" w:hAnsi="Arial" w:cs="Arial"/>
          <w:sz w:val="22"/>
          <w:szCs w:val="22"/>
        </w:rPr>
        <w:t>(se trattasi di crisi di settore in una o due regioni</w:t>
      </w:r>
      <w:r w:rsidR="009D57DD">
        <w:rPr>
          <w:rFonts w:ascii="Arial" w:hAnsi="Arial" w:cs="Arial"/>
          <w:sz w:val="22"/>
          <w:szCs w:val="22"/>
        </w:rPr>
        <w:t xml:space="preserve"> contigue</w:t>
      </w:r>
      <w:r w:rsidRPr="009135B2">
        <w:rPr>
          <w:rFonts w:ascii="Arial" w:hAnsi="Arial" w:cs="Arial"/>
          <w:sz w:val="22"/>
          <w:szCs w:val="22"/>
        </w:rPr>
        <w:t>);</w:t>
      </w:r>
    </w:p>
    <w:p w14:paraId="1E42FE7D" w14:textId="77777777" w:rsidR="00B7683C" w:rsidRPr="009135B2" w:rsidRDefault="00815016" w:rsidP="001B67B7">
      <w:pPr>
        <w:pStyle w:val="ListParagraph"/>
        <w:numPr>
          <w:ilvl w:val="1"/>
          <w:numId w:val="22"/>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Criterio di intervento c)</w:t>
      </w:r>
      <w:r w:rsidR="005D681D" w:rsidRPr="009135B2">
        <w:rPr>
          <w:rFonts w:ascii="Arial" w:hAnsi="Arial" w:cs="Arial"/>
          <w:sz w:val="22"/>
          <w:szCs w:val="22"/>
        </w:rPr>
        <w:t xml:space="preserve"> (se trattasi di mercati del lavoro di piccole dimensioni o circostanze eccezionali</w:t>
      </w:r>
      <w:r w:rsidRPr="009135B2">
        <w:rPr>
          <w:rFonts w:ascii="Arial" w:hAnsi="Arial" w:cs="Arial"/>
          <w:sz w:val="22"/>
          <w:szCs w:val="22"/>
        </w:rPr>
        <w:t>);</w:t>
      </w:r>
    </w:p>
    <w:p w14:paraId="0B29B663"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Periodo di riferimento degli esuberi</w:t>
      </w:r>
      <w:r w:rsidRPr="009135B2">
        <w:rPr>
          <w:rFonts w:ascii="Arial" w:hAnsi="Arial" w:cs="Arial"/>
          <w:sz w:val="22"/>
          <w:szCs w:val="22"/>
        </w:rPr>
        <w:t>. Campi</w:t>
      </w:r>
      <w:r w:rsidR="009D57DD">
        <w:rPr>
          <w:rFonts w:ascii="Arial" w:hAnsi="Arial" w:cs="Arial"/>
          <w:sz w:val="22"/>
          <w:szCs w:val="22"/>
        </w:rPr>
        <w:t xml:space="preserve"> nei quali si inseriscono le date</w:t>
      </w:r>
      <w:r w:rsidRPr="009135B2">
        <w:rPr>
          <w:rFonts w:ascii="Arial" w:hAnsi="Arial" w:cs="Arial"/>
          <w:sz w:val="22"/>
          <w:szCs w:val="22"/>
        </w:rPr>
        <w:t xml:space="preserve"> </w:t>
      </w:r>
      <w:r w:rsidR="0091492F" w:rsidRPr="009135B2">
        <w:rPr>
          <w:rFonts w:ascii="Arial" w:hAnsi="Arial" w:cs="Arial"/>
          <w:sz w:val="22"/>
          <w:szCs w:val="22"/>
        </w:rPr>
        <w:t>d’</w:t>
      </w:r>
      <w:r w:rsidRPr="009135B2">
        <w:rPr>
          <w:rFonts w:ascii="Arial" w:hAnsi="Arial" w:cs="Arial"/>
          <w:sz w:val="22"/>
          <w:szCs w:val="22"/>
        </w:rPr>
        <w:t>inizio e</w:t>
      </w:r>
      <w:r w:rsidR="009D57DD">
        <w:rPr>
          <w:rFonts w:ascii="Arial" w:hAnsi="Arial" w:cs="Arial"/>
          <w:sz w:val="22"/>
          <w:szCs w:val="22"/>
        </w:rPr>
        <w:t xml:space="preserve"> di</w:t>
      </w:r>
      <w:r w:rsidRPr="009135B2">
        <w:rPr>
          <w:rFonts w:ascii="Arial" w:hAnsi="Arial" w:cs="Arial"/>
          <w:sz w:val="22"/>
          <w:szCs w:val="22"/>
        </w:rPr>
        <w:t xml:space="preserve"> fine cons</w:t>
      </w:r>
      <w:r w:rsidR="009D57DD">
        <w:rPr>
          <w:rFonts w:ascii="Arial" w:hAnsi="Arial" w:cs="Arial"/>
          <w:sz w:val="22"/>
          <w:szCs w:val="22"/>
        </w:rPr>
        <w:t>iderate</w:t>
      </w:r>
      <w:r w:rsidRPr="009135B2">
        <w:rPr>
          <w:rFonts w:ascii="Arial" w:hAnsi="Arial" w:cs="Arial"/>
          <w:sz w:val="22"/>
          <w:szCs w:val="22"/>
        </w:rPr>
        <w:t xml:space="preserve"> per il conteggio degli esuberi;</w:t>
      </w:r>
    </w:p>
    <w:p w14:paraId="5A46B78D"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Lavoratori</w:t>
      </w:r>
      <w:r w:rsidR="003F7F61" w:rsidRPr="009135B2">
        <w:rPr>
          <w:rFonts w:ascii="Arial" w:hAnsi="Arial" w:cs="Arial"/>
          <w:i/>
          <w:sz w:val="22"/>
          <w:szCs w:val="22"/>
        </w:rPr>
        <w:t xml:space="preserve">. </w:t>
      </w:r>
      <w:r w:rsidR="009D57DD">
        <w:rPr>
          <w:rFonts w:ascii="Arial" w:hAnsi="Arial" w:cs="Arial"/>
          <w:sz w:val="22"/>
          <w:szCs w:val="22"/>
        </w:rPr>
        <w:t>Campi in cui si inserisce</w:t>
      </w:r>
      <w:r w:rsidRPr="009135B2">
        <w:rPr>
          <w:rFonts w:ascii="Arial" w:hAnsi="Arial" w:cs="Arial"/>
          <w:sz w:val="22"/>
          <w:szCs w:val="22"/>
        </w:rPr>
        <w:t xml:space="preserve"> il numero dei lavoratori in esubero</w:t>
      </w:r>
      <w:r w:rsidR="003F7F61" w:rsidRPr="009135B2">
        <w:rPr>
          <w:rFonts w:ascii="Arial" w:hAnsi="Arial" w:cs="Arial"/>
          <w:sz w:val="22"/>
          <w:szCs w:val="22"/>
        </w:rPr>
        <w:t xml:space="preserve"> </w:t>
      </w:r>
      <w:r w:rsidRPr="009135B2">
        <w:rPr>
          <w:rFonts w:ascii="Arial" w:hAnsi="Arial" w:cs="Arial"/>
          <w:sz w:val="22"/>
          <w:szCs w:val="22"/>
        </w:rPr>
        <w:t>pres</w:t>
      </w:r>
      <w:r w:rsidR="003F7F61" w:rsidRPr="009135B2">
        <w:rPr>
          <w:rFonts w:ascii="Arial" w:hAnsi="Arial" w:cs="Arial"/>
          <w:sz w:val="22"/>
          <w:szCs w:val="22"/>
        </w:rPr>
        <w:t>i</w:t>
      </w:r>
      <w:r w:rsidR="009D57DD">
        <w:rPr>
          <w:rFonts w:ascii="Arial" w:hAnsi="Arial" w:cs="Arial"/>
          <w:sz w:val="22"/>
          <w:szCs w:val="22"/>
        </w:rPr>
        <w:t xml:space="preserve"> in considerazione ai fini</w:t>
      </w:r>
      <w:r w:rsidRPr="009135B2">
        <w:rPr>
          <w:rFonts w:ascii="Arial" w:hAnsi="Arial" w:cs="Arial"/>
          <w:sz w:val="22"/>
          <w:szCs w:val="22"/>
        </w:rPr>
        <w:t xml:space="preserve"> della presentazione della </w:t>
      </w:r>
      <w:r w:rsidR="00CE34E7" w:rsidRPr="009135B2">
        <w:rPr>
          <w:rFonts w:ascii="Arial" w:hAnsi="Arial" w:cs="Arial"/>
          <w:sz w:val="22"/>
          <w:szCs w:val="22"/>
        </w:rPr>
        <w:t>domanda</w:t>
      </w:r>
      <w:r w:rsidR="003F7F61" w:rsidRPr="009135B2">
        <w:rPr>
          <w:rFonts w:ascii="Arial" w:hAnsi="Arial" w:cs="Arial"/>
          <w:sz w:val="22"/>
          <w:szCs w:val="22"/>
        </w:rPr>
        <w:t xml:space="preserve"> (</w:t>
      </w:r>
      <w:r w:rsidR="003F7F61" w:rsidRPr="009135B2">
        <w:rPr>
          <w:rFonts w:ascii="Arial" w:hAnsi="Arial" w:cs="Arial"/>
          <w:i/>
          <w:sz w:val="22"/>
          <w:szCs w:val="22"/>
          <w:u w:val="single"/>
        </w:rPr>
        <w:t>in esubero</w:t>
      </w:r>
      <w:r w:rsidR="003F7F61" w:rsidRPr="009135B2">
        <w:rPr>
          <w:rFonts w:ascii="Arial" w:hAnsi="Arial" w:cs="Arial"/>
          <w:sz w:val="22"/>
          <w:szCs w:val="22"/>
        </w:rPr>
        <w:t xml:space="preserve">) e il </w:t>
      </w:r>
      <w:r w:rsidRPr="009135B2">
        <w:rPr>
          <w:rFonts w:ascii="Arial" w:hAnsi="Arial" w:cs="Arial"/>
          <w:sz w:val="22"/>
          <w:szCs w:val="22"/>
        </w:rPr>
        <w:t xml:space="preserve">numero dei lavoratori </w:t>
      </w:r>
      <w:r w:rsidR="009D57DD">
        <w:rPr>
          <w:rFonts w:ascii="Arial" w:hAnsi="Arial" w:cs="Arial"/>
          <w:sz w:val="22"/>
          <w:szCs w:val="22"/>
        </w:rPr>
        <w:t>beneficiari del sostegno diretto del FEG</w:t>
      </w:r>
      <w:r w:rsidR="003F7F61" w:rsidRPr="009135B2">
        <w:rPr>
          <w:rFonts w:ascii="Arial" w:hAnsi="Arial" w:cs="Arial"/>
          <w:sz w:val="22"/>
          <w:szCs w:val="22"/>
        </w:rPr>
        <w:t xml:space="preserve"> (</w:t>
      </w:r>
      <w:r w:rsidR="003F7F61" w:rsidRPr="009135B2">
        <w:rPr>
          <w:rFonts w:ascii="Arial" w:hAnsi="Arial" w:cs="Arial"/>
          <w:i/>
          <w:sz w:val="22"/>
          <w:szCs w:val="22"/>
          <w:u w:val="single"/>
        </w:rPr>
        <w:t>beneficiari</w:t>
      </w:r>
      <w:r w:rsidR="003F7F61" w:rsidRPr="009135B2">
        <w:rPr>
          <w:rFonts w:ascii="Arial" w:hAnsi="Arial" w:cs="Arial"/>
          <w:sz w:val="22"/>
          <w:szCs w:val="22"/>
        </w:rPr>
        <w:t>)</w:t>
      </w:r>
      <w:r w:rsidRPr="009135B2">
        <w:rPr>
          <w:rFonts w:ascii="Arial" w:hAnsi="Arial" w:cs="Arial"/>
          <w:sz w:val="22"/>
          <w:szCs w:val="22"/>
        </w:rPr>
        <w:t>;</w:t>
      </w:r>
    </w:p>
    <w:p w14:paraId="65FC6FEA"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i/>
          <w:sz w:val="22"/>
          <w:szCs w:val="22"/>
          <w:u w:val="single"/>
        </w:rPr>
        <w:t>Data di inizio delle azioni</w:t>
      </w:r>
      <w:r w:rsidRPr="009135B2">
        <w:rPr>
          <w:rFonts w:ascii="Arial" w:hAnsi="Arial" w:cs="Arial"/>
          <w:sz w:val="22"/>
          <w:szCs w:val="22"/>
        </w:rPr>
        <w:t xml:space="preserve">. Campo nel quale si inserisce la data in cui </w:t>
      </w:r>
      <w:r w:rsidR="009D57DD">
        <w:rPr>
          <w:rFonts w:ascii="Arial" w:hAnsi="Arial" w:cs="Arial"/>
          <w:sz w:val="22"/>
          <w:szCs w:val="22"/>
        </w:rPr>
        <w:t>è previsto</w:t>
      </w:r>
      <w:r w:rsidRPr="009135B2">
        <w:rPr>
          <w:rFonts w:ascii="Arial" w:hAnsi="Arial" w:cs="Arial"/>
          <w:sz w:val="22"/>
          <w:szCs w:val="22"/>
        </w:rPr>
        <w:t xml:space="preserve"> l’inizio o è iniziata la prestazione dei servizi personalizzati ai lavoratori interessati</w:t>
      </w:r>
      <w:r w:rsidR="005D681D" w:rsidRPr="009135B2">
        <w:rPr>
          <w:rFonts w:ascii="Arial" w:hAnsi="Arial" w:cs="Arial"/>
          <w:sz w:val="22"/>
          <w:szCs w:val="22"/>
        </w:rPr>
        <w:t>.</w:t>
      </w:r>
    </w:p>
    <w:p w14:paraId="205E6017" w14:textId="77777777" w:rsidR="005D681D" w:rsidRPr="009135B2" w:rsidRDefault="005D681D">
      <w:pPr>
        <w:spacing w:before="60" w:line="312" w:lineRule="auto"/>
        <w:jc w:val="both"/>
        <w:rPr>
          <w:rFonts w:ascii="Arial" w:hAnsi="Arial" w:cs="Arial"/>
          <w:sz w:val="22"/>
          <w:szCs w:val="22"/>
        </w:rPr>
      </w:pPr>
    </w:p>
    <w:p w14:paraId="5F992466" w14:textId="77777777" w:rsidR="00B7683C" w:rsidRPr="009135B2" w:rsidRDefault="009D57DD">
      <w:pPr>
        <w:spacing w:before="60" w:line="312" w:lineRule="auto"/>
        <w:jc w:val="both"/>
        <w:rPr>
          <w:rFonts w:ascii="Arial" w:hAnsi="Arial" w:cs="Arial"/>
          <w:sz w:val="22"/>
          <w:szCs w:val="22"/>
        </w:rPr>
      </w:pPr>
      <w:r>
        <w:rPr>
          <w:rFonts w:ascii="Arial" w:hAnsi="Arial" w:cs="Arial"/>
          <w:sz w:val="22"/>
          <w:szCs w:val="22"/>
        </w:rPr>
        <w:lastRenderedPageBreak/>
        <w:t xml:space="preserve">Una volta </w:t>
      </w:r>
      <w:r w:rsidR="00815016" w:rsidRPr="009135B2">
        <w:rPr>
          <w:rFonts w:ascii="Arial" w:hAnsi="Arial" w:cs="Arial"/>
          <w:sz w:val="22"/>
          <w:szCs w:val="22"/>
        </w:rPr>
        <w:t>salvat</w:t>
      </w:r>
      <w:r>
        <w:rPr>
          <w:rFonts w:ascii="Arial" w:hAnsi="Arial" w:cs="Arial"/>
          <w:sz w:val="22"/>
          <w:szCs w:val="22"/>
        </w:rPr>
        <w:t>e</w:t>
      </w:r>
      <w:r w:rsidR="00815016" w:rsidRPr="009135B2">
        <w:rPr>
          <w:rFonts w:ascii="Arial" w:hAnsi="Arial" w:cs="Arial"/>
          <w:sz w:val="22"/>
          <w:szCs w:val="22"/>
        </w:rPr>
        <w:t xml:space="preserve"> tali informazioni</w:t>
      </w:r>
      <w:r w:rsidR="005D681D" w:rsidRPr="009135B2">
        <w:rPr>
          <w:rFonts w:ascii="Arial" w:hAnsi="Arial" w:cs="Arial"/>
          <w:sz w:val="22"/>
          <w:szCs w:val="22"/>
        </w:rPr>
        <w:t xml:space="preserve"> (tramite il </w:t>
      </w:r>
      <w:r w:rsidR="003F7F61" w:rsidRPr="009135B2">
        <w:rPr>
          <w:rFonts w:ascii="Arial" w:hAnsi="Arial" w:cs="Arial"/>
          <w:sz w:val="22"/>
          <w:szCs w:val="22"/>
        </w:rPr>
        <w:t xml:space="preserve">pulsante </w:t>
      </w:r>
      <w:r w:rsidR="005D681D" w:rsidRPr="009135B2">
        <w:rPr>
          <w:rFonts w:ascii="Arial" w:hAnsi="Arial" w:cs="Arial"/>
          <w:i/>
          <w:color w:val="E36C0A" w:themeColor="accent6" w:themeShade="BF"/>
          <w:sz w:val="22"/>
          <w:szCs w:val="22"/>
          <w:u w:val="single"/>
        </w:rPr>
        <w:t>Salva</w:t>
      </w:r>
      <w:r w:rsidR="005D681D" w:rsidRPr="009135B2">
        <w:rPr>
          <w:rFonts w:ascii="Arial" w:hAnsi="Arial" w:cs="Arial"/>
          <w:sz w:val="22"/>
          <w:szCs w:val="22"/>
        </w:rPr>
        <w:t>)</w:t>
      </w:r>
      <w:r w:rsidR="00815016" w:rsidRPr="009135B2">
        <w:rPr>
          <w:rFonts w:ascii="Arial" w:hAnsi="Arial" w:cs="Arial"/>
          <w:sz w:val="22"/>
          <w:szCs w:val="22"/>
        </w:rPr>
        <w:t xml:space="preserve">, </w:t>
      </w:r>
      <w:r>
        <w:rPr>
          <w:rFonts w:ascii="Arial" w:hAnsi="Arial" w:cs="Arial"/>
          <w:sz w:val="22"/>
          <w:szCs w:val="22"/>
        </w:rPr>
        <w:t>il SI rende visibili</w:t>
      </w:r>
      <w:r w:rsidR="00651248" w:rsidRPr="009135B2">
        <w:rPr>
          <w:rFonts w:ascii="Arial" w:hAnsi="Arial" w:cs="Arial"/>
          <w:sz w:val="22"/>
          <w:szCs w:val="22"/>
        </w:rPr>
        <w:t xml:space="preserve"> gli ulteriori campi </w:t>
      </w:r>
      <w:r w:rsidR="0032263F" w:rsidRPr="009135B2">
        <w:rPr>
          <w:rFonts w:ascii="Arial" w:hAnsi="Arial" w:cs="Arial"/>
          <w:sz w:val="22"/>
          <w:szCs w:val="22"/>
        </w:rPr>
        <w:t xml:space="preserve">del tab </w:t>
      </w:r>
      <w:r w:rsidR="0032263F" w:rsidRPr="009135B2">
        <w:rPr>
          <w:rFonts w:ascii="Arial" w:hAnsi="Arial" w:cs="Arial"/>
          <w:i/>
          <w:color w:val="00B050"/>
          <w:sz w:val="22"/>
          <w:szCs w:val="22"/>
          <w:u w:val="single"/>
        </w:rPr>
        <w:t>Anagrafica</w:t>
      </w:r>
      <w:r w:rsidR="0032263F" w:rsidRPr="009135B2">
        <w:rPr>
          <w:rFonts w:ascii="Arial" w:hAnsi="Arial" w:cs="Arial"/>
          <w:sz w:val="22"/>
          <w:szCs w:val="22"/>
        </w:rPr>
        <w:t xml:space="preserve"> concernenti le azioni proposte in </w:t>
      </w:r>
      <w:r w:rsidR="00CE34E7" w:rsidRPr="009135B2">
        <w:rPr>
          <w:rFonts w:ascii="Arial" w:hAnsi="Arial" w:cs="Arial"/>
          <w:sz w:val="22"/>
          <w:szCs w:val="22"/>
        </w:rPr>
        <w:t>domanda</w:t>
      </w:r>
      <w:r w:rsidR="0032263F" w:rsidRPr="009135B2">
        <w:rPr>
          <w:rFonts w:ascii="Arial" w:hAnsi="Arial" w:cs="Arial"/>
          <w:sz w:val="22"/>
          <w:szCs w:val="22"/>
        </w:rPr>
        <w:t xml:space="preserve"> e il relativo piano finanziario, come illustrato in </w:t>
      </w:r>
      <w:r w:rsidR="007E2D11">
        <w:fldChar w:fldCharType="begin"/>
      </w:r>
      <w:r w:rsidR="007E2D11">
        <w:instrText xml:space="preserve"> REF _Ref338689143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12</w:t>
      </w:r>
      <w:r w:rsidR="007E2D11">
        <w:fldChar w:fldCharType="end"/>
      </w:r>
      <w:r w:rsidR="0032263F" w:rsidRPr="009135B2">
        <w:rPr>
          <w:rFonts w:ascii="Arial" w:hAnsi="Arial" w:cs="Arial"/>
          <w:sz w:val="22"/>
          <w:szCs w:val="22"/>
        </w:rPr>
        <w:t>.</w:t>
      </w:r>
      <w:r w:rsidR="00AC29D2">
        <w:rPr>
          <w:rFonts w:ascii="Arial" w:hAnsi="Arial" w:cs="Arial"/>
          <w:sz w:val="22"/>
          <w:szCs w:val="22"/>
        </w:rPr>
        <w:t xml:space="preserve"> </w:t>
      </w:r>
    </w:p>
    <w:p w14:paraId="1116594A" w14:textId="77777777" w:rsidR="00C2301D" w:rsidRPr="009135B2" w:rsidRDefault="00C2301D">
      <w:pPr>
        <w:spacing w:before="60" w:line="312" w:lineRule="auto"/>
        <w:jc w:val="both"/>
        <w:rPr>
          <w:rFonts w:ascii="Arial" w:hAnsi="Arial" w:cs="Arial"/>
          <w:sz w:val="22"/>
          <w:szCs w:val="22"/>
        </w:rPr>
      </w:pPr>
      <w:r w:rsidRPr="009135B2">
        <w:rPr>
          <w:rFonts w:ascii="Arial" w:hAnsi="Arial" w:cs="Arial"/>
          <w:sz w:val="22"/>
          <w:szCs w:val="22"/>
        </w:rPr>
        <w:t>P</w:t>
      </w:r>
      <w:r w:rsidR="00554474" w:rsidRPr="009135B2">
        <w:rPr>
          <w:rFonts w:ascii="Arial" w:hAnsi="Arial" w:cs="Arial"/>
          <w:sz w:val="22"/>
          <w:szCs w:val="22"/>
        </w:rPr>
        <w:t xml:space="preserve">rima di compilare tali campi, è necessario associare almeno un OI alla </w:t>
      </w:r>
      <w:r w:rsidR="00CE34E7" w:rsidRPr="009135B2">
        <w:rPr>
          <w:rFonts w:ascii="Arial" w:hAnsi="Arial" w:cs="Arial"/>
          <w:sz w:val="22"/>
          <w:szCs w:val="22"/>
        </w:rPr>
        <w:t>domanda</w:t>
      </w:r>
      <w:r w:rsidR="00554474" w:rsidRPr="009135B2">
        <w:rPr>
          <w:rFonts w:ascii="Arial" w:hAnsi="Arial" w:cs="Arial"/>
          <w:sz w:val="22"/>
          <w:szCs w:val="22"/>
        </w:rPr>
        <w:t xml:space="preserve">, come illustrato </w:t>
      </w:r>
      <w:r w:rsidR="009D57DD">
        <w:rPr>
          <w:rFonts w:ascii="Arial" w:hAnsi="Arial" w:cs="Arial"/>
          <w:sz w:val="22"/>
          <w:szCs w:val="22"/>
        </w:rPr>
        <w:t>di seguito alla voce “Associazione dell’OI alla domanda FEG”</w:t>
      </w:r>
      <w:r w:rsidR="00554474" w:rsidRPr="009135B2">
        <w:rPr>
          <w:rFonts w:ascii="Arial" w:hAnsi="Arial" w:cs="Arial"/>
          <w:sz w:val="22"/>
          <w:szCs w:val="22"/>
        </w:rPr>
        <w:t>.</w:t>
      </w:r>
    </w:p>
    <w:p w14:paraId="216C2581" w14:textId="77777777" w:rsidR="00B7683C" w:rsidRPr="009135B2" w:rsidRDefault="00B7683C">
      <w:pPr>
        <w:spacing w:before="60" w:line="312" w:lineRule="auto"/>
        <w:jc w:val="both"/>
        <w:rPr>
          <w:rFonts w:ascii="Arial" w:hAnsi="Arial" w:cs="Arial"/>
          <w:sz w:val="22"/>
          <w:szCs w:val="22"/>
        </w:rPr>
      </w:pPr>
    </w:p>
    <w:p w14:paraId="4CE7937D" w14:textId="77777777" w:rsidR="00F64744" w:rsidRDefault="002E65CD" w:rsidP="00F64744">
      <w:pPr>
        <w:spacing w:before="60" w:line="312" w:lineRule="auto"/>
        <w:jc w:val="center"/>
        <w:rPr>
          <w:rFonts w:ascii="Arial" w:hAnsi="Arial" w:cs="Arial"/>
          <w:sz w:val="22"/>
          <w:szCs w:val="22"/>
        </w:rPr>
      </w:pPr>
      <w:r>
        <w:rPr>
          <w:noProof/>
          <w:lang w:eastAsia="it-IT"/>
        </w:rPr>
        <w:drawing>
          <wp:inline distT="0" distB="0" distL="0" distR="0" wp14:anchorId="59FC0ED7" wp14:editId="35D22EEA">
            <wp:extent cx="5267325" cy="459575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270082" cy="4598156"/>
                    </a:xfrm>
                    <a:prstGeom prst="rect">
                      <a:avLst/>
                    </a:prstGeom>
                    <a:noFill/>
                    <a:ln w="9525">
                      <a:noFill/>
                      <a:miter lim="800000"/>
                      <a:headEnd/>
                      <a:tailEnd/>
                    </a:ln>
                  </pic:spPr>
                </pic:pic>
              </a:graphicData>
            </a:graphic>
          </wp:inline>
        </w:drawing>
      </w:r>
    </w:p>
    <w:p w14:paraId="6B120324" w14:textId="77777777" w:rsidR="00B7683C" w:rsidRPr="009135B2" w:rsidRDefault="00815016">
      <w:pPr>
        <w:spacing w:before="60" w:line="312" w:lineRule="auto"/>
        <w:jc w:val="center"/>
        <w:rPr>
          <w:rFonts w:ascii="Arial" w:hAnsi="Arial" w:cs="Arial"/>
          <w:sz w:val="22"/>
          <w:szCs w:val="22"/>
        </w:rPr>
      </w:pPr>
      <w:bookmarkStart w:id="35" w:name="_Ref338689143"/>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12</w:t>
      </w:r>
      <w:r w:rsidR="00625A7A" w:rsidRPr="009135B2">
        <w:rPr>
          <w:rFonts w:ascii="Arial" w:hAnsi="Arial" w:cs="Arial"/>
          <w:b/>
          <w:color w:val="4F81BD"/>
          <w:sz w:val="20"/>
          <w:szCs w:val="20"/>
        </w:rPr>
        <w:fldChar w:fldCharType="end"/>
      </w:r>
      <w:bookmarkEnd w:id="35"/>
      <w:r w:rsidRPr="009135B2">
        <w:rPr>
          <w:rFonts w:ascii="Arial" w:hAnsi="Arial" w:cs="Arial"/>
          <w:b/>
          <w:color w:val="4F81BD"/>
          <w:sz w:val="20"/>
          <w:szCs w:val="20"/>
        </w:rPr>
        <w:t xml:space="preserve"> – Registrazione </w:t>
      </w:r>
      <w:r w:rsidR="00CE34E7" w:rsidRPr="009135B2">
        <w:rPr>
          <w:rFonts w:ascii="Arial" w:hAnsi="Arial" w:cs="Arial"/>
          <w:b/>
          <w:color w:val="4F81BD"/>
          <w:sz w:val="20"/>
          <w:szCs w:val="20"/>
        </w:rPr>
        <w:t>domanda</w:t>
      </w:r>
      <w:r w:rsidRPr="009135B2">
        <w:rPr>
          <w:rFonts w:ascii="Arial" w:hAnsi="Arial" w:cs="Arial"/>
          <w:b/>
          <w:color w:val="4F81BD"/>
          <w:sz w:val="20"/>
          <w:szCs w:val="20"/>
        </w:rPr>
        <w:t xml:space="preserve"> FEG (2)</w:t>
      </w:r>
    </w:p>
    <w:p w14:paraId="2D0F6906" w14:textId="77777777" w:rsidR="00B7683C" w:rsidRPr="009135B2" w:rsidRDefault="00B7683C">
      <w:pPr>
        <w:spacing w:before="60" w:line="312" w:lineRule="auto"/>
        <w:jc w:val="both"/>
        <w:rPr>
          <w:rFonts w:ascii="Arial" w:hAnsi="Arial" w:cs="Arial"/>
          <w:sz w:val="22"/>
          <w:szCs w:val="22"/>
        </w:rPr>
      </w:pPr>
    </w:p>
    <w:p w14:paraId="433CE937" w14:textId="77777777" w:rsidR="0032263F" w:rsidRPr="009135B2" w:rsidRDefault="0032263F">
      <w:pPr>
        <w:spacing w:before="60" w:line="312" w:lineRule="auto"/>
        <w:jc w:val="both"/>
        <w:rPr>
          <w:rFonts w:ascii="Arial" w:hAnsi="Arial" w:cs="Arial"/>
          <w:sz w:val="22"/>
          <w:szCs w:val="22"/>
        </w:rPr>
      </w:pPr>
    </w:p>
    <w:p w14:paraId="12CBBB40" w14:textId="77777777" w:rsidR="00B7683C" w:rsidRPr="009135B2" w:rsidRDefault="00815016">
      <w:pPr>
        <w:pStyle w:val="Heading4"/>
        <w:rPr>
          <w:rFonts w:ascii="Arial" w:hAnsi="Arial" w:cs="Arial"/>
        </w:rPr>
      </w:pPr>
      <w:bookmarkStart w:id="36" w:name="_Toc41294880"/>
      <w:r w:rsidRPr="009135B2">
        <w:rPr>
          <w:rFonts w:ascii="Arial" w:hAnsi="Arial" w:cs="Arial"/>
          <w:color w:val="4F81BD"/>
          <w:sz w:val="24"/>
          <w:szCs w:val="24"/>
        </w:rPr>
        <w:t xml:space="preserve">Associazione dell’OI alla </w:t>
      </w:r>
      <w:r w:rsidR="00CE34E7" w:rsidRPr="009135B2">
        <w:rPr>
          <w:rFonts w:ascii="Arial" w:hAnsi="Arial" w:cs="Arial"/>
          <w:color w:val="4F81BD"/>
          <w:sz w:val="24"/>
          <w:szCs w:val="24"/>
        </w:rPr>
        <w:t>domanda</w:t>
      </w:r>
      <w:r w:rsidRPr="009135B2">
        <w:rPr>
          <w:rFonts w:ascii="Arial" w:hAnsi="Arial" w:cs="Arial"/>
          <w:color w:val="4F81BD"/>
          <w:sz w:val="24"/>
          <w:szCs w:val="24"/>
        </w:rPr>
        <w:t xml:space="preserve"> FEG</w:t>
      </w:r>
      <w:bookmarkEnd w:id="36"/>
    </w:p>
    <w:p w14:paraId="2CDB38AE" w14:textId="77777777" w:rsidR="00554474" w:rsidRPr="009135B2" w:rsidRDefault="00554474">
      <w:pPr>
        <w:spacing w:before="60" w:line="312" w:lineRule="auto"/>
        <w:jc w:val="both"/>
        <w:rPr>
          <w:rFonts w:ascii="Arial" w:hAnsi="Arial" w:cs="Arial"/>
          <w:sz w:val="22"/>
          <w:szCs w:val="22"/>
        </w:rPr>
      </w:pPr>
      <w:r w:rsidRPr="009135B2">
        <w:rPr>
          <w:rFonts w:ascii="Arial" w:hAnsi="Arial" w:cs="Arial"/>
          <w:sz w:val="22"/>
          <w:szCs w:val="22"/>
        </w:rPr>
        <w:t xml:space="preserve">Una volta inserita nel SI una nuova </w:t>
      </w:r>
      <w:r w:rsidR="00CE34E7" w:rsidRPr="009135B2">
        <w:rPr>
          <w:rFonts w:ascii="Arial" w:hAnsi="Arial" w:cs="Arial"/>
          <w:sz w:val="22"/>
          <w:szCs w:val="22"/>
        </w:rPr>
        <w:t>domanda</w:t>
      </w:r>
      <w:r w:rsidRPr="009135B2">
        <w:rPr>
          <w:rFonts w:ascii="Arial" w:hAnsi="Arial" w:cs="Arial"/>
          <w:sz w:val="22"/>
          <w:szCs w:val="22"/>
        </w:rPr>
        <w:t>, è possibile associarvi uno o più OOII.</w:t>
      </w:r>
    </w:p>
    <w:p w14:paraId="711A280D" w14:textId="77777777" w:rsidR="00554474" w:rsidRPr="009135B2" w:rsidRDefault="00554474">
      <w:pPr>
        <w:spacing w:before="60" w:line="312" w:lineRule="auto"/>
        <w:jc w:val="both"/>
        <w:rPr>
          <w:rFonts w:ascii="Arial" w:hAnsi="Arial" w:cs="Arial"/>
          <w:sz w:val="22"/>
          <w:szCs w:val="22"/>
        </w:rPr>
      </w:pPr>
      <w:r w:rsidRPr="009135B2">
        <w:rPr>
          <w:rFonts w:ascii="Arial" w:hAnsi="Arial" w:cs="Arial"/>
          <w:sz w:val="22"/>
          <w:szCs w:val="22"/>
        </w:rPr>
        <w:t xml:space="preserve">Tale operazione può essere eseguita </w:t>
      </w:r>
      <w:r w:rsidR="009D57DD">
        <w:rPr>
          <w:rFonts w:ascii="Arial" w:hAnsi="Arial" w:cs="Arial"/>
          <w:sz w:val="22"/>
          <w:szCs w:val="22"/>
        </w:rPr>
        <w:t>esclusivamente</w:t>
      </w:r>
      <w:r w:rsidRPr="009135B2">
        <w:rPr>
          <w:rFonts w:ascii="Arial" w:hAnsi="Arial" w:cs="Arial"/>
          <w:sz w:val="22"/>
          <w:szCs w:val="22"/>
        </w:rPr>
        <w:t xml:space="preserve"> dall’utente AdG</w:t>
      </w:r>
      <w:r w:rsidR="009D57DD">
        <w:rPr>
          <w:rFonts w:ascii="Arial" w:hAnsi="Arial" w:cs="Arial"/>
          <w:sz w:val="22"/>
          <w:szCs w:val="22"/>
        </w:rPr>
        <w:t>,</w:t>
      </w:r>
      <w:r w:rsidRPr="009135B2">
        <w:rPr>
          <w:rFonts w:ascii="Arial" w:hAnsi="Arial" w:cs="Arial"/>
          <w:sz w:val="22"/>
          <w:szCs w:val="22"/>
        </w:rPr>
        <w:t xml:space="preserve"> </w:t>
      </w:r>
      <w:r w:rsidR="009D57DD" w:rsidRPr="009135B2">
        <w:rPr>
          <w:rFonts w:ascii="Arial" w:hAnsi="Arial" w:cs="Arial"/>
          <w:sz w:val="22"/>
          <w:szCs w:val="22"/>
        </w:rPr>
        <w:t xml:space="preserve">utilizzando il tab </w:t>
      </w:r>
      <w:r w:rsidR="009D57DD" w:rsidRPr="009135B2">
        <w:rPr>
          <w:rFonts w:ascii="Arial" w:hAnsi="Arial" w:cs="Arial"/>
          <w:i/>
          <w:color w:val="00B050"/>
          <w:sz w:val="22"/>
          <w:szCs w:val="22"/>
          <w:u w:val="single"/>
        </w:rPr>
        <w:t>OOII</w:t>
      </w:r>
      <w:r w:rsidR="009D57DD" w:rsidRPr="009135B2">
        <w:rPr>
          <w:rFonts w:ascii="Arial" w:hAnsi="Arial" w:cs="Arial"/>
          <w:sz w:val="22"/>
          <w:szCs w:val="22"/>
        </w:rPr>
        <w:t xml:space="preserve"> </w:t>
      </w:r>
      <w:r w:rsidRPr="009135B2">
        <w:rPr>
          <w:rFonts w:ascii="Arial" w:hAnsi="Arial" w:cs="Arial"/>
          <w:sz w:val="22"/>
          <w:szCs w:val="22"/>
        </w:rPr>
        <w:t xml:space="preserve">all’interno della </w:t>
      </w:r>
      <w:r w:rsidR="003F7F61" w:rsidRPr="009135B2">
        <w:rPr>
          <w:rFonts w:ascii="Arial" w:hAnsi="Arial" w:cs="Arial"/>
          <w:sz w:val="22"/>
          <w:szCs w:val="22"/>
        </w:rPr>
        <w:t>maschera</w:t>
      </w:r>
      <w:r w:rsidRPr="009135B2">
        <w:rPr>
          <w:rFonts w:ascii="Arial" w:hAnsi="Arial" w:cs="Arial"/>
          <w:sz w:val="22"/>
          <w:szCs w:val="22"/>
        </w:rPr>
        <w:t xml:space="preserve"> </w:t>
      </w:r>
      <w:r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Pr="009135B2">
        <w:rPr>
          <w:rFonts w:ascii="Arial" w:hAnsi="Arial" w:cs="Arial"/>
          <w:sz w:val="22"/>
          <w:szCs w:val="22"/>
        </w:rPr>
        <w:t>.</w:t>
      </w:r>
    </w:p>
    <w:p w14:paraId="137F6772" w14:textId="77777777" w:rsidR="00AC29D2" w:rsidRDefault="001C6D31">
      <w:pPr>
        <w:spacing w:before="60" w:line="312" w:lineRule="auto"/>
        <w:jc w:val="both"/>
        <w:rPr>
          <w:rFonts w:ascii="Arial" w:hAnsi="Arial" w:cs="Arial"/>
          <w:sz w:val="22"/>
          <w:szCs w:val="22"/>
        </w:rPr>
      </w:pPr>
      <w:r w:rsidRPr="009135B2">
        <w:rPr>
          <w:rFonts w:ascii="Arial" w:hAnsi="Arial" w:cs="Arial"/>
          <w:sz w:val="22"/>
          <w:szCs w:val="22"/>
        </w:rPr>
        <w:t>Per poter visualizzare il tab,</w:t>
      </w:r>
      <w:r w:rsidR="00815016" w:rsidRPr="009135B2">
        <w:rPr>
          <w:rFonts w:ascii="Arial" w:hAnsi="Arial" w:cs="Arial"/>
          <w:sz w:val="22"/>
          <w:szCs w:val="22"/>
        </w:rPr>
        <w:t xml:space="preserve"> selezionare la </w:t>
      </w:r>
      <w:r w:rsidR="00CE34E7" w:rsidRPr="009135B2">
        <w:rPr>
          <w:rFonts w:ascii="Arial" w:hAnsi="Arial" w:cs="Arial"/>
          <w:sz w:val="22"/>
          <w:szCs w:val="22"/>
        </w:rPr>
        <w:t>domanda</w:t>
      </w:r>
      <w:r w:rsidR="00815016" w:rsidRPr="009135B2">
        <w:rPr>
          <w:rFonts w:ascii="Arial" w:hAnsi="Arial" w:cs="Arial"/>
          <w:sz w:val="22"/>
          <w:szCs w:val="22"/>
        </w:rPr>
        <w:t xml:space="preserve"> a cui associare l’OI tramite il </w:t>
      </w:r>
      <w:r w:rsidR="003F7F61" w:rsidRPr="009135B2">
        <w:rPr>
          <w:rFonts w:ascii="Arial" w:hAnsi="Arial" w:cs="Arial"/>
          <w:sz w:val="22"/>
          <w:szCs w:val="22"/>
        </w:rPr>
        <w:t>percorso</w:t>
      </w:r>
      <w:r w:rsidR="00815016" w:rsidRPr="009135B2">
        <w:rPr>
          <w:rFonts w:ascii="Arial" w:hAnsi="Arial" w:cs="Arial"/>
          <w:sz w:val="22"/>
          <w:szCs w:val="22"/>
        </w:rPr>
        <w:t xml:space="preserve"> </w:t>
      </w:r>
      <w:r w:rsidR="00CE7524" w:rsidRPr="009135B2">
        <w:rPr>
          <w:rFonts w:ascii="Arial" w:hAnsi="Arial" w:cs="Arial"/>
          <w:sz w:val="22"/>
          <w:szCs w:val="22"/>
        </w:rPr>
        <w:t xml:space="preserve">il percorso </w:t>
      </w:r>
      <w:r w:rsidR="00CE7524" w:rsidRPr="009135B2">
        <w:rPr>
          <w:rFonts w:ascii="Arial" w:hAnsi="Arial" w:cs="Arial"/>
          <w:i/>
          <w:color w:val="00B050"/>
          <w:sz w:val="22"/>
          <w:szCs w:val="22"/>
          <w:u w:val="single"/>
        </w:rPr>
        <w:t>Gestione Domande-&gt;Visualizza Domande-&gt;Selezionare il record</w:t>
      </w:r>
      <w:r w:rsidR="00CE7524" w:rsidRPr="009135B2">
        <w:rPr>
          <w:rFonts w:ascii="Arial" w:hAnsi="Arial" w:cs="Arial"/>
          <w:i/>
          <w:color w:val="00B050"/>
          <w:sz w:val="22"/>
          <w:szCs w:val="22"/>
        </w:rPr>
        <w:t xml:space="preserve"> </w:t>
      </w:r>
      <w:r w:rsidR="00815016" w:rsidRPr="009135B2">
        <w:rPr>
          <w:rFonts w:ascii="Arial" w:hAnsi="Arial" w:cs="Arial"/>
          <w:sz w:val="22"/>
          <w:szCs w:val="22"/>
        </w:rPr>
        <w:t xml:space="preserve">e premere il pulsante </w:t>
      </w:r>
      <w:r w:rsidR="00815016" w:rsidRPr="009135B2">
        <w:rPr>
          <w:rFonts w:ascii="Arial" w:hAnsi="Arial" w:cs="Arial"/>
          <w:i/>
          <w:color w:val="E36C0A" w:themeColor="accent6" w:themeShade="BF"/>
          <w:sz w:val="22"/>
          <w:szCs w:val="22"/>
          <w:u w:val="single"/>
        </w:rPr>
        <w:t>Stato delle attività</w:t>
      </w:r>
      <w:r w:rsidR="00815016" w:rsidRPr="009135B2">
        <w:rPr>
          <w:rFonts w:ascii="Arial" w:hAnsi="Arial" w:cs="Arial"/>
          <w:sz w:val="22"/>
          <w:szCs w:val="22"/>
        </w:rPr>
        <w:t>.</w:t>
      </w:r>
      <w:r w:rsidR="009D57DD">
        <w:rPr>
          <w:rFonts w:ascii="Arial" w:hAnsi="Arial" w:cs="Arial"/>
          <w:sz w:val="22"/>
          <w:szCs w:val="22"/>
        </w:rPr>
        <w:t xml:space="preserve"> </w:t>
      </w:r>
    </w:p>
    <w:p w14:paraId="19B04979" w14:textId="77777777" w:rsidR="00B7683C" w:rsidRDefault="00815016">
      <w:pPr>
        <w:spacing w:before="60" w:line="312" w:lineRule="auto"/>
        <w:jc w:val="both"/>
        <w:rPr>
          <w:rFonts w:ascii="Arial" w:hAnsi="Arial" w:cs="Arial"/>
          <w:sz w:val="22"/>
          <w:szCs w:val="22"/>
        </w:rPr>
      </w:pPr>
      <w:r w:rsidRPr="009135B2">
        <w:rPr>
          <w:rFonts w:ascii="Arial" w:hAnsi="Arial" w:cs="Arial"/>
          <w:sz w:val="22"/>
          <w:szCs w:val="22"/>
        </w:rPr>
        <w:t xml:space="preserve">Il </w:t>
      </w:r>
      <w:r w:rsidR="00AC29D2">
        <w:rPr>
          <w:rFonts w:ascii="Arial" w:hAnsi="Arial" w:cs="Arial"/>
          <w:sz w:val="22"/>
          <w:szCs w:val="22"/>
        </w:rPr>
        <w:t>SI</w:t>
      </w:r>
      <w:r w:rsidRPr="009135B2">
        <w:rPr>
          <w:rFonts w:ascii="Arial" w:hAnsi="Arial" w:cs="Arial"/>
          <w:sz w:val="22"/>
          <w:szCs w:val="22"/>
        </w:rPr>
        <w:t xml:space="preserve"> mostra la </w:t>
      </w:r>
      <w:r w:rsidR="00645C33" w:rsidRPr="009135B2">
        <w:rPr>
          <w:rFonts w:ascii="Arial" w:hAnsi="Arial" w:cs="Arial"/>
          <w:sz w:val="22"/>
          <w:szCs w:val="22"/>
        </w:rPr>
        <w:t>maschera</w:t>
      </w:r>
      <w:r w:rsidRPr="009135B2">
        <w:rPr>
          <w:rFonts w:ascii="Arial" w:hAnsi="Arial" w:cs="Arial"/>
          <w:sz w:val="22"/>
          <w:szCs w:val="22"/>
        </w:rPr>
        <w:t xml:space="preserve"> </w:t>
      </w:r>
      <w:r w:rsidR="0080241E">
        <w:rPr>
          <w:rFonts w:ascii="Arial" w:hAnsi="Arial" w:cs="Arial"/>
          <w:i/>
          <w:color w:val="00B050"/>
          <w:sz w:val="22"/>
          <w:szCs w:val="22"/>
          <w:u w:val="single"/>
        </w:rPr>
        <w:t xml:space="preserve">Stato </w:t>
      </w:r>
      <w:r w:rsidRPr="009135B2">
        <w:rPr>
          <w:rFonts w:ascii="Arial" w:hAnsi="Arial" w:cs="Arial"/>
          <w:i/>
          <w:color w:val="00B050"/>
          <w:sz w:val="22"/>
          <w:szCs w:val="22"/>
          <w:u w:val="single"/>
        </w:rPr>
        <w:t>attività</w:t>
      </w:r>
      <w:r w:rsidRPr="009135B2">
        <w:rPr>
          <w:rFonts w:ascii="Arial" w:hAnsi="Arial" w:cs="Arial"/>
          <w:sz w:val="22"/>
          <w:szCs w:val="22"/>
        </w:rPr>
        <w:t xml:space="preserve"> della </w:t>
      </w:r>
      <w:r w:rsidR="00CE34E7" w:rsidRPr="009135B2">
        <w:rPr>
          <w:rFonts w:ascii="Arial" w:hAnsi="Arial" w:cs="Arial"/>
          <w:sz w:val="22"/>
          <w:szCs w:val="22"/>
        </w:rPr>
        <w:t>domanda</w:t>
      </w:r>
      <w:r w:rsidRPr="009135B2">
        <w:rPr>
          <w:rFonts w:ascii="Arial" w:hAnsi="Arial" w:cs="Arial"/>
          <w:sz w:val="22"/>
          <w:szCs w:val="22"/>
        </w:rPr>
        <w:t xml:space="preserve"> selezionata (</w:t>
      </w:r>
      <w:r w:rsidR="007E2D11">
        <w:fldChar w:fldCharType="begin"/>
      </w:r>
      <w:r w:rsidR="007E2D11">
        <w:instrText xml:space="preserve"> REF _Ref339440965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13</w:t>
      </w:r>
      <w:r w:rsidR="007E2D11">
        <w:fldChar w:fldCharType="end"/>
      </w:r>
      <w:r w:rsidRPr="009135B2">
        <w:rPr>
          <w:rFonts w:ascii="Arial" w:hAnsi="Arial" w:cs="Arial"/>
          <w:sz w:val="22"/>
          <w:szCs w:val="22"/>
        </w:rPr>
        <w:t>).</w:t>
      </w:r>
    </w:p>
    <w:p w14:paraId="1AFF5E42" w14:textId="21D3E91A" w:rsidR="0001606C" w:rsidRPr="009135B2" w:rsidRDefault="0001606C">
      <w:pPr>
        <w:spacing w:before="60" w:line="312" w:lineRule="auto"/>
        <w:jc w:val="both"/>
        <w:rPr>
          <w:rFonts w:ascii="Arial" w:hAnsi="Arial" w:cs="Arial"/>
          <w:sz w:val="22"/>
          <w:szCs w:val="22"/>
        </w:rPr>
      </w:pPr>
    </w:p>
    <w:p w14:paraId="51CFBF66" w14:textId="41E37A4D" w:rsidR="00B7683C" w:rsidRPr="009135B2" w:rsidRDefault="00031DBA">
      <w:pPr>
        <w:spacing w:before="60" w:line="312" w:lineRule="auto"/>
        <w:jc w:val="center"/>
        <w:rPr>
          <w:rFonts w:ascii="Arial" w:hAnsi="Arial" w:cs="Arial"/>
          <w:sz w:val="22"/>
          <w:szCs w:val="22"/>
        </w:rPr>
      </w:pPr>
      <w:r>
        <w:rPr>
          <w:rFonts w:ascii="Arial" w:hAnsi="Arial" w:cs="Arial"/>
          <w:sz w:val="22"/>
          <w:szCs w:val="22"/>
        </w:rPr>
        <w:tab/>
      </w:r>
      <w:r w:rsidR="00D06298" w:rsidRPr="00D06298">
        <w:drawing>
          <wp:inline distT="0" distB="0" distL="0" distR="0" wp14:anchorId="4ED7A9BF" wp14:editId="06E21805">
            <wp:extent cx="5419725" cy="39011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7118" t="12173" r="18457" b="5386"/>
                    <a:stretch/>
                  </pic:blipFill>
                  <pic:spPr bwMode="auto">
                    <a:xfrm>
                      <a:off x="0" y="0"/>
                      <a:ext cx="5424360" cy="3904491"/>
                    </a:xfrm>
                    <a:prstGeom prst="rect">
                      <a:avLst/>
                    </a:prstGeom>
                    <a:ln>
                      <a:noFill/>
                    </a:ln>
                    <a:extLst>
                      <a:ext uri="{53640926-AAD7-44D8-BBD7-CCE9431645EC}">
                        <a14:shadowObscured xmlns:a14="http://schemas.microsoft.com/office/drawing/2010/main"/>
                      </a:ext>
                    </a:extLst>
                  </pic:spPr>
                </pic:pic>
              </a:graphicData>
            </a:graphic>
          </wp:inline>
        </w:drawing>
      </w:r>
    </w:p>
    <w:p w14:paraId="29EE9974" w14:textId="77777777" w:rsidR="00B7683C" w:rsidRPr="009135B2" w:rsidRDefault="00815016">
      <w:pPr>
        <w:spacing w:before="60" w:line="312" w:lineRule="auto"/>
        <w:jc w:val="center"/>
        <w:rPr>
          <w:rFonts w:ascii="Arial" w:hAnsi="Arial" w:cs="Arial"/>
          <w:sz w:val="22"/>
          <w:szCs w:val="22"/>
        </w:rPr>
      </w:pPr>
      <w:bookmarkStart w:id="37" w:name="_Ref339440965"/>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13</w:t>
      </w:r>
      <w:r w:rsidR="00625A7A" w:rsidRPr="009135B2">
        <w:rPr>
          <w:rFonts w:ascii="Arial" w:hAnsi="Arial" w:cs="Arial"/>
          <w:b/>
          <w:color w:val="4F81BD"/>
          <w:sz w:val="20"/>
          <w:szCs w:val="20"/>
        </w:rPr>
        <w:fldChar w:fldCharType="end"/>
      </w:r>
      <w:bookmarkEnd w:id="37"/>
      <w:r w:rsidRPr="009135B2">
        <w:rPr>
          <w:rFonts w:ascii="Arial" w:hAnsi="Arial" w:cs="Arial"/>
          <w:b/>
          <w:color w:val="4F81BD"/>
          <w:sz w:val="20"/>
          <w:szCs w:val="20"/>
        </w:rPr>
        <w:t xml:space="preserve"> – Stato delle attività della </w:t>
      </w:r>
      <w:r w:rsidR="00CE34E7" w:rsidRPr="009135B2">
        <w:rPr>
          <w:rFonts w:ascii="Arial" w:hAnsi="Arial" w:cs="Arial"/>
          <w:b/>
          <w:color w:val="4F81BD"/>
          <w:sz w:val="20"/>
          <w:szCs w:val="20"/>
        </w:rPr>
        <w:t>Domanda</w:t>
      </w:r>
      <w:r w:rsidRPr="009135B2">
        <w:rPr>
          <w:rFonts w:ascii="Arial" w:hAnsi="Arial" w:cs="Arial"/>
          <w:b/>
          <w:color w:val="4F81BD"/>
          <w:sz w:val="20"/>
          <w:szCs w:val="20"/>
        </w:rPr>
        <w:t xml:space="preserve"> FEG</w:t>
      </w:r>
    </w:p>
    <w:p w14:paraId="4181B21C" w14:textId="77777777" w:rsidR="00B7683C" w:rsidRPr="009135B2" w:rsidRDefault="00B7683C">
      <w:pPr>
        <w:spacing w:before="60" w:line="312" w:lineRule="auto"/>
        <w:jc w:val="center"/>
        <w:rPr>
          <w:rFonts w:ascii="Arial" w:hAnsi="Arial" w:cs="Arial"/>
          <w:sz w:val="22"/>
          <w:szCs w:val="22"/>
        </w:rPr>
      </w:pPr>
    </w:p>
    <w:p w14:paraId="279AB424" w14:textId="77777777" w:rsidR="00B7683C" w:rsidRDefault="00815016">
      <w:pPr>
        <w:spacing w:before="60" w:line="312" w:lineRule="auto"/>
        <w:jc w:val="both"/>
        <w:rPr>
          <w:rFonts w:ascii="Arial" w:hAnsi="Arial" w:cs="Arial"/>
          <w:sz w:val="22"/>
          <w:szCs w:val="22"/>
        </w:rPr>
      </w:pPr>
      <w:r w:rsidRPr="009135B2">
        <w:rPr>
          <w:rFonts w:ascii="Arial" w:hAnsi="Arial" w:cs="Arial"/>
          <w:sz w:val="22"/>
          <w:szCs w:val="22"/>
        </w:rPr>
        <w:t>Clicca</w:t>
      </w:r>
      <w:r w:rsidR="008F2782" w:rsidRPr="009135B2">
        <w:rPr>
          <w:rFonts w:ascii="Arial" w:hAnsi="Arial" w:cs="Arial"/>
          <w:sz w:val="22"/>
          <w:szCs w:val="22"/>
        </w:rPr>
        <w:t>ndo</w:t>
      </w:r>
      <w:r w:rsidRPr="009135B2">
        <w:rPr>
          <w:rFonts w:ascii="Arial" w:hAnsi="Arial" w:cs="Arial"/>
          <w:sz w:val="22"/>
          <w:szCs w:val="22"/>
        </w:rPr>
        <w:t xml:space="preserve"> </w:t>
      </w:r>
      <w:r w:rsidR="003F7F61" w:rsidRPr="009135B2">
        <w:rPr>
          <w:rFonts w:ascii="Arial" w:hAnsi="Arial" w:cs="Arial"/>
          <w:sz w:val="22"/>
          <w:szCs w:val="22"/>
        </w:rPr>
        <w:t>su</w:t>
      </w:r>
      <w:r w:rsidRPr="009135B2">
        <w:rPr>
          <w:rFonts w:ascii="Arial" w:hAnsi="Arial" w:cs="Arial"/>
          <w:sz w:val="22"/>
          <w:szCs w:val="22"/>
        </w:rPr>
        <w:t xml:space="preserve"> </w:t>
      </w:r>
      <w:r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008F2782" w:rsidRPr="009135B2">
        <w:rPr>
          <w:rFonts w:ascii="Arial" w:hAnsi="Arial" w:cs="Arial"/>
          <w:sz w:val="22"/>
          <w:szCs w:val="22"/>
        </w:rPr>
        <w:t>, i</w:t>
      </w:r>
      <w:r w:rsidRPr="009135B2">
        <w:rPr>
          <w:rFonts w:ascii="Arial" w:hAnsi="Arial" w:cs="Arial"/>
          <w:sz w:val="22"/>
          <w:szCs w:val="22"/>
        </w:rPr>
        <w:t xml:space="preserve">l sistema visualizza la maschera della </w:t>
      </w:r>
      <w:r w:rsidR="00CE7524" w:rsidRPr="009135B2">
        <w:rPr>
          <w:rFonts w:ascii="Arial" w:hAnsi="Arial" w:cs="Arial"/>
          <w:sz w:val="22"/>
          <w:szCs w:val="22"/>
        </w:rPr>
        <w:t>d</w:t>
      </w:r>
      <w:r w:rsidR="00CE34E7" w:rsidRPr="009135B2">
        <w:rPr>
          <w:rFonts w:ascii="Arial" w:hAnsi="Arial" w:cs="Arial"/>
          <w:sz w:val="22"/>
          <w:szCs w:val="22"/>
        </w:rPr>
        <w:t>omanda</w:t>
      </w:r>
      <w:r w:rsidRPr="009135B2">
        <w:rPr>
          <w:rFonts w:ascii="Arial" w:hAnsi="Arial" w:cs="Arial"/>
          <w:sz w:val="22"/>
          <w:szCs w:val="22"/>
        </w:rPr>
        <w:t xml:space="preserve"> (</w:t>
      </w:r>
      <w:r w:rsidR="007E2D11">
        <w:fldChar w:fldCharType="begin"/>
      </w:r>
      <w:r w:rsidR="007E2D11">
        <w:instrText xml:space="preserve"> REF _Ref338689143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12</w:t>
      </w:r>
      <w:r w:rsidR="007E2D11">
        <w:fldChar w:fldCharType="end"/>
      </w:r>
      <w:r w:rsidRPr="009135B2">
        <w:rPr>
          <w:rFonts w:ascii="Arial" w:hAnsi="Arial" w:cs="Arial"/>
          <w:sz w:val="22"/>
          <w:szCs w:val="22"/>
        </w:rPr>
        <w:t xml:space="preserve">). </w:t>
      </w:r>
      <w:r w:rsidR="003F7F61" w:rsidRPr="009135B2">
        <w:rPr>
          <w:rFonts w:ascii="Arial" w:hAnsi="Arial" w:cs="Arial"/>
          <w:sz w:val="22"/>
          <w:szCs w:val="22"/>
        </w:rPr>
        <w:t>Selezionando il</w:t>
      </w:r>
      <w:r w:rsidR="008F2782" w:rsidRPr="009135B2">
        <w:rPr>
          <w:rFonts w:ascii="Arial" w:hAnsi="Arial" w:cs="Arial"/>
          <w:sz w:val="22"/>
          <w:szCs w:val="22"/>
        </w:rPr>
        <w:t xml:space="preserve"> tab </w:t>
      </w:r>
      <w:r w:rsidRPr="009135B2">
        <w:rPr>
          <w:rFonts w:ascii="Arial" w:hAnsi="Arial" w:cs="Arial"/>
          <w:i/>
          <w:color w:val="00B050"/>
          <w:sz w:val="22"/>
          <w:szCs w:val="22"/>
          <w:u w:val="single"/>
        </w:rPr>
        <w:t>OOII</w:t>
      </w:r>
      <w:r w:rsidR="008F2782" w:rsidRPr="009135B2">
        <w:rPr>
          <w:rFonts w:ascii="Arial" w:hAnsi="Arial" w:cs="Arial"/>
          <w:sz w:val="22"/>
          <w:szCs w:val="22"/>
        </w:rPr>
        <w:t>, i</w:t>
      </w:r>
      <w:r w:rsidRPr="009135B2">
        <w:rPr>
          <w:rFonts w:ascii="Arial" w:hAnsi="Arial" w:cs="Arial"/>
          <w:sz w:val="22"/>
          <w:szCs w:val="22"/>
        </w:rPr>
        <w:t xml:space="preserve">l sistema mostra l’elenco degli OOII </w:t>
      </w:r>
      <w:r w:rsidR="008F2782" w:rsidRPr="009135B2">
        <w:rPr>
          <w:rFonts w:ascii="Arial" w:hAnsi="Arial" w:cs="Arial"/>
          <w:sz w:val="22"/>
          <w:szCs w:val="22"/>
        </w:rPr>
        <w:t xml:space="preserve">eventualmente già associati alla </w:t>
      </w:r>
      <w:r w:rsidR="00CE7524" w:rsidRPr="009135B2">
        <w:rPr>
          <w:rFonts w:ascii="Arial" w:hAnsi="Arial" w:cs="Arial"/>
          <w:sz w:val="22"/>
          <w:szCs w:val="22"/>
        </w:rPr>
        <w:t>d</w:t>
      </w:r>
      <w:r w:rsidR="00CE34E7" w:rsidRPr="009135B2">
        <w:rPr>
          <w:rFonts w:ascii="Arial" w:hAnsi="Arial" w:cs="Arial"/>
          <w:sz w:val="22"/>
          <w:szCs w:val="22"/>
        </w:rPr>
        <w:t>omanda</w:t>
      </w:r>
      <w:r w:rsidR="003F7F61" w:rsidRPr="009135B2">
        <w:rPr>
          <w:rFonts w:ascii="Arial" w:hAnsi="Arial" w:cs="Arial"/>
          <w:sz w:val="22"/>
          <w:szCs w:val="22"/>
        </w:rPr>
        <w:t xml:space="preserve">. Nel caso in cui alla </w:t>
      </w:r>
      <w:r w:rsidR="00CE7524" w:rsidRPr="009135B2">
        <w:rPr>
          <w:rFonts w:ascii="Arial" w:hAnsi="Arial" w:cs="Arial"/>
          <w:sz w:val="22"/>
          <w:szCs w:val="22"/>
        </w:rPr>
        <w:t>d</w:t>
      </w:r>
      <w:r w:rsidR="00CE34E7" w:rsidRPr="009135B2">
        <w:rPr>
          <w:rFonts w:ascii="Arial" w:hAnsi="Arial" w:cs="Arial"/>
          <w:sz w:val="22"/>
          <w:szCs w:val="22"/>
        </w:rPr>
        <w:t>omanda</w:t>
      </w:r>
      <w:r w:rsidR="008F2782" w:rsidRPr="009135B2">
        <w:rPr>
          <w:rFonts w:ascii="Arial" w:hAnsi="Arial" w:cs="Arial"/>
          <w:sz w:val="22"/>
          <w:szCs w:val="22"/>
        </w:rPr>
        <w:t xml:space="preserve"> non sia stato ancora associato un OI, l’</w:t>
      </w:r>
      <w:r w:rsidRPr="009135B2">
        <w:rPr>
          <w:rFonts w:ascii="Arial" w:hAnsi="Arial" w:cs="Arial"/>
          <w:sz w:val="22"/>
          <w:szCs w:val="22"/>
        </w:rPr>
        <w:t xml:space="preserve">elenco </w:t>
      </w:r>
      <w:r w:rsidR="008F2782" w:rsidRPr="009135B2">
        <w:rPr>
          <w:rFonts w:ascii="Arial" w:hAnsi="Arial" w:cs="Arial"/>
          <w:sz w:val="22"/>
          <w:szCs w:val="22"/>
        </w:rPr>
        <w:t>appare</w:t>
      </w:r>
      <w:r w:rsidR="00CE34E7" w:rsidRPr="009135B2">
        <w:rPr>
          <w:rFonts w:ascii="Arial" w:hAnsi="Arial" w:cs="Arial"/>
          <w:sz w:val="22"/>
          <w:szCs w:val="22"/>
        </w:rPr>
        <w:t xml:space="preserve"> vuoto (</w:t>
      </w:r>
      <w:r w:rsidR="007E2D11">
        <w:fldChar w:fldCharType="begin"/>
      </w:r>
      <w:r w:rsidR="007E2D11">
        <w:instrText xml:space="preserve"> REF _Ref339442936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14</w:t>
      </w:r>
      <w:r w:rsidR="007E2D11">
        <w:fldChar w:fldCharType="end"/>
      </w:r>
      <w:r w:rsidRPr="009135B2">
        <w:rPr>
          <w:rFonts w:ascii="Arial" w:hAnsi="Arial" w:cs="Arial"/>
          <w:sz w:val="22"/>
          <w:szCs w:val="22"/>
        </w:rPr>
        <w:t>).</w:t>
      </w:r>
    </w:p>
    <w:p w14:paraId="74FD85FE" w14:textId="77777777" w:rsidR="0001606C" w:rsidRPr="009135B2" w:rsidRDefault="0001606C">
      <w:pPr>
        <w:spacing w:before="60" w:line="312" w:lineRule="auto"/>
        <w:jc w:val="both"/>
        <w:rPr>
          <w:rFonts w:ascii="Arial" w:hAnsi="Arial" w:cs="Arial"/>
          <w:sz w:val="22"/>
          <w:szCs w:val="22"/>
        </w:rPr>
      </w:pPr>
    </w:p>
    <w:p w14:paraId="3D0A54F7" w14:textId="77777777" w:rsidR="00B7683C" w:rsidRPr="009135B2" w:rsidRDefault="00815016">
      <w:pPr>
        <w:spacing w:before="6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6BE2F657" wp14:editId="7D115D3D">
            <wp:extent cx="4680000" cy="2429304"/>
            <wp:effectExtent l="19050" t="0" r="6300" b="0"/>
            <wp:docPr id="3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4680000" cy="2429304"/>
                    </a:xfrm>
                    <a:prstGeom prst="rect">
                      <a:avLst/>
                    </a:prstGeom>
                    <a:noFill/>
                    <a:ln w="9525">
                      <a:noFill/>
                      <a:miter lim="800000"/>
                      <a:headEnd/>
                      <a:tailEnd/>
                    </a:ln>
                  </pic:spPr>
                </pic:pic>
              </a:graphicData>
            </a:graphic>
          </wp:inline>
        </w:drawing>
      </w:r>
    </w:p>
    <w:p w14:paraId="506A4C97" w14:textId="28001FCD" w:rsidR="00B7683C" w:rsidRPr="009135B2" w:rsidRDefault="00815016">
      <w:pPr>
        <w:spacing w:before="60" w:line="312" w:lineRule="auto"/>
        <w:jc w:val="center"/>
        <w:rPr>
          <w:rFonts w:ascii="Arial" w:hAnsi="Arial" w:cs="Arial"/>
          <w:sz w:val="22"/>
          <w:szCs w:val="22"/>
        </w:rPr>
      </w:pPr>
      <w:bookmarkStart w:id="38" w:name="_Ref339442936"/>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w:t>
      </w:r>
      <w:r w:rsidR="00625A7A" w:rsidRPr="009135B2">
        <w:rPr>
          <w:rFonts w:ascii="Arial" w:hAnsi="Arial" w:cs="Arial"/>
          <w:b/>
          <w:color w:val="4F81BD"/>
          <w:sz w:val="20"/>
          <w:szCs w:val="20"/>
        </w:rPr>
        <w:fldChar w:fldCharType="end"/>
      </w:r>
      <w:bookmarkEnd w:id="38"/>
      <w:r w:rsidR="00031DBA">
        <w:rPr>
          <w:rFonts w:ascii="Arial" w:hAnsi="Arial" w:cs="Arial"/>
          <w:b/>
          <w:color w:val="4F81BD"/>
          <w:sz w:val="20"/>
          <w:szCs w:val="20"/>
        </w:rPr>
        <w:t>3</w:t>
      </w:r>
      <w:r w:rsidRPr="009135B2">
        <w:rPr>
          <w:rFonts w:ascii="Arial" w:hAnsi="Arial" w:cs="Arial"/>
          <w:b/>
          <w:color w:val="4F81BD"/>
          <w:sz w:val="20"/>
          <w:szCs w:val="20"/>
        </w:rPr>
        <w:t xml:space="preserve"> – </w:t>
      </w:r>
      <w:r w:rsidR="00031DBA">
        <w:rPr>
          <w:rFonts w:ascii="Arial" w:hAnsi="Arial" w:cs="Arial"/>
          <w:b/>
          <w:color w:val="4F81BD"/>
          <w:sz w:val="20"/>
          <w:szCs w:val="20"/>
        </w:rPr>
        <w:t>Stato attività</w:t>
      </w:r>
    </w:p>
    <w:p w14:paraId="190913ED" w14:textId="77777777" w:rsidR="00E83F91" w:rsidRDefault="00E83F91">
      <w:pPr>
        <w:spacing w:before="60" w:line="312" w:lineRule="auto"/>
        <w:jc w:val="both"/>
        <w:rPr>
          <w:rFonts w:ascii="Arial" w:hAnsi="Arial" w:cs="Arial"/>
          <w:sz w:val="22"/>
          <w:szCs w:val="22"/>
        </w:rPr>
      </w:pPr>
    </w:p>
    <w:p w14:paraId="7FC42592" w14:textId="77777777" w:rsidR="00B7683C" w:rsidRPr="009135B2" w:rsidRDefault="00B7683C">
      <w:pPr>
        <w:spacing w:before="60" w:line="312" w:lineRule="auto"/>
        <w:jc w:val="both"/>
        <w:rPr>
          <w:rFonts w:ascii="Arial" w:hAnsi="Arial" w:cs="Arial"/>
          <w:sz w:val="22"/>
          <w:szCs w:val="22"/>
        </w:rPr>
      </w:pPr>
    </w:p>
    <w:p w14:paraId="22E2535E" w14:textId="77777777" w:rsidR="00CE34E7" w:rsidRPr="009135B2" w:rsidRDefault="00CE34E7" w:rsidP="00CE34E7">
      <w:pPr>
        <w:spacing w:before="60" w:line="312" w:lineRule="auto"/>
        <w:jc w:val="both"/>
        <w:rPr>
          <w:rFonts w:ascii="Arial" w:hAnsi="Arial" w:cs="Arial"/>
          <w:i/>
          <w:sz w:val="22"/>
          <w:szCs w:val="22"/>
        </w:rPr>
      </w:pPr>
      <w:r w:rsidRPr="009135B2">
        <w:rPr>
          <w:rFonts w:ascii="Arial" w:hAnsi="Arial" w:cs="Arial"/>
          <w:sz w:val="22"/>
          <w:szCs w:val="22"/>
        </w:rPr>
        <w:t xml:space="preserve">Tutte le modifiche apportate vengono salvate cliccando sul pulsante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allo Stato delle Attività</w:t>
      </w:r>
      <w:r w:rsidRPr="009135B2">
        <w:rPr>
          <w:rFonts w:ascii="Arial" w:hAnsi="Arial" w:cs="Arial"/>
          <w:i/>
          <w:sz w:val="22"/>
          <w:szCs w:val="22"/>
        </w:rPr>
        <w:t>.</w:t>
      </w:r>
    </w:p>
    <w:p w14:paraId="5FA50467" w14:textId="77777777" w:rsidR="00CE34E7" w:rsidRDefault="00CE34E7">
      <w:pPr>
        <w:spacing w:before="60" w:line="312" w:lineRule="auto"/>
        <w:jc w:val="both"/>
        <w:rPr>
          <w:rFonts w:ascii="Arial" w:hAnsi="Arial" w:cs="Arial"/>
          <w:sz w:val="22"/>
          <w:szCs w:val="22"/>
        </w:rPr>
      </w:pPr>
    </w:p>
    <w:p w14:paraId="58A6D9A7" w14:textId="77777777" w:rsidR="00AC29D2" w:rsidRPr="009135B2" w:rsidRDefault="00AC29D2">
      <w:pPr>
        <w:spacing w:before="60" w:line="312" w:lineRule="auto"/>
        <w:jc w:val="both"/>
        <w:rPr>
          <w:rFonts w:ascii="Arial" w:hAnsi="Arial" w:cs="Arial"/>
          <w:sz w:val="22"/>
          <w:szCs w:val="22"/>
        </w:rPr>
      </w:pPr>
    </w:p>
    <w:p w14:paraId="13F8CDA3" w14:textId="77777777" w:rsidR="00B7683C" w:rsidRPr="009135B2" w:rsidRDefault="002D1E21">
      <w:pPr>
        <w:pStyle w:val="Heading4"/>
        <w:rPr>
          <w:rFonts w:ascii="Arial" w:hAnsi="Arial" w:cs="Arial"/>
        </w:rPr>
      </w:pPr>
      <w:bookmarkStart w:id="39" w:name="_Toc41294881"/>
      <w:r w:rsidRPr="009135B2">
        <w:rPr>
          <w:rFonts w:ascii="Arial" w:hAnsi="Arial" w:cs="Arial"/>
          <w:color w:val="4F81BD"/>
          <w:sz w:val="24"/>
          <w:szCs w:val="24"/>
        </w:rPr>
        <w:t>Compilazione del piano finanziario</w:t>
      </w:r>
      <w:bookmarkEnd w:id="39"/>
    </w:p>
    <w:p w14:paraId="4AF5A441" w14:textId="77777777" w:rsidR="001C6D31" w:rsidRPr="009135B2" w:rsidRDefault="001C6D31" w:rsidP="001C6D31">
      <w:pPr>
        <w:spacing w:before="60" w:line="312" w:lineRule="auto"/>
        <w:jc w:val="both"/>
        <w:rPr>
          <w:rFonts w:ascii="Arial" w:hAnsi="Arial" w:cs="Arial"/>
          <w:sz w:val="22"/>
          <w:szCs w:val="22"/>
        </w:rPr>
      </w:pPr>
      <w:r w:rsidRPr="009135B2">
        <w:rPr>
          <w:rFonts w:ascii="Arial" w:hAnsi="Arial" w:cs="Arial"/>
          <w:sz w:val="22"/>
          <w:szCs w:val="22"/>
        </w:rPr>
        <w:t>Una volta associato l’</w:t>
      </w:r>
      <w:r w:rsidR="00CE34E7" w:rsidRPr="009135B2">
        <w:rPr>
          <w:rFonts w:ascii="Arial" w:hAnsi="Arial" w:cs="Arial"/>
          <w:sz w:val="22"/>
          <w:szCs w:val="22"/>
        </w:rPr>
        <w:t>OI/</w:t>
      </w:r>
      <w:r w:rsidRPr="009135B2">
        <w:rPr>
          <w:rFonts w:ascii="Arial" w:hAnsi="Arial" w:cs="Arial"/>
          <w:sz w:val="22"/>
          <w:szCs w:val="22"/>
        </w:rPr>
        <w:t xml:space="preserve">gli OOII alla </w:t>
      </w:r>
      <w:r w:rsidR="00CE34E7" w:rsidRPr="009135B2">
        <w:rPr>
          <w:rFonts w:ascii="Arial" w:hAnsi="Arial" w:cs="Arial"/>
          <w:sz w:val="22"/>
          <w:szCs w:val="22"/>
        </w:rPr>
        <w:t>domanda</w:t>
      </w:r>
      <w:r w:rsidRPr="009135B2">
        <w:rPr>
          <w:rFonts w:ascii="Arial" w:hAnsi="Arial" w:cs="Arial"/>
          <w:sz w:val="22"/>
          <w:szCs w:val="22"/>
        </w:rPr>
        <w:t xml:space="preserve">, è possibile procedere all’inserimento delle azioni di cui si compone </w:t>
      </w:r>
      <w:r w:rsidR="00AC29D2">
        <w:rPr>
          <w:rFonts w:ascii="Arial" w:hAnsi="Arial" w:cs="Arial"/>
          <w:sz w:val="22"/>
          <w:szCs w:val="22"/>
        </w:rPr>
        <w:t>il progetto per il cofinanziamento</w:t>
      </w:r>
      <w:r w:rsidRPr="009135B2">
        <w:rPr>
          <w:rFonts w:ascii="Arial" w:hAnsi="Arial" w:cs="Arial"/>
          <w:sz w:val="22"/>
          <w:szCs w:val="22"/>
        </w:rPr>
        <w:t xml:space="preserve"> FEG e dei relativi costi, ritornando sul tab </w:t>
      </w:r>
      <w:r w:rsidRPr="009135B2">
        <w:rPr>
          <w:rFonts w:ascii="Arial" w:hAnsi="Arial" w:cs="Arial"/>
          <w:i/>
          <w:color w:val="00B050"/>
          <w:sz w:val="22"/>
          <w:szCs w:val="22"/>
          <w:u w:val="single"/>
        </w:rPr>
        <w:t>Anagrafica</w:t>
      </w:r>
      <w:r w:rsidRPr="009135B2">
        <w:rPr>
          <w:rFonts w:ascii="Arial" w:hAnsi="Arial" w:cs="Arial"/>
          <w:sz w:val="22"/>
          <w:szCs w:val="22"/>
        </w:rPr>
        <w:t xml:space="preserve">. </w:t>
      </w:r>
    </w:p>
    <w:p w14:paraId="4CAB3ABD" w14:textId="77777777" w:rsidR="00B7683C" w:rsidRPr="009135B2" w:rsidRDefault="00593DA9">
      <w:pPr>
        <w:spacing w:before="60" w:line="312" w:lineRule="auto"/>
        <w:jc w:val="both"/>
        <w:rPr>
          <w:rFonts w:ascii="Arial" w:hAnsi="Arial" w:cs="Arial"/>
          <w:sz w:val="22"/>
          <w:szCs w:val="22"/>
        </w:rPr>
      </w:pPr>
      <w:r w:rsidRPr="009135B2">
        <w:rPr>
          <w:rFonts w:ascii="Arial" w:hAnsi="Arial" w:cs="Arial"/>
          <w:sz w:val="22"/>
          <w:szCs w:val="22"/>
        </w:rPr>
        <w:t>Tale operazione è indispensabile ai fini del monitoraggio, in quanto consente agli utenti di associare i dati procedurali, fisici e finanziari alle singole misure realizzate con i contributi FEG.</w:t>
      </w:r>
    </w:p>
    <w:p w14:paraId="5FF9386E" w14:textId="77777777" w:rsidR="00B7683C" w:rsidRPr="009135B2" w:rsidRDefault="00815016" w:rsidP="00CE7524">
      <w:pPr>
        <w:spacing w:before="60" w:line="312" w:lineRule="auto"/>
        <w:jc w:val="both"/>
        <w:rPr>
          <w:rFonts w:ascii="Arial" w:hAnsi="Arial" w:cs="Arial"/>
          <w:sz w:val="22"/>
          <w:szCs w:val="22"/>
        </w:rPr>
      </w:pPr>
      <w:r w:rsidRPr="009135B2">
        <w:rPr>
          <w:rFonts w:ascii="Arial" w:hAnsi="Arial" w:cs="Arial"/>
          <w:sz w:val="22"/>
          <w:szCs w:val="22"/>
        </w:rPr>
        <w:t>Per eseguire questa funzionalità è ne</w:t>
      </w:r>
      <w:r w:rsidR="00AC29D2">
        <w:rPr>
          <w:rFonts w:ascii="Arial" w:hAnsi="Arial" w:cs="Arial"/>
          <w:sz w:val="22"/>
          <w:szCs w:val="22"/>
        </w:rPr>
        <w:t>cessario accedere al sistema come utente AdG e</w:t>
      </w:r>
      <w:r w:rsidR="00CE34E7" w:rsidRPr="009135B2">
        <w:rPr>
          <w:rFonts w:ascii="Arial" w:hAnsi="Arial" w:cs="Arial"/>
          <w:sz w:val="22"/>
          <w:szCs w:val="22"/>
        </w:rPr>
        <w:t xml:space="preserve"> selezionare la d</w:t>
      </w:r>
      <w:r w:rsidRPr="009135B2">
        <w:rPr>
          <w:rFonts w:ascii="Arial" w:hAnsi="Arial" w:cs="Arial"/>
          <w:sz w:val="22"/>
          <w:szCs w:val="22"/>
        </w:rPr>
        <w:t xml:space="preserve">omanda desiderata tramite il </w:t>
      </w:r>
      <w:r w:rsidR="00CE34E7" w:rsidRPr="009135B2">
        <w:rPr>
          <w:rFonts w:ascii="Arial" w:hAnsi="Arial" w:cs="Arial"/>
          <w:sz w:val="22"/>
          <w:szCs w:val="22"/>
        </w:rPr>
        <w:t>percorso</w:t>
      </w:r>
      <w:r w:rsidRPr="009135B2">
        <w:rPr>
          <w:rFonts w:ascii="Arial" w:hAnsi="Arial" w:cs="Arial"/>
          <w:sz w:val="22"/>
          <w:szCs w:val="22"/>
        </w:rPr>
        <w:t xml:space="preserve"> </w:t>
      </w:r>
      <w:r w:rsidR="00CE7524" w:rsidRPr="009135B2">
        <w:rPr>
          <w:rFonts w:ascii="Arial" w:hAnsi="Arial" w:cs="Arial"/>
          <w:i/>
          <w:color w:val="00B050"/>
          <w:sz w:val="22"/>
          <w:szCs w:val="22"/>
          <w:u w:val="single"/>
        </w:rPr>
        <w:t>Gestione Domande-&gt;Visualizza Domande-&gt;Selezionare il record-&gt;Stato delle attività-&gt;Anagrafica e Monitoraggio della Domanda</w:t>
      </w:r>
      <w:r w:rsidR="00CE7524" w:rsidRPr="009135B2">
        <w:rPr>
          <w:rFonts w:ascii="Arial" w:hAnsi="Arial" w:cs="Arial"/>
          <w:sz w:val="22"/>
          <w:szCs w:val="22"/>
        </w:rPr>
        <w:t xml:space="preserve"> </w:t>
      </w:r>
      <w:r w:rsidRPr="009135B2">
        <w:rPr>
          <w:rFonts w:ascii="Arial" w:hAnsi="Arial" w:cs="Arial"/>
          <w:sz w:val="22"/>
          <w:szCs w:val="22"/>
        </w:rPr>
        <w:t>(</w:t>
      </w:r>
      <w:r w:rsidR="007E2D11">
        <w:fldChar w:fldCharType="begin"/>
      </w:r>
      <w:r w:rsidR="007E2D11">
        <w:instrText xml:space="preserve"> REF _Ref338689143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12</w:t>
      </w:r>
      <w:r w:rsidR="007E2D11">
        <w:fldChar w:fldCharType="end"/>
      </w:r>
      <w:r w:rsidR="00CE34E7" w:rsidRPr="009135B2">
        <w:rPr>
          <w:rFonts w:ascii="Arial" w:hAnsi="Arial" w:cs="Arial"/>
          <w:sz w:val="22"/>
          <w:szCs w:val="22"/>
        </w:rPr>
        <w:t>).</w:t>
      </w:r>
    </w:p>
    <w:p w14:paraId="76F6B0A5" w14:textId="77777777" w:rsidR="00B7683C" w:rsidRDefault="00247D52">
      <w:pPr>
        <w:spacing w:before="60" w:line="312" w:lineRule="auto"/>
        <w:jc w:val="both"/>
        <w:rPr>
          <w:rFonts w:ascii="Arial" w:hAnsi="Arial" w:cs="Arial"/>
          <w:sz w:val="22"/>
          <w:szCs w:val="22"/>
        </w:rPr>
      </w:pPr>
      <w:r w:rsidRPr="009135B2">
        <w:rPr>
          <w:rFonts w:ascii="Arial" w:hAnsi="Arial" w:cs="Arial"/>
          <w:sz w:val="22"/>
          <w:szCs w:val="22"/>
        </w:rPr>
        <w:t xml:space="preserve">Nel tab </w:t>
      </w:r>
      <w:r w:rsidRPr="009135B2">
        <w:rPr>
          <w:rFonts w:ascii="Arial" w:hAnsi="Arial" w:cs="Arial"/>
          <w:i/>
          <w:color w:val="00B050"/>
          <w:sz w:val="22"/>
          <w:szCs w:val="22"/>
          <w:u w:val="single"/>
        </w:rPr>
        <w:t>Anagrafica</w:t>
      </w:r>
      <w:r w:rsidRPr="009135B2">
        <w:rPr>
          <w:rFonts w:ascii="Arial" w:hAnsi="Arial" w:cs="Arial"/>
          <w:sz w:val="22"/>
          <w:szCs w:val="22"/>
        </w:rPr>
        <w:t>,</w:t>
      </w:r>
      <w:r w:rsidRPr="009135B2">
        <w:rPr>
          <w:rFonts w:ascii="Arial" w:hAnsi="Arial" w:cs="Arial"/>
          <w:i/>
          <w:sz w:val="22"/>
          <w:szCs w:val="22"/>
        </w:rPr>
        <w:t xml:space="preserve"> </w:t>
      </w:r>
      <w:r w:rsidR="00AC29D2">
        <w:rPr>
          <w:rFonts w:ascii="Arial" w:hAnsi="Arial" w:cs="Arial"/>
          <w:sz w:val="22"/>
          <w:szCs w:val="22"/>
        </w:rPr>
        <w:t>utilizzando</w:t>
      </w:r>
      <w:r w:rsidR="00815016" w:rsidRPr="009135B2">
        <w:rPr>
          <w:rFonts w:ascii="Arial" w:hAnsi="Arial" w:cs="Arial"/>
          <w:sz w:val="22"/>
          <w:szCs w:val="22"/>
        </w:rPr>
        <w:t xml:space="preserve"> l’icona </w:t>
      </w:r>
      <w:r w:rsidR="00815016" w:rsidRPr="009135B2">
        <w:rPr>
          <w:rFonts w:ascii="Arial" w:hAnsi="Arial" w:cs="Arial"/>
          <w:noProof/>
          <w:sz w:val="22"/>
          <w:szCs w:val="22"/>
          <w:lang w:eastAsia="it-IT"/>
        </w:rPr>
        <w:drawing>
          <wp:inline distT="0" distB="0" distL="0" distR="0" wp14:anchorId="2FC281B5" wp14:editId="53F6C2F6">
            <wp:extent cx="180975" cy="180975"/>
            <wp:effectExtent l="19050" t="0" r="9525" b="0"/>
            <wp:docPr id="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w:t>
      </w:r>
      <w:r w:rsidR="00815016" w:rsidRPr="009135B2">
        <w:rPr>
          <w:rFonts w:ascii="Arial" w:hAnsi="Arial" w:cs="Arial"/>
          <w:sz w:val="22"/>
          <w:szCs w:val="22"/>
        </w:rPr>
        <w:t xml:space="preserve">posizionata in alto a sinistra dell’elenco delle azioni, l’AdG </w:t>
      </w:r>
      <w:r w:rsidR="00AC29D2">
        <w:rPr>
          <w:rFonts w:ascii="Arial" w:hAnsi="Arial" w:cs="Arial"/>
          <w:sz w:val="22"/>
          <w:szCs w:val="22"/>
        </w:rPr>
        <w:t xml:space="preserve">ha accesso alla maschera </w:t>
      </w:r>
      <w:r w:rsidR="00AC29D2" w:rsidRPr="00AC29D2">
        <w:rPr>
          <w:rFonts w:ascii="Arial" w:hAnsi="Arial" w:cs="Arial"/>
          <w:i/>
          <w:color w:val="00B050"/>
          <w:sz w:val="22"/>
          <w:szCs w:val="22"/>
          <w:u w:val="single"/>
        </w:rPr>
        <w:t>Aggiunta nuova Azione</w:t>
      </w:r>
      <w:r w:rsidR="00AC29D2">
        <w:rPr>
          <w:rFonts w:ascii="Arial" w:hAnsi="Arial" w:cs="Arial"/>
          <w:sz w:val="22"/>
          <w:szCs w:val="22"/>
        </w:rPr>
        <w:t xml:space="preserve">, su cui </w:t>
      </w:r>
      <w:r w:rsidR="00A524D9" w:rsidRPr="009135B2">
        <w:rPr>
          <w:rFonts w:ascii="Arial" w:hAnsi="Arial" w:cs="Arial"/>
          <w:sz w:val="22"/>
          <w:szCs w:val="22"/>
        </w:rPr>
        <w:t>compila</w:t>
      </w:r>
      <w:r w:rsidR="00AC29D2">
        <w:rPr>
          <w:rFonts w:ascii="Arial" w:hAnsi="Arial" w:cs="Arial"/>
          <w:sz w:val="22"/>
          <w:szCs w:val="22"/>
        </w:rPr>
        <w:t>re</w:t>
      </w:r>
      <w:r w:rsidR="00A524D9" w:rsidRPr="009135B2">
        <w:rPr>
          <w:rFonts w:ascii="Arial" w:hAnsi="Arial" w:cs="Arial"/>
          <w:sz w:val="22"/>
          <w:szCs w:val="22"/>
        </w:rPr>
        <w:t xml:space="preserve"> i seguenti campi</w:t>
      </w:r>
      <w:r w:rsidR="00593DA9" w:rsidRPr="009135B2">
        <w:rPr>
          <w:rFonts w:ascii="Arial" w:hAnsi="Arial" w:cs="Arial"/>
          <w:sz w:val="22"/>
          <w:szCs w:val="22"/>
        </w:rPr>
        <w:t xml:space="preserve"> </w:t>
      </w:r>
      <w:r w:rsidRPr="009135B2">
        <w:rPr>
          <w:rFonts w:ascii="Arial" w:hAnsi="Arial" w:cs="Arial"/>
          <w:sz w:val="22"/>
          <w:szCs w:val="22"/>
        </w:rPr>
        <w:t>(</w:t>
      </w:r>
      <w:r w:rsidR="007E2D11">
        <w:fldChar w:fldCharType="begin"/>
      </w:r>
      <w:r w:rsidR="007E2D11">
        <w:instrText xml:space="preserve"> REF _Ref342386298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15</w:t>
      </w:r>
      <w:r w:rsidR="007E2D11">
        <w:fldChar w:fldCharType="end"/>
      </w:r>
      <w:r w:rsidRPr="009135B2">
        <w:rPr>
          <w:rFonts w:ascii="Arial" w:hAnsi="Arial" w:cs="Arial"/>
          <w:sz w:val="22"/>
          <w:szCs w:val="22"/>
        </w:rPr>
        <w:t>)</w:t>
      </w:r>
      <w:r w:rsidR="00815016" w:rsidRPr="009135B2">
        <w:rPr>
          <w:rFonts w:ascii="Arial" w:hAnsi="Arial" w:cs="Arial"/>
          <w:sz w:val="22"/>
          <w:szCs w:val="22"/>
        </w:rPr>
        <w:t>:</w:t>
      </w:r>
    </w:p>
    <w:p w14:paraId="70E39E3A" w14:textId="77777777" w:rsidR="0001606C" w:rsidRPr="009135B2" w:rsidRDefault="0001606C">
      <w:pPr>
        <w:spacing w:before="60" w:line="312" w:lineRule="auto"/>
        <w:jc w:val="both"/>
        <w:rPr>
          <w:rFonts w:ascii="Arial" w:hAnsi="Arial" w:cs="Arial"/>
          <w:sz w:val="22"/>
          <w:szCs w:val="22"/>
        </w:rPr>
      </w:pPr>
    </w:p>
    <w:p w14:paraId="673A13AD" w14:textId="77777777" w:rsidR="00E905DC" w:rsidRPr="009135B2" w:rsidRDefault="002E65CD" w:rsidP="00E905DC">
      <w:pPr>
        <w:spacing w:before="60" w:line="312" w:lineRule="auto"/>
        <w:jc w:val="center"/>
        <w:rPr>
          <w:rFonts w:ascii="Arial" w:hAnsi="Arial" w:cs="Arial"/>
          <w:sz w:val="22"/>
          <w:szCs w:val="22"/>
        </w:rPr>
      </w:pPr>
      <w:r>
        <w:rPr>
          <w:noProof/>
          <w:lang w:eastAsia="it-IT"/>
        </w:rPr>
        <w:drawing>
          <wp:inline distT="0" distB="0" distL="0" distR="0" wp14:anchorId="3CA238C6" wp14:editId="3668E2DD">
            <wp:extent cx="6120765" cy="2714076"/>
            <wp:effectExtent l="19050" t="0" r="0" b="0"/>
            <wp:docPr id="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6120765" cy="2714076"/>
                    </a:xfrm>
                    <a:prstGeom prst="rect">
                      <a:avLst/>
                    </a:prstGeom>
                    <a:noFill/>
                    <a:ln w="9525">
                      <a:noFill/>
                      <a:miter lim="800000"/>
                      <a:headEnd/>
                      <a:tailEnd/>
                    </a:ln>
                  </pic:spPr>
                </pic:pic>
              </a:graphicData>
            </a:graphic>
          </wp:inline>
        </w:drawing>
      </w:r>
    </w:p>
    <w:p w14:paraId="3A11B063" w14:textId="77777777" w:rsidR="00E905DC" w:rsidRPr="009135B2" w:rsidRDefault="00E905DC" w:rsidP="00E905DC">
      <w:pPr>
        <w:spacing w:before="60" w:line="312" w:lineRule="auto"/>
        <w:jc w:val="center"/>
        <w:rPr>
          <w:rFonts w:ascii="Arial" w:hAnsi="Arial" w:cs="Arial"/>
          <w:sz w:val="22"/>
          <w:szCs w:val="22"/>
        </w:rPr>
      </w:pPr>
      <w:bookmarkStart w:id="40" w:name="_Ref342386298"/>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15</w:t>
      </w:r>
      <w:r w:rsidR="00625A7A" w:rsidRPr="009135B2">
        <w:rPr>
          <w:rFonts w:ascii="Arial" w:hAnsi="Arial" w:cs="Arial"/>
          <w:b/>
          <w:color w:val="4F81BD"/>
          <w:sz w:val="20"/>
          <w:szCs w:val="20"/>
        </w:rPr>
        <w:fldChar w:fldCharType="end"/>
      </w:r>
      <w:bookmarkEnd w:id="40"/>
      <w:r w:rsidRPr="009135B2">
        <w:rPr>
          <w:rFonts w:ascii="Arial" w:hAnsi="Arial" w:cs="Arial"/>
          <w:b/>
          <w:color w:val="4F81BD"/>
          <w:sz w:val="20"/>
          <w:szCs w:val="20"/>
        </w:rPr>
        <w:t xml:space="preserve"> – Aggiunta nuova azione</w:t>
      </w:r>
    </w:p>
    <w:p w14:paraId="53A885F4" w14:textId="77777777" w:rsidR="004470B2" w:rsidRPr="004470B2" w:rsidRDefault="004470B2" w:rsidP="004470B2">
      <w:pPr>
        <w:pStyle w:val="ListParagraph"/>
        <w:spacing w:before="60" w:line="312" w:lineRule="auto"/>
        <w:contextualSpacing w:val="0"/>
        <w:jc w:val="both"/>
        <w:rPr>
          <w:rFonts w:ascii="Arial" w:hAnsi="Arial" w:cs="Arial"/>
          <w:sz w:val="22"/>
          <w:szCs w:val="22"/>
        </w:rPr>
      </w:pPr>
    </w:p>
    <w:p w14:paraId="0327C021" w14:textId="1E065664" w:rsidR="00B7683C" w:rsidRPr="009135B2" w:rsidRDefault="00815016" w:rsidP="001B67B7">
      <w:pPr>
        <w:pStyle w:val="ListParagraph"/>
        <w:numPr>
          <w:ilvl w:val="0"/>
          <w:numId w:val="55"/>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Azione</w:t>
      </w:r>
      <w:r w:rsidRPr="009135B2">
        <w:rPr>
          <w:rFonts w:ascii="Arial" w:hAnsi="Arial" w:cs="Arial"/>
          <w:sz w:val="22"/>
          <w:szCs w:val="22"/>
        </w:rPr>
        <w:t xml:space="preserve">. Campo nel quale si indicano </w:t>
      </w:r>
      <w:r w:rsidRPr="009135B2">
        <w:rPr>
          <w:rFonts w:ascii="Arial" w:hAnsi="Arial" w:cs="Arial"/>
          <w:color w:val="000000"/>
          <w:sz w:val="22"/>
          <w:szCs w:val="22"/>
          <w:lang w:eastAsia="it-IT"/>
        </w:rPr>
        <w:t xml:space="preserve">le azioni che compongono il pacchetto integrato di servizi proposto per il cofinanziamento del FEG, come risultanti dalla </w:t>
      </w:r>
      <w:r w:rsidR="00CE34E7" w:rsidRPr="009135B2">
        <w:rPr>
          <w:rFonts w:ascii="Arial" w:hAnsi="Arial" w:cs="Arial"/>
          <w:color w:val="000000"/>
          <w:sz w:val="22"/>
          <w:szCs w:val="22"/>
          <w:lang w:eastAsia="it-IT"/>
        </w:rPr>
        <w:t>domanda</w:t>
      </w:r>
      <w:r w:rsidRPr="009135B2">
        <w:rPr>
          <w:rFonts w:ascii="Arial" w:hAnsi="Arial" w:cs="Arial"/>
          <w:color w:val="000000"/>
          <w:sz w:val="22"/>
          <w:szCs w:val="22"/>
          <w:lang w:eastAsia="it-IT"/>
        </w:rPr>
        <w:t xml:space="preserve"> di contributo e dal piano finanziario. Le azioni vengono selezionate attra</w:t>
      </w:r>
      <w:r w:rsidR="00593DA9" w:rsidRPr="009135B2">
        <w:rPr>
          <w:rFonts w:ascii="Arial" w:hAnsi="Arial" w:cs="Arial"/>
          <w:color w:val="000000"/>
          <w:sz w:val="22"/>
          <w:szCs w:val="22"/>
          <w:lang w:eastAsia="it-IT"/>
        </w:rPr>
        <w:t>verso un menù</w:t>
      </w:r>
      <w:r w:rsidRPr="009135B2">
        <w:rPr>
          <w:rFonts w:ascii="Arial" w:hAnsi="Arial" w:cs="Arial"/>
          <w:color w:val="000000"/>
          <w:sz w:val="22"/>
          <w:szCs w:val="22"/>
          <w:lang w:eastAsia="it-IT"/>
        </w:rPr>
        <w:t xml:space="preserve"> a tendina che riproduce le misure di politica attiva del lavoro previste dall’art.</w:t>
      </w:r>
      <w:r w:rsidR="00397E4C">
        <w:rPr>
          <w:rFonts w:ascii="Arial" w:hAnsi="Arial" w:cs="Arial"/>
          <w:color w:val="000000"/>
          <w:sz w:val="22"/>
          <w:szCs w:val="22"/>
          <w:lang w:eastAsia="it-IT"/>
        </w:rPr>
        <w:t xml:space="preserve"> 7</w:t>
      </w:r>
      <w:r w:rsidRPr="009135B2">
        <w:rPr>
          <w:rFonts w:ascii="Arial" w:hAnsi="Arial" w:cs="Arial"/>
          <w:color w:val="000000"/>
          <w:sz w:val="22"/>
          <w:szCs w:val="22"/>
          <w:lang w:eastAsia="it-IT"/>
        </w:rPr>
        <w:t>, par. 1 del Regolamento FEG. Le azioni presenti nel menù</w:t>
      </w:r>
      <w:r w:rsidRPr="009135B2">
        <w:rPr>
          <w:rStyle w:val="FootnoteReference"/>
          <w:rFonts w:ascii="Arial" w:hAnsi="Arial" w:cs="Arial"/>
          <w:color w:val="000000"/>
          <w:sz w:val="22"/>
          <w:szCs w:val="22"/>
          <w:lang w:eastAsia="it-IT"/>
        </w:rPr>
        <w:footnoteReference w:id="3"/>
      </w:r>
      <w:r w:rsidRPr="009135B2">
        <w:rPr>
          <w:rFonts w:ascii="Arial" w:hAnsi="Arial" w:cs="Arial"/>
          <w:color w:val="000000"/>
          <w:sz w:val="22"/>
          <w:szCs w:val="22"/>
          <w:lang w:eastAsia="it-IT"/>
        </w:rPr>
        <w:t xml:space="preserve"> sono:</w:t>
      </w:r>
    </w:p>
    <w:p w14:paraId="27026757" w14:textId="77777777" w:rsidR="00B7683C" w:rsidRPr="009135B2"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lastRenderedPageBreak/>
        <w:t>Assistenza nella ricerca di un impiego;</w:t>
      </w:r>
    </w:p>
    <w:p w14:paraId="224334AC" w14:textId="77777777" w:rsidR="00B7683C" w:rsidRPr="009135B2"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Orientamento professionale;</w:t>
      </w:r>
    </w:p>
    <w:p w14:paraId="07488095" w14:textId="77777777" w:rsidR="00B7683C" w:rsidRPr="009135B2"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Attività di formazione e riqualificazione;</w:t>
      </w:r>
    </w:p>
    <w:p w14:paraId="03797C4B" w14:textId="77777777" w:rsidR="00B7683C" w:rsidRPr="009135B2"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Assistenza per il ricollocamento;</w:t>
      </w:r>
    </w:p>
    <w:p w14:paraId="66A20A82" w14:textId="77777777" w:rsidR="00B7683C" w:rsidRPr="009135B2"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Promozione dell’imprenditorialità;</w:t>
      </w:r>
    </w:p>
    <w:p w14:paraId="7179FF15" w14:textId="77777777" w:rsidR="00853F6D" w:rsidRDefault="00853F6D" w:rsidP="001B67B7">
      <w:pPr>
        <w:pStyle w:val="ListParagraph"/>
        <w:numPr>
          <w:ilvl w:val="1"/>
          <w:numId w:val="20"/>
        </w:numPr>
        <w:spacing w:before="60" w:line="312" w:lineRule="auto"/>
        <w:ind w:hanging="357"/>
        <w:contextualSpacing w:val="0"/>
        <w:jc w:val="both"/>
        <w:rPr>
          <w:rFonts w:ascii="Arial" w:hAnsi="Arial" w:cs="Arial"/>
          <w:sz w:val="22"/>
          <w:szCs w:val="22"/>
        </w:rPr>
      </w:pPr>
      <w:r>
        <w:rPr>
          <w:rFonts w:ascii="Arial" w:hAnsi="Arial" w:cs="Arial"/>
          <w:sz w:val="22"/>
          <w:szCs w:val="22"/>
        </w:rPr>
        <w:t>Bonus per l’imprenditorialità;</w:t>
      </w:r>
    </w:p>
    <w:p w14:paraId="703BAB02" w14:textId="77777777" w:rsidR="00B7683C" w:rsidRPr="009135B2"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Indennità per la ricerca di un lavoro;</w:t>
      </w:r>
    </w:p>
    <w:p w14:paraId="3C1C5899" w14:textId="77777777" w:rsidR="00853F6D" w:rsidRDefault="00853F6D" w:rsidP="001B67B7">
      <w:pPr>
        <w:pStyle w:val="ListParagraph"/>
        <w:numPr>
          <w:ilvl w:val="1"/>
          <w:numId w:val="20"/>
        </w:numPr>
        <w:spacing w:before="60" w:line="312" w:lineRule="auto"/>
        <w:ind w:hanging="357"/>
        <w:contextualSpacing w:val="0"/>
        <w:jc w:val="both"/>
        <w:rPr>
          <w:rFonts w:ascii="Arial" w:hAnsi="Arial" w:cs="Arial"/>
          <w:sz w:val="22"/>
          <w:szCs w:val="22"/>
        </w:rPr>
      </w:pPr>
      <w:r>
        <w:rPr>
          <w:rFonts w:ascii="Arial" w:hAnsi="Arial" w:cs="Arial"/>
          <w:sz w:val="22"/>
          <w:szCs w:val="22"/>
        </w:rPr>
        <w:t>Bonus per la mobilità territoriale;</w:t>
      </w:r>
    </w:p>
    <w:p w14:paraId="267FBC93" w14:textId="77777777" w:rsidR="00B7683C" w:rsidRPr="009135B2"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Indennità di formazione;</w:t>
      </w:r>
    </w:p>
    <w:p w14:paraId="0D7228D3" w14:textId="77777777" w:rsidR="00B7683C" w:rsidRDefault="00815016"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 xml:space="preserve">Misure di stimolo per i lavoratori </w:t>
      </w:r>
      <w:r w:rsidR="00593DA9" w:rsidRPr="009135B2">
        <w:rPr>
          <w:rFonts w:ascii="Arial" w:hAnsi="Arial" w:cs="Arial"/>
          <w:sz w:val="22"/>
          <w:szCs w:val="22"/>
        </w:rPr>
        <w:t>svantaggiati</w:t>
      </w:r>
      <w:r w:rsidRPr="009135B2">
        <w:rPr>
          <w:rFonts w:ascii="Arial" w:hAnsi="Arial" w:cs="Arial"/>
          <w:sz w:val="22"/>
          <w:szCs w:val="22"/>
        </w:rPr>
        <w:t>;</w:t>
      </w:r>
    </w:p>
    <w:p w14:paraId="6F94DCD3" w14:textId="77777777" w:rsidR="00853F6D" w:rsidRDefault="00853F6D" w:rsidP="001B67B7">
      <w:pPr>
        <w:pStyle w:val="ListParagraph"/>
        <w:numPr>
          <w:ilvl w:val="1"/>
          <w:numId w:val="20"/>
        </w:numPr>
        <w:spacing w:before="60" w:line="312" w:lineRule="auto"/>
        <w:ind w:hanging="357"/>
        <w:contextualSpacing w:val="0"/>
        <w:jc w:val="both"/>
        <w:rPr>
          <w:rFonts w:ascii="Arial" w:hAnsi="Arial" w:cs="Arial"/>
          <w:sz w:val="22"/>
          <w:szCs w:val="22"/>
        </w:rPr>
      </w:pPr>
      <w:r>
        <w:rPr>
          <w:rFonts w:ascii="Arial" w:hAnsi="Arial" w:cs="Arial"/>
          <w:sz w:val="22"/>
          <w:szCs w:val="22"/>
        </w:rPr>
        <w:t>Bonus assunzionali;</w:t>
      </w:r>
    </w:p>
    <w:p w14:paraId="3CE87101" w14:textId="77777777" w:rsidR="00853F6D" w:rsidRDefault="00853F6D" w:rsidP="001B67B7">
      <w:pPr>
        <w:pStyle w:val="ListParagraph"/>
        <w:numPr>
          <w:ilvl w:val="1"/>
          <w:numId w:val="20"/>
        </w:numPr>
        <w:spacing w:before="60" w:line="312" w:lineRule="auto"/>
        <w:ind w:hanging="357"/>
        <w:contextualSpacing w:val="0"/>
        <w:jc w:val="both"/>
        <w:rPr>
          <w:rFonts w:ascii="Arial" w:hAnsi="Arial" w:cs="Arial"/>
          <w:sz w:val="22"/>
          <w:szCs w:val="22"/>
        </w:rPr>
      </w:pPr>
      <w:r>
        <w:rPr>
          <w:rFonts w:ascii="Arial" w:hAnsi="Arial" w:cs="Arial"/>
          <w:sz w:val="22"/>
          <w:szCs w:val="22"/>
        </w:rPr>
        <w:t>Voucher di conciliazione;</w:t>
      </w:r>
    </w:p>
    <w:p w14:paraId="3C441200" w14:textId="77777777" w:rsidR="00853F6D" w:rsidRPr="009135B2" w:rsidRDefault="00853F6D" w:rsidP="001B67B7">
      <w:pPr>
        <w:pStyle w:val="ListParagraph"/>
        <w:numPr>
          <w:ilvl w:val="1"/>
          <w:numId w:val="20"/>
        </w:numPr>
        <w:spacing w:before="60" w:line="312" w:lineRule="auto"/>
        <w:ind w:hanging="357"/>
        <w:contextualSpacing w:val="0"/>
        <w:jc w:val="both"/>
        <w:rPr>
          <w:rFonts w:ascii="Arial" w:hAnsi="Arial" w:cs="Arial"/>
          <w:sz w:val="22"/>
          <w:szCs w:val="22"/>
        </w:rPr>
      </w:pPr>
      <w:r>
        <w:rPr>
          <w:rFonts w:ascii="Arial" w:hAnsi="Arial" w:cs="Arial"/>
          <w:sz w:val="22"/>
          <w:szCs w:val="22"/>
        </w:rPr>
        <w:t>Tirocini;</w:t>
      </w:r>
    </w:p>
    <w:p w14:paraId="1A734D4A" w14:textId="77777777" w:rsidR="00B7683C" w:rsidRPr="009135B2" w:rsidRDefault="00593DA9"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AT - attività di preparazione</w:t>
      </w:r>
      <w:r w:rsidR="00815016" w:rsidRPr="009135B2">
        <w:rPr>
          <w:rFonts w:ascii="Arial" w:hAnsi="Arial" w:cs="Arial"/>
          <w:sz w:val="22"/>
          <w:szCs w:val="22"/>
        </w:rPr>
        <w:t>;</w:t>
      </w:r>
    </w:p>
    <w:p w14:paraId="5468C7B4" w14:textId="77777777" w:rsidR="00B7683C" w:rsidRPr="009135B2" w:rsidRDefault="00593DA9"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AT - attività di gestione</w:t>
      </w:r>
      <w:r w:rsidR="00815016" w:rsidRPr="009135B2">
        <w:rPr>
          <w:rFonts w:ascii="Arial" w:hAnsi="Arial" w:cs="Arial"/>
          <w:sz w:val="22"/>
          <w:szCs w:val="22"/>
        </w:rPr>
        <w:t>;</w:t>
      </w:r>
    </w:p>
    <w:p w14:paraId="52C22A98" w14:textId="77777777" w:rsidR="00B7683C" w:rsidRPr="009135B2" w:rsidRDefault="00593DA9"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 xml:space="preserve">AT - </w:t>
      </w:r>
      <w:r w:rsidR="00815016" w:rsidRPr="009135B2">
        <w:rPr>
          <w:rFonts w:ascii="Arial" w:hAnsi="Arial" w:cs="Arial"/>
          <w:sz w:val="22"/>
          <w:szCs w:val="22"/>
        </w:rPr>
        <w:t>attivi</w:t>
      </w:r>
      <w:r w:rsidRPr="009135B2">
        <w:rPr>
          <w:rFonts w:ascii="Arial" w:hAnsi="Arial" w:cs="Arial"/>
          <w:sz w:val="22"/>
          <w:szCs w:val="22"/>
        </w:rPr>
        <w:t>tà di informazione e pubblicità</w:t>
      </w:r>
      <w:r w:rsidR="00815016" w:rsidRPr="009135B2">
        <w:rPr>
          <w:rFonts w:ascii="Arial" w:hAnsi="Arial" w:cs="Arial"/>
          <w:sz w:val="22"/>
          <w:szCs w:val="22"/>
        </w:rPr>
        <w:t>;</w:t>
      </w:r>
    </w:p>
    <w:p w14:paraId="7DE8D9C3" w14:textId="77777777" w:rsidR="00B7683C" w:rsidRPr="009135B2" w:rsidRDefault="00593DA9" w:rsidP="001B67B7">
      <w:pPr>
        <w:pStyle w:val="ListParagraph"/>
        <w:numPr>
          <w:ilvl w:val="1"/>
          <w:numId w:val="20"/>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AT - attività di controllo</w:t>
      </w:r>
      <w:r w:rsidR="00815016" w:rsidRPr="009135B2">
        <w:rPr>
          <w:rFonts w:ascii="Arial" w:hAnsi="Arial" w:cs="Arial"/>
          <w:sz w:val="22"/>
          <w:szCs w:val="22"/>
        </w:rPr>
        <w:t>;</w:t>
      </w:r>
    </w:p>
    <w:p w14:paraId="68F71828" w14:textId="77777777" w:rsidR="00B7683C" w:rsidRPr="009135B2" w:rsidRDefault="00815016" w:rsidP="001B67B7">
      <w:pPr>
        <w:pStyle w:val="ListParagraph"/>
        <w:numPr>
          <w:ilvl w:val="0"/>
          <w:numId w:val="5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Descrizione</w:t>
      </w:r>
      <w:r w:rsidRPr="009135B2">
        <w:rPr>
          <w:rFonts w:ascii="Arial" w:hAnsi="Arial" w:cs="Arial"/>
          <w:sz w:val="22"/>
          <w:szCs w:val="22"/>
        </w:rPr>
        <w:t xml:space="preserve">. </w:t>
      </w:r>
      <w:r w:rsidRPr="009135B2">
        <w:rPr>
          <w:rFonts w:ascii="Arial" w:hAnsi="Arial" w:cs="Arial"/>
          <w:color w:val="000000"/>
          <w:sz w:val="22"/>
          <w:szCs w:val="22"/>
          <w:lang w:eastAsia="it-IT"/>
        </w:rPr>
        <w:t xml:space="preserve">Campo di testo nel quale è possibile inserire la definizione utilizzata per l’azione stessa dall’OI nella </w:t>
      </w:r>
      <w:r w:rsidR="00CE34E7" w:rsidRPr="009135B2">
        <w:rPr>
          <w:rFonts w:ascii="Arial" w:hAnsi="Arial" w:cs="Arial"/>
          <w:color w:val="000000"/>
          <w:sz w:val="22"/>
          <w:szCs w:val="22"/>
          <w:lang w:eastAsia="it-IT"/>
        </w:rPr>
        <w:t>domanda</w:t>
      </w:r>
      <w:r w:rsidRPr="009135B2">
        <w:rPr>
          <w:rFonts w:ascii="Arial" w:hAnsi="Arial" w:cs="Arial"/>
          <w:color w:val="000000"/>
          <w:sz w:val="22"/>
          <w:szCs w:val="22"/>
          <w:lang w:eastAsia="it-IT"/>
        </w:rPr>
        <w:t xml:space="preserve"> e nel relativo piano finanziario</w:t>
      </w:r>
      <w:r w:rsidRPr="009135B2">
        <w:rPr>
          <w:rStyle w:val="FootnoteReference"/>
          <w:rFonts w:ascii="Arial" w:hAnsi="Arial" w:cs="Arial"/>
          <w:color w:val="000000"/>
          <w:sz w:val="22"/>
          <w:szCs w:val="22"/>
          <w:lang w:eastAsia="it-IT"/>
        </w:rPr>
        <w:footnoteReference w:id="4"/>
      </w:r>
      <w:r w:rsidRPr="009135B2">
        <w:rPr>
          <w:rFonts w:ascii="Arial" w:hAnsi="Arial" w:cs="Arial"/>
          <w:color w:val="000000"/>
          <w:sz w:val="22"/>
          <w:szCs w:val="22"/>
          <w:lang w:eastAsia="it-IT"/>
        </w:rPr>
        <w:t xml:space="preserve">. </w:t>
      </w:r>
    </w:p>
    <w:p w14:paraId="6A669C5B" w14:textId="77777777" w:rsidR="00B7683C" w:rsidRPr="009135B2" w:rsidRDefault="00815016" w:rsidP="001B67B7">
      <w:pPr>
        <w:pStyle w:val="ListParagraph"/>
        <w:numPr>
          <w:ilvl w:val="0"/>
          <w:numId w:val="5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O</w:t>
      </w:r>
      <w:r w:rsidR="00E905DC" w:rsidRPr="009135B2">
        <w:rPr>
          <w:rFonts w:ascii="Arial" w:hAnsi="Arial" w:cs="Arial"/>
          <w:i/>
          <w:sz w:val="22"/>
          <w:szCs w:val="22"/>
          <w:u w:val="single"/>
        </w:rPr>
        <w:t>I/AdG</w:t>
      </w:r>
      <w:r w:rsidRPr="009135B2">
        <w:rPr>
          <w:rFonts w:ascii="Arial" w:hAnsi="Arial" w:cs="Arial"/>
          <w:sz w:val="22"/>
          <w:szCs w:val="22"/>
        </w:rPr>
        <w:t xml:space="preserve">. Campo </w:t>
      </w:r>
      <w:r w:rsidR="00E905DC" w:rsidRPr="009135B2">
        <w:rPr>
          <w:rFonts w:ascii="Arial" w:hAnsi="Arial" w:cs="Arial"/>
          <w:sz w:val="22"/>
          <w:szCs w:val="22"/>
        </w:rPr>
        <w:t>nel quale è possibile selezionare, mediante menù a tendina, l’OI da associare alla singola azione</w:t>
      </w:r>
      <w:r w:rsidRPr="009135B2">
        <w:rPr>
          <w:rFonts w:ascii="Arial" w:hAnsi="Arial" w:cs="Arial"/>
          <w:sz w:val="22"/>
          <w:szCs w:val="22"/>
        </w:rPr>
        <w:t>.</w:t>
      </w:r>
      <w:r w:rsidR="00E905DC" w:rsidRPr="009135B2">
        <w:rPr>
          <w:rFonts w:ascii="Arial" w:hAnsi="Arial" w:cs="Arial"/>
          <w:sz w:val="22"/>
          <w:szCs w:val="22"/>
        </w:rPr>
        <w:t xml:space="preserve"> Nel caso di attività di AT, è possibile associar</w:t>
      </w:r>
      <w:r w:rsidR="00AC29D2">
        <w:rPr>
          <w:rFonts w:ascii="Arial" w:hAnsi="Arial" w:cs="Arial"/>
          <w:sz w:val="22"/>
          <w:szCs w:val="22"/>
        </w:rPr>
        <w:t>e all’azione</w:t>
      </w:r>
      <w:r w:rsidR="00E905DC" w:rsidRPr="009135B2">
        <w:rPr>
          <w:rFonts w:ascii="Arial" w:hAnsi="Arial" w:cs="Arial"/>
          <w:sz w:val="22"/>
          <w:szCs w:val="22"/>
        </w:rPr>
        <w:t xml:space="preserve"> anche l’AdG;</w:t>
      </w:r>
    </w:p>
    <w:p w14:paraId="7D89497D" w14:textId="77777777" w:rsidR="00B7683C" w:rsidRPr="009135B2" w:rsidRDefault="00815016" w:rsidP="001B67B7">
      <w:pPr>
        <w:pStyle w:val="ListParagraph"/>
        <w:numPr>
          <w:ilvl w:val="0"/>
          <w:numId w:val="5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Assegnato</w:t>
      </w:r>
      <w:r w:rsidRPr="009135B2">
        <w:rPr>
          <w:rFonts w:ascii="Arial" w:hAnsi="Arial" w:cs="Arial"/>
          <w:sz w:val="22"/>
          <w:szCs w:val="22"/>
        </w:rPr>
        <w:t>. Campo nel quale si inserisce, per ciascuna azione, l’ammontare di spesa indicato nel piano finanziario per la realizzazione della stessa</w:t>
      </w:r>
      <w:r w:rsidR="00593DA9" w:rsidRPr="009135B2">
        <w:rPr>
          <w:rFonts w:ascii="Arial" w:hAnsi="Arial" w:cs="Arial"/>
          <w:sz w:val="22"/>
          <w:szCs w:val="22"/>
        </w:rPr>
        <w:t>.</w:t>
      </w:r>
    </w:p>
    <w:p w14:paraId="16D538F9" w14:textId="77777777" w:rsidR="00B7683C" w:rsidRPr="009135B2" w:rsidRDefault="00B7683C">
      <w:pPr>
        <w:spacing w:before="60" w:line="312" w:lineRule="auto"/>
        <w:jc w:val="both"/>
        <w:rPr>
          <w:rFonts w:ascii="Arial" w:hAnsi="Arial" w:cs="Arial"/>
          <w:sz w:val="22"/>
          <w:szCs w:val="22"/>
        </w:rPr>
      </w:pPr>
    </w:p>
    <w:p w14:paraId="0CF765FA" w14:textId="77777777" w:rsidR="00B71F7A" w:rsidRPr="009135B2" w:rsidRDefault="00B71F7A">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2B50A1"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w:t>
      </w:r>
      <w:r w:rsidR="00DC70F1" w:rsidRPr="009135B2">
        <w:rPr>
          <w:rFonts w:ascii="Arial" w:hAnsi="Arial" w:cs="Arial"/>
          <w:sz w:val="22"/>
          <w:szCs w:val="22"/>
        </w:rPr>
        <w:t xml:space="preserve"> </w:t>
      </w:r>
    </w:p>
    <w:p w14:paraId="0A0FE02C" w14:textId="77777777" w:rsidR="00F40580" w:rsidRDefault="00DC70F1">
      <w:pPr>
        <w:spacing w:before="60" w:line="312" w:lineRule="auto"/>
        <w:jc w:val="both"/>
        <w:rPr>
          <w:rFonts w:ascii="Arial" w:hAnsi="Arial" w:cs="Arial"/>
          <w:sz w:val="22"/>
          <w:szCs w:val="22"/>
        </w:rPr>
      </w:pPr>
      <w:r w:rsidRPr="009135B2">
        <w:rPr>
          <w:rFonts w:ascii="Arial" w:hAnsi="Arial" w:cs="Arial"/>
          <w:sz w:val="22"/>
          <w:szCs w:val="22"/>
        </w:rPr>
        <w:t xml:space="preserve">Ogni azione può essere modificata o eliminata cliccando rispettivamente sulle icone </w:t>
      </w:r>
      <w:r w:rsidRPr="009135B2">
        <w:rPr>
          <w:rFonts w:ascii="Arial" w:hAnsi="Arial" w:cs="Arial"/>
          <w:noProof/>
          <w:sz w:val="22"/>
          <w:szCs w:val="22"/>
          <w:lang w:eastAsia="it-IT"/>
        </w:rPr>
        <w:drawing>
          <wp:inline distT="0" distB="0" distL="0" distR="0" wp14:anchorId="70D41771" wp14:editId="13943E1E">
            <wp:extent cx="152400" cy="152400"/>
            <wp:effectExtent l="19050" t="0" r="0" b="0"/>
            <wp:docPr id="22"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391FC650" wp14:editId="1307B47F">
            <wp:extent cx="148590" cy="148590"/>
            <wp:effectExtent l="19050" t="0" r="3810" b="0"/>
            <wp:docPr id="47"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w:t>
      </w:r>
    </w:p>
    <w:p w14:paraId="1E179BE1" w14:textId="77777777" w:rsidR="003540E5" w:rsidRPr="009135B2" w:rsidRDefault="003540E5" w:rsidP="003540E5">
      <w:pPr>
        <w:spacing w:before="60" w:line="312" w:lineRule="auto"/>
        <w:jc w:val="both"/>
        <w:rPr>
          <w:rFonts w:ascii="Arial" w:hAnsi="Arial" w:cs="Arial"/>
          <w:sz w:val="22"/>
          <w:szCs w:val="22"/>
        </w:rPr>
      </w:pPr>
      <w:r w:rsidRPr="009135B2">
        <w:rPr>
          <w:rFonts w:ascii="Arial" w:hAnsi="Arial" w:cs="Arial"/>
          <w:sz w:val="22"/>
          <w:szCs w:val="22"/>
        </w:rPr>
        <w:t>Tali operazioni sono consentite fino a quando l’AdG non abbia abilitato le funzioni di monitoraggio, cliccando sull</w:t>
      </w:r>
      <w:r w:rsidRPr="00AC29D2">
        <w:rPr>
          <w:rFonts w:ascii="Arial" w:hAnsi="Arial" w:cs="Arial"/>
          <w:sz w:val="22"/>
          <w:szCs w:val="22"/>
        </w:rPr>
        <w:t xml:space="preserve">a checkbox </w:t>
      </w:r>
      <w:r w:rsidRPr="00AC29D2">
        <w:rPr>
          <w:rFonts w:ascii="Arial" w:hAnsi="Arial" w:cs="Arial"/>
          <w:i/>
          <w:sz w:val="22"/>
          <w:szCs w:val="22"/>
          <w:u w:val="single"/>
        </w:rPr>
        <w:t>Attiva l'accesso al Monitoraggio</w:t>
      </w:r>
      <w:r w:rsidRPr="00AC29D2">
        <w:rPr>
          <w:rFonts w:ascii="Arial" w:hAnsi="Arial" w:cs="Arial"/>
          <w:i/>
          <w:sz w:val="22"/>
          <w:szCs w:val="22"/>
        </w:rPr>
        <w:t xml:space="preserve"> </w:t>
      </w:r>
      <w:r w:rsidRPr="00AC29D2">
        <w:rPr>
          <w:rFonts w:ascii="Arial" w:hAnsi="Arial" w:cs="Arial"/>
          <w:sz w:val="22"/>
          <w:szCs w:val="22"/>
        </w:rPr>
        <w:t xml:space="preserve">e sul pulsante </w:t>
      </w:r>
      <w:r w:rsidRPr="00AC29D2">
        <w:rPr>
          <w:rFonts w:ascii="Arial" w:hAnsi="Arial" w:cs="Arial"/>
          <w:i/>
          <w:color w:val="E36C0A" w:themeColor="accent6" w:themeShade="BF"/>
          <w:sz w:val="22"/>
          <w:szCs w:val="22"/>
          <w:u w:val="single"/>
        </w:rPr>
        <w:t>Salva</w:t>
      </w:r>
      <w:r w:rsidRPr="00AC29D2">
        <w:rPr>
          <w:rFonts w:ascii="Arial" w:hAnsi="Arial" w:cs="Arial"/>
          <w:sz w:val="22"/>
          <w:szCs w:val="22"/>
        </w:rPr>
        <w:t>, come illustrato nel paragrafo 3.2.</w:t>
      </w:r>
    </w:p>
    <w:p w14:paraId="0AC3BA71" w14:textId="77777777" w:rsidR="001018BD" w:rsidRDefault="003540E5" w:rsidP="003540E5">
      <w:pPr>
        <w:spacing w:before="60" w:line="312" w:lineRule="auto"/>
        <w:jc w:val="both"/>
        <w:rPr>
          <w:rFonts w:ascii="Arial" w:hAnsi="Arial" w:cs="Arial"/>
          <w:sz w:val="22"/>
          <w:szCs w:val="22"/>
        </w:rPr>
      </w:pPr>
      <w:r>
        <w:rPr>
          <w:rFonts w:ascii="Arial" w:hAnsi="Arial" w:cs="Arial"/>
          <w:sz w:val="22"/>
          <w:szCs w:val="22"/>
        </w:rPr>
        <w:t>Occorre r</w:t>
      </w:r>
      <w:r w:rsidRPr="009135B2">
        <w:rPr>
          <w:rFonts w:ascii="Arial" w:hAnsi="Arial" w:cs="Arial"/>
          <w:sz w:val="22"/>
          <w:szCs w:val="22"/>
        </w:rPr>
        <w:t>ipetere tale operazione per ogni azione (misura di politica attiva o attività di assistenza tecnica) di c</w:t>
      </w:r>
      <w:r>
        <w:rPr>
          <w:rFonts w:ascii="Arial" w:hAnsi="Arial" w:cs="Arial"/>
          <w:sz w:val="22"/>
          <w:szCs w:val="22"/>
        </w:rPr>
        <w:t>ui si compone il piano finanziario. In caso di domande a titolarità multipla, vanno compilati tanti piani finanziari quanti sono gli OOII proponenti</w:t>
      </w:r>
      <w:r w:rsidRPr="009135B2">
        <w:rPr>
          <w:rFonts w:ascii="Arial" w:hAnsi="Arial" w:cs="Arial"/>
          <w:sz w:val="22"/>
          <w:szCs w:val="22"/>
        </w:rPr>
        <w:t>.</w:t>
      </w:r>
    </w:p>
    <w:p w14:paraId="11D44144" w14:textId="77777777" w:rsidR="003540E5" w:rsidRDefault="003540E5" w:rsidP="003540E5">
      <w:pPr>
        <w:spacing w:before="60" w:line="312" w:lineRule="auto"/>
        <w:jc w:val="both"/>
        <w:rPr>
          <w:rFonts w:ascii="Arial" w:hAnsi="Arial" w:cs="Arial"/>
          <w:sz w:val="22"/>
          <w:szCs w:val="22"/>
        </w:rPr>
      </w:pPr>
    </w:p>
    <w:p w14:paraId="16D89ABB" w14:textId="742CF645" w:rsidR="00F40580" w:rsidRDefault="003540E5">
      <w:pPr>
        <w:spacing w:before="60" w:line="312" w:lineRule="auto"/>
        <w:jc w:val="both"/>
        <w:rPr>
          <w:rFonts w:ascii="Arial" w:hAnsi="Arial" w:cs="Arial"/>
          <w:sz w:val="22"/>
          <w:szCs w:val="22"/>
        </w:rPr>
      </w:pPr>
      <w:r>
        <w:rPr>
          <w:rFonts w:ascii="Arial" w:hAnsi="Arial" w:cs="Arial"/>
          <w:sz w:val="22"/>
          <w:szCs w:val="22"/>
        </w:rPr>
        <w:lastRenderedPageBreak/>
        <w:t>I</w:t>
      </w:r>
      <w:r w:rsidR="00296709">
        <w:rPr>
          <w:rFonts w:ascii="Arial" w:hAnsi="Arial" w:cs="Arial"/>
          <w:sz w:val="22"/>
          <w:szCs w:val="22"/>
        </w:rPr>
        <w:t>n caso di rimodulazioni del piano finanziario</w:t>
      </w:r>
      <w:r w:rsidR="002754CE">
        <w:rPr>
          <w:rFonts w:ascii="Arial" w:hAnsi="Arial" w:cs="Arial"/>
          <w:sz w:val="22"/>
          <w:szCs w:val="22"/>
        </w:rPr>
        <w:t>,</w:t>
      </w:r>
      <w:r w:rsidR="00296709">
        <w:rPr>
          <w:rFonts w:ascii="Arial" w:hAnsi="Arial" w:cs="Arial"/>
          <w:sz w:val="22"/>
          <w:szCs w:val="22"/>
        </w:rPr>
        <w:t xml:space="preserve"> è possibile indicare </w:t>
      </w:r>
      <w:r w:rsidR="002754CE">
        <w:rPr>
          <w:rFonts w:ascii="Arial" w:hAnsi="Arial" w:cs="Arial"/>
          <w:sz w:val="22"/>
          <w:szCs w:val="22"/>
        </w:rPr>
        <w:t xml:space="preserve">nel sistema </w:t>
      </w:r>
      <w:r w:rsidR="00974384">
        <w:rPr>
          <w:rFonts w:ascii="Arial" w:hAnsi="Arial" w:cs="Arial"/>
          <w:sz w:val="22"/>
          <w:szCs w:val="22"/>
        </w:rPr>
        <w:t>l’</w:t>
      </w:r>
      <w:r w:rsidR="00EF3E86">
        <w:rPr>
          <w:rFonts w:ascii="Arial" w:hAnsi="Arial" w:cs="Arial"/>
          <w:sz w:val="22"/>
          <w:szCs w:val="22"/>
        </w:rPr>
        <w:t xml:space="preserve">ammontare di spesa </w:t>
      </w:r>
      <w:r w:rsidR="00974384">
        <w:rPr>
          <w:rFonts w:ascii="Arial" w:hAnsi="Arial" w:cs="Arial"/>
          <w:sz w:val="22"/>
          <w:szCs w:val="22"/>
        </w:rPr>
        <w:t>corrente assegnato a</w:t>
      </w:r>
      <w:r w:rsidR="00296709">
        <w:rPr>
          <w:rFonts w:ascii="Arial" w:hAnsi="Arial" w:cs="Arial"/>
          <w:sz w:val="22"/>
          <w:szCs w:val="22"/>
        </w:rPr>
        <w:t xml:space="preserve"> ciascuna azione. </w:t>
      </w:r>
      <w:r w:rsidR="00974384">
        <w:rPr>
          <w:rFonts w:ascii="Arial" w:hAnsi="Arial" w:cs="Arial"/>
          <w:sz w:val="22"/>
          <w:szCs w:val="22"/>
        </w:rPr>
        <w:t>Sempre n</w:t>
      </w:r>
      <w:r w:rsidR="001018BD" w:rsidRPr="009135B2">
        <w:rPr>
          <w:rFonts w:ascii="Arial" w:hAnsi="Arial" w:cs="Arial"/>
          <w:sz w:val="22"/>
          <w:szCs w:val="22"/>
        </w:rPr>
        <w:t xml:space="preserve">el tab </w:t>
      </w:r>
      <w:r w:rsidR="001018BD" w:rsidRPr="009135B2">
        <w:rPr>
          <w:rFonts w:ascii="Arial" w:hAnsi="Arial" w:cs="Arial"/>
          <w:i/>
          <w:color w:val="00B050"/>
          <w:sz w:val="22"/>
          <w:szCs w:val="22"/>
          <w:u w:val="single"/>
        </w:rPr>
        <w:t>Anagrafica</w:t>
      </w:r>
      <w:r w:rsidR="001018BD" w:rsidRPr="009135B2">
        <w:rPr>
          <w:rFonts w:ascii="Arial" w:hAnsi="Arial" w:cs="Arial"/>
          <w:sz w:val="22"/>
          <w:szCs w:val="22"/>
        </w:rPr>
        <w:t>,</w:t>
      </w:r>
      <w:r w:rsidR="001018BD" w:rsidRPr="009135B2">
        <w:rPr>
          <w:rFonts w:ascii="Arial" w:hAnsi="Arial" w:cs="Arial"/>
          <w:i/>
          <w:sz w:val="22"/>
          <w:szCs w:val="22"/>
        </w:rPr>
        <w:t xml:space="preserve"> </w:t>
      </w:r>
      <w:r w:rsidR="00974384">
        <w:rPr>
          <w:rFonts w:ascii="Arial" w:hAnsi="Arial" w:cs="Arial"/>
          <w:sz w:val="22"/>
          <w:szCs w:val="22"/>
        </w:rPr>
        <w:t>cliccando</w:t>
      </w:r>
      <w:r w:rsidR="001018BD" w:rsidRPr="009135B2">
        <w:rPr>
          <w:rFonts w:ascii="Arial" w:hAnsi="Arial" w:cs="Arial"/>
          <w:sz w:val="22"/>
          <w:szCs w:val="22"/>
        </w:rPr>
        <w:t xml:space="preserve"> </w:t>
      </w:r>
      <w:r w:rsidR="00974384">
        <w:rPr>
          <w:rFonts w:ascii="Arial" w:hAnsi="Arial" w:cs="Arial"/>
          <w:sz w:val="22"/>
          <w:szCs w:val="22"/>
        </w:rPr>
        <w:t>sul</w:t>
      </w:r>
      <w:r w:rsidR="001018BD" w:rsidRPr="009135B2">
        <w:rPr>
          <w:rFonts w:ascii="Arial" w:hAnsi="Arial" w:cs="Arial"/>
          <w:sz w:val="22"/>
          <w:szCs w:val="22"/>
        </w:rPr>
        <w:t xml:space="preserve">l’icona </w:t>
      </w:r>
      <w:r w:rsidR="002E65CD">
        <w:rPr>
          <w:rFonts w:ascii="Arial" w:hAnsi="Arial" w:cs="Arial"/>
          <w:noProof/>
          <w:sz w:val="22"/>
          <w:szCs w:val="22"/>
          <w:lang w:eastAsia="it-IT"/>
        </w:rPr>
        <w:drawing>
          <wp:inline distT="0" distB="0" distL="0" distR="0" wp14:anchorId="29A41FEA" wp14:editId="18691B31">
            <wp:extent cx="152400" cy="152400"/>
            <wp:effectExtent l="19050" t="0" r="0" b="0"/>
            <wp:docPr id="23"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001018BD" w:rsidRPr="009135B2">
        <w:rPr>
          <w:rFonts w:ascii="Arial" w:hAnsi="Arial" w:cs="Arial"/>
          <w:sz w:val="22"/>
          <w:szCs w:val="22"/>
        </w:rPr>
        <w:t xml:space="preserve"> pos</w:t>
      </w:r>
      <w:r w:rsidR="00974384">
        <w:rPr>
          <w:rFonts w:ascii="Arial" w:hAnsi="Arial" w:cs="Arial"/>
          <w:sz w:val="22"/>
          <w:szCs w:val="22"/>
        </w:rPr>
        <w:t xml:space="preserve">ta accanto </w:t>
      </w:r>
      <w:r w:rsidR="001018BD">
        <w:rPr>
          <w:rFonts w:ascii="Arial" w:hAnsi="Arial" w:cs="Arial"/>
          <w:sz w:val="22"/>
          <w:szCs w:val="22"/>
        </w:rPr>
        <w:t xml:space="preserve">a ciascuna </w:t>
      </w:r>
      <w:r w:rsidR="001018BD" w:rsidRPr="009135B2">
        <w:rPr>
          <w:rFonts w:ascii="Arial" w:hAnsi="Arial" w:cs="Arial"/>
          <w:sz w:val="22"/>
          <w:szCs w:val="22"/>
        </w:rPr>
        <w:t>azion</w:t>
      </w:r>
      <w:r w:rsidR="001018BD">
        <w:rPr>
          <w:rFonts w:ascii="Arial" w:hAnsi="Arial" w:cs="Arial"/>
          <w:sz w:val="22"/>
          <w:szCs w:val="22"/>
        </w:rPr>
        <w:t xml:space="preserve">e </w:t>
      </w:r>
      <w:r w:rsidR="00974384">
        <w:rPr>
          <w:rFonts w:ascii="Arial" w:hAnsi="Arial" w:cs="Arial"/>
          <w:sz w:val="22"/>
          <w:szCs w:val="22"/>
        </w:rPr>
        <w:t>già presente n</w:t>
      </w:r>
      <w:r w:rsidR="001018BD">
        <w:rPr>
          <w:rFonts w:ascii="Arial" w:hAnsi="Arial" w:cs="Arial"/>
          <w:sz w:val="22"/>
          <w:szCs w:val="22"/>
        </w:rPr>
        <w:t>el</w:t>
      </w:r>
      <w:r w:rsidR="00974384">
        <w:rPr>
          <w:rFonts w:ascii="Arial" w:hAnsi="Arial" w:cs="Arial"/>
          <w:sz w:val="22"/>
          <w:szCs w:val="22"/>
        </w:rPr>
        <w:t xml:space="preserve"> piano finanziario</w:t>
      </w:r>
      <w:r w:rsidR="001018BD" w:rsidRPr="009135B2">
        <w:rPr>
          <w:rFonts w:ascii="Arial" w:hAnsi="Arial" w:cs="Arial"/>
          <w:sz w:val="22"/>
          <w:szCs w:val="22"/>
        </w:rPr>
        <w:t xml:space="preserve">, l’AdG </w:t>
      </w:r>
      <w:r w:rsidR="001018BD">
        <w:rPr>
          <w:rFonts w:ascii="Arial" w:hAnsi="Arial" w:cs="Arial"/>
          <w:sz w:val="22"/>
          <w:szCs w:val="22"/>
        </w:rPr>
        <w:t xml:space="preserve">ha accesso alla maschera </w:t>
      </w:r>
      <w:r w:rsidR="001018BD">
        <w:rPr>
          <w:rFonts w:ascii="Arial" w:hAnsi="Arial" w:cs="Arial"/>
          <w:i/>
          <w:color w:val="00B050"/>
          <w:sz w:val="22"/>
          <w:szCs w:val="22"/>
          <w:u w:val="single"/>
        </w:rPr>
        <w:t>Modifica</w:t>
      </w:r>
      <w:r w:rsidR="001018BD" w:rsidRPr="00AC29D2">
        <w:rPr>
          <w:rFonts w:ascii="Arial" w:hAnsi="Arial" w:cs="Arial"/>
          <w:i/>
          <w:color w:val="00B050"/>
          <w:sz w:val="22"/>
          <w:szCs w:val="22"/>
          <w:u w:val="single"/>
        </w:rPr>
        <w:t xml:space="preserve"> Azione</w:t>
      </w:r>
      <w:r w:rsidR="001018BD">
        <w:rPr>
          <w:rFonts w:ascii="Arial" w:hAnsi="Arial" w:cs="Arial"/>
          <w:sz w:val="22"/>
          <w:szCs w:val="22"/>
        </w:rPr>
        <w:t xml:space="preserve">, </w:t>
      </w:r>
      <w:r w:rsidR="002754CE">
        <w:rPr>
          <w:rFonts w:ascii="Arial" w:hAnsi="Arial" w:cs="Arial"/>
          <w:sz w:val="22"/>
          <w:szCs w:val="22"/>
        </w:rPr>
        <w:t xml:space="preserve">in </w:t>
      </w:r>
      <w:r w:rsidR="001018BD">
        <w:rPr>
          <w:rFonts w:ascii="Arial" w:hAnsi="Arial" w:cs="Arial"/>
          <w:sz w:val="22"/>
          <w:szCs w:val="22"/>
        </w:rPr>
        <w:t xml:space="preserve">cui </w:t>
      </w:r>
      <w:r w:rsidR="00974384">
        <w:rPr>
          <w:rFonts w:ascii="Arial" w:hAnsi="Arial" w:cs="Arial"/>
          <w:sz w:val="22"/>
          <w:szCs w:val="22"/>
        </w:rPr>
        <w:t xml:space="preserve">sono visualizzati </w:t>
      </w:r>
      <w:r w:rsidR="002754CE">
        <w:rPr>
          <w:rFonts w:ascii="Arial" w:hAnsi="Arial" w:cs="Arial"/>
          <w:sz w:val="22"/>
          <w:szCs w:val="22"/>
        </w:rPr>
        <w:t>i seguenti campi:</w:t>
      </w:r>
    </w:p>
    <w:p w14:paraId="0EB4C749" w14:textId="77777777" w:rsidR="00F64744" w:rsidRPr="00F64744" w:rsidRDefault="00F64744" w:rsidP="00F64744">
      <w:pPr>
        <w:pStyle w:val="ListParagraph"/>
        <w:numPr>
          <w:ilvl w:val="0"/>
          <w:numId w:val="26"/>
        </w:numPr>
        <w:spacing w:before="60" w:line="312" w:lineRule="auto"/>
        <w:jc w:val="both"/>
        <w:rPr>
          <w:rFonts w:ascii="Arial" w:hAnsi="Arial" w:cs="Arial"/>
          <w:sz w:val="22"/>
          <w:szCs w:val="22"/>
        </w:rPr>
      </w:pPr>
      <w:r w:rsidRPr="00F64744">
        <w:rPr>
          <w:rFonts w:ascii="Arial" w:hAnsi="Arial" w:cs="Arial"/>
          <w:i/>
          <w:sz w:val="22"/>
          <w:szCs w:val="22"/>
          <w:u w:val="single"/>
        </w:rPr>
        <w:t>Azione</w:t>
      </w:r>
      <w:r w:rsidR="002754CE">
        <w:rPr>
          <w:rFonts w:ascii="Arial" w:hAnsi="Arial" w:cs="Arial"/>
          <w:sz w:val="22"/>
          <w:szCs w:val="22"/>
        </w:rPr>
        <w:t>.</w:t>
      </w:r>
      <w:r w:rsidR="002754CE" w:rsidRPr="002754CE">
        <w:rPr>
          <w:rFonts w:ascii="Arial" w:hAnsi="Arial" w:cs="Arial"/>
          <w:sz w:val="22"/>
          <w:szCs w:val="22"/>
        </w:rPr>
        <w:t xml:space="preserve"> </w:t>
      </w:r>
      <w:r w:rsidR="002754CE" w:rsidRPr="009135B2">
        <w:rPr>
          <w:rFonts w:ascii="Arial" w:hAnsi="Arial" w:cs="Arial"/>
          <w:sz w:val="22"/>
          <w:szCs w:val="22"/>
        </w:rPr>
        <w:t xml:space="preserve">Campo </w:t>
      </w:r>
      <w:r w:rsidR="002754CE">
        <w:rPr>
          <w:rFonts w:ascii="Arial" w:hAnsi="Arial" w:cs="Arial"/>
          <w:sz w:val="22"/>
          <w:szCs w:val="22"/>
        </w:rPr>
        <w:t xml:space="preserve">non modificabile </w:t>
      </w:r>
      <w:r w:rsidR="002754CE" w:rsidRPr="009135B2">
        <w:rPr>
          <w:rFonts w:ascii="Arial" w:hAnsi="Arial" w:cs="Arial"/>
          <w:sz w:val="22"/>
          <w:szCs w:val="22"/>
        </w:rPr>
        <w:t xml:space="preserve">nel quale </w:t>
      </w:r>
      <w:r w:rsidR="00974384">
        <w:rPr>
          <w:rFonts w:ascii="Arial" w:hAnsi="Arial" w:cs="Arial"/>
          <w:sz w:val="22"/>
          <w:szCs w:val="22"/>
        </w:rPr>
        <w:t>viene indicata l’azione di cui si intende aggiornare l’importo assegnato</w:t>
      </w:r>
      <w:r w:rsidR="002754CE">
        <w:rPr>
          <w:rFonts w:ascii="Arial" w:hAnsi="Arial" w:cs="Arial"/>
          <w:color w:val="000000"/>
          <w:sz w:val="22"/>
          <w:szCs w:val="22"/>
          <w:lang w:eastAsia="it-IT"/>
        </w:rPr>
        <w:t>;</w:t>
      </w:r>
    </w:p>
    <w:p w14:paraId="484DFCB5" w14:textId="77777777" w:rsidR="00F64744" w:rsidRPr="00F64744" w:rsidRDefault="002754CE" w:rsidP="00F64744">
      <w:pPr>
        <w:pStyle w:val="ListParagraph"/>
        <w:numPr>
          <w:ilvl w:val="0"/>
          <w:numId w:val="26"/>
        </w:numPr>
        <w:spacing w:before="60" w:line="312" w:lineRule="auto"/>
        <w:jc w:val="both"/>
        <w:rPr>
          <w:rFonts w:ascii="Arial" w:hAnsi="Arial" w:cs="Arial"/>
          <w:sz w:val="22"/>
          <w:szCs w:val="22"/>
        </w:rPr>
      </w:pPr>
      <w:r w:rsidRPr="009135B2">
        <w:rPr>
          <w:rFonts w:ascii="Arial" w:hAnsi="Arial" w:cs="Arial"/>
          <w:i/>
          <w:sz w:val="22"/>
          <w:szCs w:val="22"/>
          <w:u w:val="single"/>
        </w:rPr>
        <w:t>Descrizione</w:t>
      </w:r>
      <w:r w:rsidRPr="009135B2">
        <w:rPr>
          <w:rFonts w:ascii="Arial" w:hAnsi="Arial" w:cs="Arial"/>
          <w:sz w:val="22"/>
          <w:szCs w:val="22"/>
        </w:rPr>
        <w:t xml:space="preserve">. </w:t>
      </w:r>
      <w:r w:rsidRPr="009135B2">
        <w:rPr>
          <w:rFonts w:ascii="Arial" w:hAnsi="Arial" w:cs="Arial"/>
          <w:color w:val="000000"/>
          <w:sz w:val="22"/>
          <w:szCs w:val="22"/>
          <w:lang w:eastAsia="it-IT"/>
        </w:rPr>
        <w:t xml:space="preserve">Campo </w:t>
      </w:r>
      <w:r w:rsidR="00974384">
        <w:rPr>
          <w:rFonts w:ascii="Arial" w:hAnsi="Arial" w:cs="Arial"/>
          <w:color w:val="000000"/>
          <w:sz w:val="22"/>
          <w:szCs w:val="22"/>
          <w:lang w:eastAsia="it-IT"/>
        </w:rPr>
        <w:t xml:space="preserve">non modificabile contenente </w:t>
      </w:r>
      <w:r w:rsidRPr="009135B2">
        <w:rPr>
          <w:rFonts w:ascii="Arial" w:hAnsi="Arial" w:cs="Arial"/>
          <w:color w:val="000000"/>
          <w:sz w:val="22"/>
          <w:szCs w:val="22"/>
          <w:lang w:eastAsia="it-IT"/>
        </w:rPr>
        <w:t xml:space="preserve">la </w:t>
      </w:r>
      <w:r w:rsidR="00974384">
        <w:rPr>
          <w:rFonts w:ascii="Arial" w:hAnsi="Arial" w:cs="Arial"/>
          <w:color w:val="000000"/>
          <w:sz w:val="22"/>
          <w:szCs w:val="22"/>
          <w:lang w:eastAsia="it-IT"/>
        </w:rPr>
        <w:t>specifica dell’azione, come risultante dal</w:t>
      </w:r>
      <w:r w:rsidRPr="009135B2">
        <w:rPr>
          <w:rFonts w:ascii="Arial" w:hAnsi="Arial" w:cs="Arial"/>
          <w:color w:val="000000"/>
          <w:sz w:val="22"/>
          <w:szCs w:val="22"/>
          <w:lang w:eastAsia="it-IT"/>
        </w:rPr>
        <w:t xml:space="preserve"> piano finanziario</w:t>
      </w:r>
      <w:r w:rsidR="00974384">
        <w:rPr>
          <w:rFonts w:ascii="Arial" w:hAnsi="Arial" w:cs="Arial"/>
          <w:color w:val="000000"/>
          <w:sz w:val="22"/>
          <w:szCs w:val="22"/>
          <w:lang w:eastAsia="it-IT"/>
        </w:rPr>
        <w:t xml:space="preserve"> della domanda</w:t>
      </w:r>
      <w:r>
        <w:rPr>
          <w:rFonts w:ascii="Arial" w:hAnsi="Arial" w:cs="Arial"/>
          <w:color w:val="000000"/>
          <w:sz w:val="22"/>
          <w:szCs w:val="22"/>
          <w:lang w:eastAsia="it-IT"/>
        </w:rPr>
        <w:t>;</w:t>
      </w:r>
    </w:p>
    <w:p w14:paraId="72E486A4" w14:textId="77777777" w:rsidR="00F64744" w:rsidRDefault="00F64744" w:rsidP="00F64744">
      <w:pPr>
        <w:pStyle w:val="ListParagraph"/>
        <w:numPr>
          <w:ilvl w:val="0"/>
          <w:numId w:val="26"/>
        </w:numPr>
        <w:spacing w:before="60" w:line="312" w:lineRule="auto"/>
        <w:jc w:val="both"/>
        <w:rPr>
          <w:rFonts w:ascii="Arial" w:hAnsi="Arial" w:cs="Arial"/>
          <w:sz w:val="22"/>
          <w:szCs w:val="22"/>
        </w:rPr>
      </w:pPr>
      <w:r w:rsidRPr="00F64744">
        <w:rPr>
          <w:rFonts w:ascii="Arial" w:hAnsi="Arial" w:cs="Arial"/>
          <w:i/>
          <w:sz w:val="22"/>
          <w:szCs w:val="22"/>
          <w:u w:val="single"/>
        </w:rPr>
        <w:t>OI/AdG</w:t>
      </w:r>
      <w:r w:rsidR="002754CE">
        <w:rPr>
          <w:rFonts w:ascii="Arial" w:hAnsi="Arial" w:cs="Arial"/>
          <w:sz w:val="22"/>
          <w:szCs w:val="22"/>
        </w:rPr>
        <w:t xml:space="preserve">. </w:t>
      </w:r>
      <w:r w:rsidR="002754CE" w:rsidRPr="009135B2">
        <w:rPr>
          <w:rFonts w:ascii="Arial" w:hAnsi="Arial" w:cs="Arial"/>
          <w:sz w:val="22"/>
          <w:szCs w:val="22"/>
        </w:rPr>
        <w:t xml:space="preserve">Campo </w:t>
      </w:r>
      <w:r w:rsidR="002754CE">
        <w:rPr>
          <w:rFonts w:ascii="Arial" w:hAnsi="Arial" w:cs="Arial"/>
          <w:sz w:val="22"/>
          <w:szCs w:val="22"/>
        </w:rPr>
        <w:t xml:space="preserve">non modificabile </w:t>
      </w:r>
      <w:r w:rsidR="00974384">
        <w:rPr>
          <w:rFonts w:ascii="Arial" w:hAnsi="Arial" w:cs="Arial"/>
          <w:sz w:val="22"/>
          <w:szCs w:val="22"/>
        </w:rPr>
        <w:t>con l’indicazione dell’OI di riferimento</w:t>
      </w:r>
      <w:r w:rsidR="002754CE" w:rsidRPr="009135B2">
        <w:rPr>
          <w:rFonts w:ascii="Arial" w:hAnsi="Arial" w:cs="Arial"/>
          <w:sz w:val="22"/>
          <w:szCs w:val="22"/>
        </w:rPr>
        <w:t>;</w:t>
      </w:r>
    </w:p>
    <w:p w14:paraId="440E2815" w14:textId="77777777" w:rsidR="00F64744" w:rsidRDefault="002754CE" w:rsidP="00F64744">
      <w:pPr>
        <w:pStyle w:val="ListParagraph"/>
        <w:numPr>
          <w:ilvl w:val="0"/>
          <w:numId w:val="26"/>
        </w:numPr>
        <w:spacing w:before="60" w:line="312" w:lineRule="auto"/>
        <w:jc w:val="both"/>
        <w:rPr>
          <w:rFonts w:ascii="Arial" w:hAnsi="Arial" w:cs="Arial"/>
          <w:sz w:val="22"/>
          <w:szCs w:val="22"/>
        </w:rPr>
      </w:pPr>
      <w:r w:rsidRPr="009135B2">
        <w:rPr>
          <w:rFonts w:ascii="Arial" w:hAnsi="Arial" w:cs="Arial"/>
          <w:i/>
          <w:sz w:val="22"/>
          <w:szCs w:val="22"/>
          <w:u w:val="single"/>
        </w:rPr>
        <w:t>Importo Assegnato</w:t>
      </w:r>
      <w:r w:rsidRPr="009135B2">
        <w:rPr>
          <w:rFonts w:ascii="Arial" w:hAnsi="Arial" w:cs="Arial"/>
          <w:sz w:val="22"/>
          <w:szCs w:val="22"/>
        </w:rPr>
        <w:t xml:space="preserve">. Campo </w:t>
      </w:r>
      <w:r w:rsidR="00974384">
        <w:rPr>
          <w:rFonts w:ascii="Arial" w:hAnsi="Arial" w:cs="Arial"/>
          <w:sz w:val="22"/>
          <w:szCs w:val="22"/>
        </w:rPr>
        <w:t xml:space="preserve">indicante </w:t>
      </w:r>
      <w:r w:rsidRPr="009135B2">
        <w:rPr>
          <w:rFonts w:ascii="Arial" w:hAnsi="Arial" w:cs="Arial"/>
          <w:sz w:val="22"/>
          <w:szCs w:val="22"/>
        </w:rPr>
        <w:t xml:space="preserve">l’ammontare di spesa </w:t>
      </w:r>
      <w:r w:rsidR="00974384">
        <w:rPr>
          <w:rFonts w:ascii="Arial" w:hAnsi="Arial" w:cs="Arial"/>
          <w:sz w:val="22"/>
          <w:szCs w:val="22"/>
        </w:rPr>
        <w:t>previsto da</w:t>
      </w:r>
      <w:r w:rsidRPr="009135B2">
        <w:rPr>
          <w:rFonts w:ascii="Arial" w:hAnsi="Arial" w:cs="Arial"/>
          <w:sz w:val="22"/>
          <w:szCs w:val="22"/>
        </w:rPr>
        <w:t xml:space="preserve"> piano finanziario per la realizzazione della</w:t>
      </w:r>
      <w:r w:rsidR="00974384">
        <w:rPr>
          <w:rFonts w:ascii="Arial" w:hAnsi="Arial" w:cs="Arial"/>
          <w:sz w:val="22"/>
          <w:szCs w:val="22"/>
        </w:rPr>
        <w:t xml:space="preserve"> specifica azione</w:t>
      </w:r>
      <w:r>
        <w:rPr>
          <w:rFonts w:ascii="Arial" w:hAnsi="Arial" w:cs="Arial"/>
          <w:sz w:val="22"/>
          <w:szCs w:val="22"/>
        </w:rPr>
        <w:t>;</w:t>
      </w:r>
    </w:p>
    <w:p w14:paraId="6E2473AF" w14:textId="77777777" w:rsidR="00F64744" w:rsidRDefault="003540E5" w:rsidP="00F64744">
      <w:pPr>
        <w:pStyle w:val="ListParagraph"/>
        <w:numPr>
          <w:ilvl w:val="0"/>
          <w:numId w:val="26"/>
        </w:numPr>
        <w:spacing w:before="60" w:line="312" w:lineRule="auto"/>
        <w:jc w:val="both"/>
        <w:rPr>
          <w:rFonts w:ascii="Arial" w:hAnsi="Arial" w:cs="Arial"/>
          <w:sz w:val="22"/>
          <w:szCs w:val="22"/>
        </w:rPr>
      </w:pPr>
      <w:r>
        <w:rPr>
          <w:rFonts w:ascii="Arial" w:hAnsi="Arial" w:cs="Arial"/>
          <w:i/>
          <w:sz w:val="22"/>
          <w:szCs w:val="22"/>
          <w:u w:val="single"/>
        </w:rPr>
        <w:t>Importo Assegnato corrente</w:t>
      </w:r>
      <w:r w:rsidR="00F64744" w:rsidRPr="00F64744">
        <w:rPr>
          <w:rFonts w:ascii="Arial" w:hAnsi="Arial" w:cs="Arial"/>
          <w:sz w:val="22"/>
          <w:szCs w:val="22"/>
        </w:rPr>
        <w:t>.</w:t>
      </w:r>
      <w:r>
        <w:rPr>
          <w:rFonts w:ascii="Arial" w:hAnsi="Arial" w:cs="Arial"/>
          <w:sz w:val="22"/>
          <w:szCs w:val="22"/>
        </w:rPr>
        <w:t xml:space="preserve"> Campo </w:t>
      </w:r>
      <w:r w:rsidR="00974384">
        <w:rPr>
          <w:rFonts w:ascii="Arial" w:hAnsi="Arial" w:cs="Arial"/>
          <w:sz w:val="22"/>
          <w:szCs w:val="22"/>
        </w:rPr>
        <w:t xml:space="preserve">alimentato di </w:t>
      </w:r>
      <w:r w:rsidR="00974384" w:rsidRPr="00974384">
        <w:rPr>
          <w:rFonts w:ascii="Arial" w:hAnsi="Arial" w:cs="Arial"/>
          <w:i/>
          <w:sz w:val="22"/>
          <w:szCs w:val="22"/>
        </w:rPr>
        <w:t>default</w:t>
      </w:r>
      <w:r w:rsidR="00974384">
        <w:rPr>
          <w:rFonts w:ascii="Arial" w:hAnsi="Arial" w:cs="Arial"/>
          <w:sz w:val="22"/>
          <w:szCs w:val="22"/>
        </w:rPr>
        <w:t xml:space="preserve"> </w:t>
      </w:r>
      <w:r>
        <w:rPr>
          <w:rFonts w:ascii="Arial" w:hAnsi="Arial" w:cs="Arial"/>
          <w:sz w:val="22"/>
          <w:szCs w:val="22"/>
        </w:rPr>
        <w:t>dal sistema</w:t>
      </w:r>
      <w:r w:rsidR="00974384">
        <w:rPr>
          <w:rFonts w:ascii="Arial" w:hAnsi="Arial" w:cs="Arial"/>
          <w:sz w:val="22"/>
          <w:szCs w:val="22"/>
        </w:rPr>
        <w:t xml:space="preserve"> </w:t>
      </w:r>
      <w:r w:rsidR="00EF3E86">
        <w:rPr>
          <w:rFonts w:ascii="Arial" w:hAnsi="Arial" w:cs="Arial"/>
          <w:sz w:val="22"/>
          <w:szCs w:val="22"/>
        </w:rPr>
        <w:t>che</w:t>
      </w:r>
      <w:r w:rsidR="00974384">
        <w:rPr>
          <w:rFonts w:ascii="Arial" w:hAnsi="Arial" w:cs="Arial"/>
          <w:sz w:val="22"/>
          <w:szCs w:val="22"/>
        </w:rPr>
        <w:t xml:space="preserve"> riproduce il medesimo </w:t>
      </w:r>
      <w:r>
        <w:rPr>
          <w:rFonts w:ascii="Arial" w:hAnsi="Arial" w:cs="Arial"/>
          <w:sz w:val="22"/>
          <w:szCs w:val="22"/>
        </w:rPr>
        <w:t xml:space="preserve">valore </w:t>
      </w:r>
      <w:r w:rsidR="00974384">
        <w:rPr>
          <w:rFonts w:ascii="Arial" w:hAnsi="Arial" w:cs="Arial"/>
          <w:sz w:val="22"/>
          <w:szCs w:val="22"/>
        </w:rPr>
        <w:t>presente</w:t>
      </w:r>
      <w:r>
        <w:rPr>
          <w:rFonts w:ascii="Arial" w:hAnsi="Arial" w:cs="Arial"/>
          <w:sz w:val="22"/>
          <w:szCs w:val="22"/>
        </w:rPr>
        <w:t xml:space="preserve"> nel campo </w:t>
      </w:r>
      <w:r w:rsidR="00F64744" w:rsidRPr="00F64744">
        <w:rPr>
          <w:rFonts w:ascii="Arial" w:hAnsi="Arial" w:cs="Arial"/>
          <w:i/>
          <w:sz w:val="22"/>
          <w:szCs w:val="22"/>
          <w:u w:val="single"/>
        </w:rPr>
        <w:t>Importo assegnato</w:t>
      </w:r>
      <w:r w:rsidR="00974384">
        <w:rPr>
          <w:rFonts w:ascii="Arial" w:hAnsi="Arial" w:cs="Arial"/>
          <w:sz w:val="22"/>
          <w:szCs w:val="22"/>
        </w:rPr>
        <w:t>. Tale campo è modificabile manualmente inserendovi l’</w:t>
      </w:r>
      <w:r w:rsidR="00EF3E86">
        <w:rPr>
          <w:rFonts w:ascii="Arial" w:hAnsi="Arial" w:cs="Arial"/>
          <w:sz w:val="22"/>
          <w:szCs w:val="22"/>
        </w:rPr>
        <w:t>ammontare di spesa rimodul</w:t>
      </w:r>
      <w:r w:rsidR="00974384">
        <w:rPr>
          <w:rFonts w:ascii="Arial" w:hAnsi="Arial" w:cs="Arial"/>
          <w:sz w:val="22"/>
          <w:szCs w:val="22"/>
        </w:rPr>
        <w:t>ato previsto per l’azione di riferimento</w:t>
      </w:r>
      <w:r>
        <w:rPr>
          <w:rFonts w:ascii="Arial" w:hAnsi="Arial" w:cs="Arial"/>
          <w:sz w:val="22"/>
          <w:szCs w:val="22"/>
        </w:rPr>
        <w:t>.</w:t>
      </w:r>
    </w:p>
    <w:p w14:paraId="0776FA69" w14:textId="77777777" w:rsidR="003540E5" w:rsidRDefault="003540E5" w:rsidP="003540E5">
      <w:pPr>
        <w:spacing w:before="60" w:line="312" w:lineRule="auto"/>
        <w:jc w:val="both"/>
        <w:rPr>
          <w:rFonts w:ascii="Arial" w:hAnsi="Arial" w:cs="Arial"/>
          <w:sz w:val="22"/>
          <w:szCs w:val="22"/>
        </w:rPr>
      </w:pPr>
    </w:p>
    <w:p w14:paraId="7A714F1B" w14:textId="77777777" w:rsidR="003540E5" w:rsidRDefault="003540E5" w:rsidP="003540E5">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pulsante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w:t>
      </w:r>
    </w:p>
    <w:p w14:paraId="67F4AB27" w14:textId="77777777" w:rsidR="003540E5" w:rsidRPr="003540E5" w:rsidRDefault="003540E5" w:rsidP="003540E5">
      <w:pPr>
        <w:spacing w:before="60" w:line="312" w:lineRule="auto"/>
        <w:jc w:val="both"/>
        <w:rPr>
          <w:rFonts w:ascii="Arial" w:hAnsi="Arial" w:cs="Arial"/>
          <w:sz w:val="22"/>
          <w:szCs w:val="22"/>
        </w:rPr>
      </w:pPr>
      <w:r>
        <w:rPr>
          <w:rFonts w:ascii="Arial" w:hAnsi="Arial" w:cs="Arial"/>
          <w:sz w:val="22"/>
          <w:szCs w:val="22"/>
        </w:rPr>
        <w:t>Occorre r</w:t>
      </w:r>
      <w:r w:rsidRPr="009135B2">
        <w:rPr>
          <w:rFonts w:ascii="Arial" w:hAnsi="Arial" w:cs="Arial"/>
          <w:sz w:val="22"/>
          <w:szCs w:val="22"/>
        </w:rPr>
        <w:t xml:space="preserve">ipetere tale operazione per ogni azione (misura di politica attiva o attività di assistenza tecnica) </w:t>
      </w:r>
      <w:r w:rsidR="00974384">
        <w:rPr>
          <w:rFonts w:ascii="Arial" w:hAnsi="Arial" w:cs="Arial"/>
          <w:sz w:val="22"/>
          <w:szCs w:val="22"/>
        </w:rPr>
        <w:t>eventualmente oggetto di rimodulazione finanziaria</w:t>
      </w:r>
      <w:r>
        <w:rPr>
          <w:rFonts w:ascii="Arial" w:hAnsi="Arial" w:cs="Arial"/>
          <w:sz w:val="22"/>
          <w:szCs w:val="22"/>
        </w:rPr>
        <w:t xml:space="preserve">. </w:t>
      </w:r>
    </w:p>
    <w:p w14:paraId="3056EA2F" w14:textId="77777777" w:rsidR="00E905DC" w:rsidRPr="009135B2" w:rsidRDefault="00E905DC" w:rsidP="00754A69">
      <w:pPr>
        <w:spacing w:before="60" w:line="312" w:lineRule="auto"/>
        <w:jc w:val="both"/>
        <w:rPr>
          <w:rFonts w:ascii="Arial" w:hAnsi="Arial" w:cs="Arial"/>
          <w:sz w:val="22"/>
          <w:szCs w:val="22"/>
        </w:rPr>
      </w:pPr>
      <w:r w:rsidRPr="009135B2">
        <w:rPr>
          <w:rFonts w:ascii="Arial" w:hAnsi="Arial" w:cs="Arial"/>
          <w:sz w:val="22"/>
          <w:szCs w:val="22"/>
        </w:rPr>
        <w:t xml:space="preserve"> </w:t>
      </w:r>
    </w:p>
    <w:p w14:paraId="1162DFF3" w14:textId="77777777" w:rsidR="009023ED" w:rsidRPr="009135B2" w:rsidRDefault="009023ED">
      <w:pPr>
        <w:spacing w:before="60" w:line="312" w:lineRule="auto"/>
        <w:jc w:val="both"/>
        <w:rPr>
          <w:rFonts w:ascii="Arial" w:hAnsi="Arial" w:cs="Arial"/>
          <w:sz w:val="22"/>
          <w:szCs w:val="22"/>
        </w:rPr>
      </w:pPr>
      <w:r w:rsidRPr="009135B2">
        <w:rPr>
          <w:rFonts w:ascii="Arial" w:hAnsi="Arial" w:cs="Arial"/>
          <w:sz w:val="22"/>
          <w:szCs w:val="22"/>
        </w:rPr>
        <w:t>È possibile visualizzare il piano finanziario nel suo complesso o per singolo utente (OI/AdG).</w:t>
      </w:r>
    </w:p>
    <w:p w14:paraId="19361CB6" w14:textId="77777777" w:rsidR="009023ED" w:rsidRPr="009135B2" w:rsidRDefault="009023ED">
      <w:pPr>
        <w:spacing w:before="60" w:line="312" w:lineRule="auto"/>
        <w:jc w:val="both"/>
        <w:rPr>
          <w:rFonts w:ascii="Arial" w:hAnsi="Arial" w:cs="Arial"/>
          <w:sz w:val="22"/>
          <w:szCs w:val="22"/>
        </w:rPr>
      </w:pPr>
      <w:r w:rsidRPr="009135B2">
        <w:rPr>
          <w:rFonts w:ascii="Arial" w:hAnsi="Arial" w:cs="Arial"/>
          <w:sz w:val="22"/>
          <w:szCs w:val="22"/>
        </w:rPr>
        <w:t xml:space="preserve">A tal fine, in corrispondenza della riga </w:t>
      </w:r>
      <w:r w:rsidRPr="009135B2">
        <w:rPr>
          <w:rFonts w:ascii="Arial" w:hAnsi="Arial" w:cs="Arial"/>
          <w:i/>
          <w:sz w:val="22"/>
          <w:szCs w:val="22"/>
          <w:u w:val="single"/>
        </w:rPr>
        <w:t>Visualizzazione importi delle Azioni</w:t>
      </w:r>
      <w:r w:rsidRPr="009135B2">
        <w:rPr>
          <w:rFonts w:ascii="Arial" w:hAnsi="Arial" w:cs="Arial"/>
          <w:sz w:val="22"/>
          <w:szCs w:val="22"/>
        </w:rPr>
        <w:t>, mettere un segno di spunta accanto a:</w:t>
      </w:r>
    </w:p>
    <w:p w14:paraId="4BF824C5" w14:textId="77777777" w:rsidR="009023ED" w:rsidRPr="009135B2" w:rsidRDefault="009023ED" w:rsidP="001B67B7">
      <w:pPr>
        <w:pStyle w:val="ListParagraph"/>
        <w:numPr>
          <w:ilvl w:val="0"/>
          <w:numId w:val="53"/>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 xml:space="preserve">Per </w:t>
      </w:r>
      <w:r w:rsidRPr="009135B2">
        <w:rPr>
          <w:rFonts w:ascii="Arial" w:hAnsi="Arial" w:cs="Arial"/>
          <w:i/>
          <w:color w:val="000000"/>
          <w:sz w:val="22"/>
          <w:szCs w:val="22"/>
          <w:u w:val="single"/>
          <w:lang w:eastAsia="it-IT"/>
        </w:rPr>
        <w:t>tipologia</w:t>
      </w:r>
      <w:r w:rsidRPr="009135B2">
        <w:rPr>
          <w:rFonts w:ascii="Arial" w:hAnsi="Arial" w:cs="Arial"/>
          <w:i/>
          <w:sz w:val="22"/>
          <w:szCs w:val="22"/>
          <w:u w:val="single"/>
        </w:rPr>
        <w:t xml:space="preserve"> ed OI</w:t>
      </w:r>
      <w:r w:rsidRPr="009135B2">
        <w:rPr>
          <w:rFonts w:ascii="Arial" w:hAnsi="Arial" w:cs="Arial"/>
          <w:sz w:val="22"/>
          <w:szCs w:val="22"/>
        </w:rPr>
        <w:t>, per visualizzare le azion</w:t>
      </w:r>
      <w:r w:rsidR="002B50A1" w:rsidRPr="009135B2">
        <w:rPr>
          <w:rFonts w:ascii="Arial" w:hAnsi="Arial" w:cs="Arial"/>
          <w:sz w:val="22"/>
          <w:szCs w:val="22"/>
        </w:rPr>
        <w:t>i associate ai singoli utenti (</w:t>
      </w:r>
      <w:r w:rsidRPr="009135B2">
        <w:rPr>
          <w:rFonts w:ascii="Arial" w:hAnsi="Arial" w:cs="Arial"/>
          <w:sz w:val="22"/>
          <w:szCs w:val="22"/>
        </w:rPr>
        <w:t>OI o AdG);</w:t>
      </w:r>
    </w:p>
    <w:p w14:paraId="09A76B51" w14:textId="77777777" w:rsidR="009023ED" w:rsidRPr="009135B2" w:rsidRDefault="009023ED" w:rsidP="001B67B7">
      <w:pPr>
        <w:pStyle w:val="ListParagraph"/>
        <w:numPr>
          <w:ilvl w:val="0"/>
          <w:numId w:val="53"/>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 xml:space="preserve">Per </w:t>
      </w:r>
      <w:r w:rsidRPr="009135B2">
        <w:rPr>
          <w:rFonts w:ascii="Arial" w:hAnsi="Arial" w:cs="Arial"/>
          <w:i/>
          <w:color w:val="000000"/>
          <w:sz w:val="22"/>
          <w:szCs w:val="22"/>
          <w:u w:val="single"/>
          <w:lang w:eastAsia="it-IT"/>
        </w:rPr>
        <w:t>tipologia</w:t>
      </w:r>
      <w:r w:rsidRPr="009135B2">
        <w:rPr>
          <w:rFonts w:ascii="Arial" w:hAnsi="Arial" w:cs="Arial"/>
          <w:sz w:val="22"/>
          <w:szCs w:val="22"/>
        </w:rPr>
        <w:t>, per visualizzare il piano finanziario aggregato per tipologia di azione proposta.</w:t>
      </w:r>
    </w:p>
    <w:p w14:paraId="76CCBC6B" w14:textId="77777777" w:rsidR="00E905DC" w:rsidRPr="009135B2" w:rsidRDefault="00E905DC" w:rsidP="005607E6">
      <w:pPr>
        <w:spacing w:before="60" w:line="312" w:lineRule="auto"/>
        <w:ind w:firstLine="60"/>
        <w:jc w:val="both"/>
        <w:rPr>
          <w:rFonts w:ascii="Arial" w:hAnsi="Arial" w:cs="Arial"/>
          <w:sz w:val="22"/>
          <w:szCs w:val="22"/>
        </w:rPr>
      </w:pPr>
    </w:p>
    <w:p w14:paraId="27654557" w14:textId="77777777" w:rsidR="00D16240" w:rsidRPr="009135B2" w:rsidRDefault="00D16240">
      <w:pPr>
        <w:spacing w:before="60" w:line="312" w:lineRule="auto"/>
        <w:jc w:val="both"/>
        <w:rPr>
          <w:rFonts w:ascii="Arial" w:hAnsi="Arial" w:cs="Arial"/>
          <w:sz w:val="22"/>
          <w:szCs w:val="22"/>
        </w:rPr>
      </w:pPr>
      <w:r w:rsidRPr="009135B2">
        <w:rPr>
          <w:rFonts w:ascii="Arial" w:hAnsi="Arial" w:cs="Arial"/>
          <w:sz w:val="22"/>
          <w:szCs w:val="22"/>
        </w:rPr>
        <w:t>Nella parte bassa del</w:t>
      </w:r>
      <w:r w:rsidR="00815016" w:rsidRPr="009135B2">
        <w:rPr>
          <w:rFonts w:ascii="Arial" w:hAnsi="Arial" w:cs="Arial"/>
          <w:sz w:val="22"/>
          <w:szCs w:val="22"/>
        </w:rPr>
        <w:t xml:space="preserve"> </w:t>
      </w:r>
      <w:r w:rsidRPr="009135B2">
        <w:rPr>
          <w:rFonts w:ascii="Arial" w:hAnsi="Arial" w:cs="Arial"/>
          <w:sz w:val="22"/>
          <w:szCs w:val="22"/>
        </w:rPr>
        <w:t>tab</w:t>
      </w:r>
      <w:r w:rsidR="00815016" w:rsidRPr="009135B2">
        <w:rPr>
          <w:rFonts w:ascii="Arial" w:hAnsi="Arial" w:cs="Arial"/>
          <w:sz w:val="22"/>
          <w:szCs w:val="22"/>
        </w:rPr>
        <w:t xml:space="preserve"> </w:t>
      </w:r>
      <w:r w:rsidR="00815016" w:rsidRPr="009135B2">
        <w:rPr>
          <w:rFonts w:ascii="Arial" w:hAnsi="Arial" w:cs="Arial"/>
          <w:i/>
          <w:color w:val="00B050"/>
          <w:sz w:val="22"/>
          <w:szCs w:val="22"/>
          <w:u w:val="single"/>
        </w:rPr>
        <w:t>Anagrafica</w:t>
      </w:r>
      <w:r w:rsidR="00815016" w:rsidRPr="009135B2">
        <w:rPr>
          <w:rFonts w:ascii="Arial" w:hAnsi="Arial" w:cs="Arial"/>
          <w:sz w:val="22"/>
          <w:szCs w:val="22"/>
        </w:rPr>
        <w:t xml:space="preserve"> (</w:t>
      </w:r>
      <w:r w:rsidR="007E2D11">
        <w:fldChar w:fldCharType="begin"/>
      </w:r>
      <w:r w:rsidR="007E2D11">
        <w:instrText xml:space="preserve"> REF _Ref338689143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12</w:t>
      </w:r>
      <w:r w:rsidR="007E2D11">
        <w:fldChar w:fldCharType="end"/>
      </w:r>
      <w:r w:rsidR="00815016" w:rsidRPr="009135B2">
        <w:rPr>
          <w:rFonts w:ascii="Arial" w:hAnsi="Arial" w:cs="Arial"/>
          <w:sz w:val="22"/>
          <w:szCs w:val="22"/>
        </w:rPr>
        <w:t xml:space="preserve">) sono </w:t>
      </w:r>
      <w:r w:rsidRPr="009135B2">
        <w:rPr>
          <w:rFonts w:ascii="Arial" w:hAnsi="Arial" w:cs="Arial"/>
          <w:sz w:val="22"/>
          <w:szCs w:val="22"/>
        </w:rPr>
        <w:t xml:space="preserve">presenti i campi di riepilogo dei macro importi di spesa prevista per la </w:t>
      </w:r>
      <w:r w:rsidR="00CE34E7" w:rsidRPr="009135B2">
        <w:rPr>
          <w:rFonts w:ascii="Arial" w:hAnsi="Arial" w:cs="Arial"/>
          <w:sz w:val="22"/>
          <w:szCs w:val="22"/>
        </w:rPr>
        <w:t>domanda</w:t>
      </w:r>
      <w:r w:rsidR="00815016" w:rsidRPr="009135B2">
        <w:rPr>
          <w:rFonts w:ascii="Arial" w:hAnsi="Arial" w:cs="Arial"/>
          <w:sz w:val="22"/>
          <w:szCs w:val="22"/>
        </w:rPr>
        <w:t xml:space="preserve">. </w:t>
      </w:r>
    </w:p>
    <w:p w14:paraId="7321E6CE" w14:textId="77777777" w:rsidR="00B7683C" w:rsidRPr="009135B2" w:rsidRDefault="00D16240">
      <w:pPr>
        <w:spacing w:before="60" w:line="312" w:lineRule="auto"/>
        <w:jc w:val="both"/>
        <w:rPr>
          <w:rFonts w:ascii="Arial" w:hAnsi="Arial" w:cs="Arial"/>
          <w:sz w:val="22"/>
          <w:szCs w:val="22"/>
        </w:rPr>
      </w:pPr>
      <w:r w:rsidRPr="009135B2">
        <w:rPr>
          <w:rFonts w:ascii="Arial" w:hAnsi="Arial" w:cs="Arial"/>
          <w:sz w:val="22"/>
          <w:szCs w:val="22"/>
        </w:rPr>
        <w:t>L</w:t>
      </w:r>
      <w:r w:rsidR="00815016" w:rsidRPr="009135B2">
        <w:rPr>
          <w:rFonts w:ascii="Arial" w:hAnsi="Arial" w:cs="Arial"/>
          <w:sz w:val="22"/>
          <w:szCs w:val="22"/>
        </w:rPr>
        <w:t>’utente AdG può specificare la percentuale di quota FEG e l’</w:t>
      </w:r>
      <w:r w:rsidRPr="009135B2">
        <w:rPr>
          <w:rFonts w:ascii="Arial" w:hAnsi="Arial" w:cs="Arial"/>
          <w:sz w:val="22"/>
          <w:szCs w:val="22"/>
        </w:rPr>
        <w:t>eventuale contributo privato</w:t>
      </w:r>
      <w:r w:rsidR="00815016" w:rsidRPr="009135B2">
        <w:rPr>
          <w:rFonts w:ascii="Arial" w:hAnsi="Arial" w:cs="Arial"/>
          <w:sz w:val="22"/>
          <w:szCs w:val="22"/>
        </w:rPr>
        <w:t>. Tutti gli altri importi sono calcolati in automatico dal sistema</w:t>
      </w:r>
      <w:r w:rsidRPr="009135B2">
        <w:rPr>
          <w:rFonts w:ascii="Arial" w:hAnsi="Arial" w:cs="Arial"/>
          <w:sz w:val="22"/>
          <w:szCs w:val="22"/>
        </w:rPr>
        <w:t>,</w:t>
      </w:r>
      <w:r w:rsidR="00815016" w:rsidRPr="009135B2">
        <w:rPr>
          <w:rFonts w:ascii="Arial" w:hAnsi="Arial" w:cs="Arial"/>
          <w:sz w:val="22"/>
          <w:szCs w:val="22"/>
        </w:rPr>
        <w:t xml:space="preserve"> in base ai </w:t>
      </w:r>
      <w:r w:rsidRPr="009135B2">
        <w:rPr>
          <w:rFonts w:ascii="Arial" w:hAnsi="Arial" w:cs="Arial"/>
          <w:sz w:val="22"/>
          <w:szCs w:val="22"/>
        </w:rPr>
        <w:t xml:space="preserve">valori </w:t>
      </w:r>
      <w:r w:rsidR="00815016" w:rsidRPr="009135B2">
        <w:rPr>
          <w:rFonts w:ascii="Arial" w:hAnsi="Arial" w:cs="Arial"/>
          <w:sz w:val="22"/>
          <w:szCs w:val="22"/>
        </w:rPr>
        <w:t>assegnati a</w:t>
      </w:r>
      <w:r w:rsidRPr="009135B2">
        <w:rPr>
          <w:rFonts w:ascii="Arial" w:hAnsi="Arial" w:cs="Arial"/>
          <w:sz w:val="22"/>
          <w:szCs w:val="22"/>
        </w:rPr>
        <w:t>lle singole azioni inserite nella parte sovrastante</w:t>
      </w:r>
      <w:r w:rsidR="00815016" w:rsidRPr="009135B2">
        <w:rPr>
          <w:rFonts w:ascii="Arial" w:hAnsi="Arial" w:cs="Arial"/>
          <w:sz w:val="22"/>
          <w:szCs w:val="22"/>
        </w:rPr>
        <w:t>.</w:t>
      </w:r>
    </w:p>
    <w:p w14:paraId="76A0629F" w14:textId="77777777" w:rsidR="00B7683C" w:rsidRPr="009135B2" w:rsidRDefault="00D16240">
      <w:pPr>
        <w:spacing w:before="60" w:line="312" w:lineRule="auto"/>
        <w:jc w:val="both"/>
        <w:rPr>
          <w:rFonts w:ascii="Arial" w:hAnsi="Arial" w:cs="Arial"/>
          <w:sz w:val="22"/>
          <w:szCs w:val="22"/>
        </w:rPr>
      </w:pPr>
      <w:r w:rsidRPr="009135B2">
        <w:rPr>
          <w:rFonts w:ascii="Arial" w:hAnsi="Arial" w:cs="Arial"/>
          <w:sz w:val="22"/>
          <w:szCs w:val="22"/>
        </w:rPr>
        <w:t>In particolare, i campi disponibili sono</w:t>
      </w:r>
      <w:r w:rsidR="00815016" w:rsidRPr="009135B2">
        <w:rPr>
          <w:rFonts w:ascii="Arial" w:hAnsi="Arial" w:cs="Arial"/>
          <w:sz w:val="22"/>
          <w:szCs w:val="22"/>
        </w:rPr>
        <w:t>:</w:t>
      </w:r>
    </w:p>
    <w:p w14:paraId="01F45C49" w14:textId="77777777" w:rsidR="00B7683C" w:rsidRPr="009135B2" w:rsidRDefault="00815016" w:rsidP="001B67B7">
      <w:pPr>
        <w:pStyle w:val="ListParagraph"/>
        <w:numPr>
          <w:ilvl w:val="0"/>
          <w:numId w:val="52"/>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Spesa totale prevista</w:t>
      </w:r>
      <w:r w:rsidRPr="009135B2">
        <w:rPr>
          <w:rFonts w:ascii="Arial" w:hAnsi="Arial" w:cs="Arial"/>
          <w:sz w:val="22"/>
          <w:szCs w:val="22"/>
        </w:rPr>
        <w:t xml:space="preserve">. Calcolata dal SI in base al totale degli importi assegnati ad </w:t>
      </w:r>
      <w:r w:rsidR="00710B21">
        <w:rPr>
          <w:rFonts w:ascii="Arial" w:hAnsi="Arial" w:cs="Arial"/>
          <w:sz w:val="22"/>
          <w:szCs w:val="22"/>
        </w:rPr>
        <w:t>ogni azione prevista dal piano finanziario</w:t>
      </w:r>
      <w:r w:rsidRPr="009135B2">
        <w:rPr>
          <w:rFonts w:ascii="Arial" w:hAnsi="Arial" w:cs="Arial"/>
          <w:sz w:val="22"/>
          <w:szCs w:val="22"/>
        </w:rPr>
        <w:t>;</w:t>
      </w:r>
    </w:p>
    <w:p w14:paraId="16850D00" w14:textId="77777777" w:rsidR="00D16240" w:rsidRPr="009135B2" w:rsidRDefault="00D16240" w:rsidP="001B67B7">
      <w:pPr>
        <w:pStyle w:val="ListParagraph"/>
        <w:numPr>
          <w:ilvl w:val="0"/>
          <w:numId w:val="52"/>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Percentuale quota FEG</w:t>
      </w:r>
      <w:r w:rsidRPr="009135B2">
        <w:rPr>
          <w:rFonts w:ascii="Arial" w:hAnsi="Arial" w:cs="Arial"/>
          <w:sz w:val="22"/>
          <w:szCs w:val="22"/>
        </w:rPr>
        <w:t>. Campo in cui si inserisce il tasso di cofinanziamento a carico del FEG;</w:t>
      </w:r>
    </w:p>
    <w:p w14:paraId="0950807D" w14:textId="7BF09AE4" w:rsidR="00B7683C" w:rsidRPr="009135B2" w:rsidRDefault="00815016" w:rsidP="001B67B7">
      <w:pPr>
        <w:pStyle w:val="ListParagraph"/>
        <w:numPr>
          <w:ilvl w:val="0"/>
          <w:numId w:val="52"/>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Quota FEG</w:t>
      </w:r>
      <w:r w:rsidRPr="009135B2">
        <w:rPr>
          <w:rFonts w:ascii="Arial" w:hAnsi="Arial" w:cs="Arial"/>
          <w:sz w:val="22"/>
          <w:szCs w:val="22"/>
        </w:rPr>
        <w:t xml:space="preserve">. Calcolata dal SI in base al tasso di cofinanziamento </w:t>
      </w:r>
      <w:r w:rsidR="00710B21">
        <w:rPr>
          <w:rFonts w:ascii="Arial" w:hAnsi="Arial" w:cs="Arial"/>
          <w:sz w:val="22"/>
          <w:szCs w:val="22"/>
        </w:rPr>
        <w:t>FEG</w:t>
      </w:r>
      <w:r w:rsidRPr="009135B2">
        <w:rPr>
          <w:rFonts w:ascii="Arial" w:hAnsi="Arial" w:cs="Arial"/>
          <w:sz w:val="22"/>
          <w:szCs w:val="22"/>
        </w:rPr>
        <w:t xml:space="preserve"> </w:t>
      </w:r>
      <w:r w:rsidR="00D16240" w:rsidRPr="009135B2">
        <w:rPr>
          <w:rFonts w:ascii="Arial" w:hAnsi="Arial" w:cs="Arial"/>
          <w:sz w:val="22"/>
          <w:szCs w:val="22"/>
        </w:rPr>
        <w:t>inserito nel campo precedente</w:t>
      </w:r>
      <w:r w:rsidRPr="009135B2">
        <w:rPr>
          <w:rFonts w:ascii="Arial" w:hAnsi="Arial" w:cs="Arial"/>
          <w:sz w:val="22"/>
          <w:szCs w:val="22"/>
        </w:rPr>
        <w:t xml:space="preserve">; </w:t>
      </w:r>
    </w:p>
    <w:p w14:paraId="705DEA76" w14:textId="77777777" w:rsidR="00B7683C" w:rsidRPr="009135B2" w:rsidRDefault="00815016" w:rsidP="001B67B7">
      <w:pPr>
        <w:pStyle w:val="ListParagraph"/>
        <w:numPr>
          <w:ilvl w:val="0"/>
          <w:numId w:val="52"/>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lastRenderedPageBreak/>
        <w:t>Quota nazionale</w:t>
      </w:r>
      <w:r w:rsidRPr="009135B2">
        <w:rPr>
          <w:rFonts w:ascii="Arial" w:hAnsi="Arial" w:cs="Arial"/>
          <w:sz w:val="22"/>
          <w:szCs w:val="22"/>
        </w:rPr>
        <w:t>. Calcol</w:t>
      </w:r>
      <w:r w:rsidR="00D16240" w:rsidRPr="009135B2">
        <w:rPr>
          <w:rFonts w:ascii="Arial" w:hAnsi="Arial" w:cs="Arial"/>
          <w:sz w:val="22"/>
          <w:szCs w:val="22"/>
        </w:rPr>
        <w:t xml:space="preserve">ata dal SI come differenza tra </w:t>
      </w:r>
      <w:r w:rsidR="00D16240" w:rsidRPr="009135B2">
        <w:rPr>
          <w:rFonts w:ascii="Arial" w:hAnsi="Arial" w:cs="Arial"/>
          <w:i/>
          <w:sz w:val="22"/>
          <w:szCs w:val="22"/>
          <w:u w:val="single"/>
        </w:rPr>
        <w:t>Spesa totale prevista</w:t>
      </w:r>
      <w:r w:rsidR="00D16240" w:rsidRPr="009135B2">
        <w:rPr>
          <w:rFonts w:ascii="Arial" w:hAnsi="Arial" w:cs="Arial"/>
          <w:sz w:val="22"/>
          <w:szCs w:val="22"/>
        </w:rPr>
        <w:t xml:space="preserve">, da un lato, e </w:t>
      </w:r>
      <w:r w:rsidRPr="009135B2">
        <w:rPr>
          <w:rFonts w:ascii="Arial" w:hAnsi="Arial" w:cs="Arial"/>
          <w:i/>
          <w:sz w:val="22"/>
          <w:szCs w:val="22"/>
          <w:u w:val="single"/>
        </w:rPr>
        <w:t>Quota FEG</w:t>
      </w:r>
      <w:r w:rsidR="00D16240" w:rsidRPr="009135B2">
        <w:rPr>
          <w:rFonts w:ascii="Arial" w:hAnsi="Arial" w:cs="Arial"/>
          <w:sz w:val="22"/>
          <w:szCs w:val="22"/>
        </w:rPr>
        <w:t xml:space="preserve"> più eventuale </w:t>
      </w:r>
      <w:r w:rsidR="00D16240" w:rsidRPr="009135B2">
        <w:rPr>
          <w:rFonts w:ascii="Arial" w:hAnsi="Arial" w:cs="Arial"/>
          <w:i/>
          <w:sz w:val="22"/>
          <w:szCs w:val="22"/>
          <w:u w:val="single"/>
        </w:rPr>
        <w:t>Quota privata</w:t>
      </w:r>
      <w:r w:rsidRPr="009135B2">
        <w:rPr>
          <w:rFonts w:ascii="Arial" w:hAnsi="Arial" w:cs="Arial"/>
          <w:sz w:val="22"/>
          <w:szCs w:val="22"/>
        </w:rPr>
        <w:t>, dall’altro;</w:t>
      </w:r>
    </w:p>
    <w:p w14:paraId="5DF8B3C4" w14:textId="77777777" w:rsidR="00B7683C" w:rsidRPr="009135B2" w:rsidRDefault="00815016" w:rsidP="001B67B7">
      <w:pPr>
        <w:pStyle w:val="ListParagraph"/>
        <w:numPr>
          <w:ilvl w:val="0"/>
          <w:numId w:val="52"/>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Quota privata</w:t>
      </w:r>
      <w:r w:rsidRPr="009135B2">
        <w:rPr>
          <w:rFonts w:ascii="Arial" w:hAnsi="Arial" w:cs="Arial"/>
          <w:sz w:val="22"/>
          <w:szCs w:val="22"/>
        </w:rPr>
        <w:t xml:space="preserve">. Campo nel quale si inserisce l’eventuale importo di cofinanziamento privato. </w:t>
      </w:r>
    </w:p>
    <w:p w14:paraId="29154CA2" w14:textId="77777777" w:rsidR="00B7683C" w:rsidRPr="009135B2" w:rsidRDefault="00B7683C">
      <w:pPr>
        <w:spacing w:before="60" w:line="312" w:lineRule="auto"/>
        <w:jc w:val="both"/>
        <w:rPr>
          <w:rFonts w:ascii="Arial" w:hAnsi="Arial" w:cs="Arial"/>
          <w:sz w:val="22"/>
          <w:szCs w:val="22"/>
        </w:rPr>
      </w:pPr>
    </w:p>
    <w:p w14:paraId="3129A1F1" w14:textId="77777777" w:rsidR="00EE1EE2" w:rsidRPr="009135B2" w:rsidRDefault="00EE1EE2">
      <w:pPr>
        <w:spacing w:before="12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2B50A1"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w:t>
      </w:r>
      <w:r w:rsidR="002B50A1" w:rsidRPr="009135B2">
        <w:rPr>
          <w:rFonts w:ascii="Arial" w:hAnsi="Arial" w:cs="Arial"/>
          <w:sz w:val="22"/>
          <w:szCs w:val="22"/>
        </w:rPr>
        <w:t xml:space="preserve"> Per uscire dalla maschera cliccare su </w:t>
      </w:r>
      <w:r w:rsidR="002B50A1" w:rsidRPr="009135B2">
        <w:rPr>
          <w:rFonts w:ascii="Arial" w:hAnsi="Arial" w:cs="Arial"/>
          <w:i/>
          <w:color w:val="E36C0A" w:themeColor="accent6" w:themeShade="BF"/>
          <w:sz w:val="22"/>
          <w:szCs w:val="22"/>
          <w:u w:val="single"/>
        </w:rPr>
        <w:t>Torna allo Stato delle Attività</w:t>
      </w:r>
      <w:r w:rsidR="002B50A1" w:rsidRPr="009135B2">
        <w:rPr>
          <w:rFonts w:ascii="Arial" w:hAnsi="Arial" w:cs="Arial"/>
          <w:sz w:val="22"/>
          <w:szCs w:val="22"/>
        </w:rPr>
        <w:t>.</w:t>
      </w:r>
    </w:p>
    <w:p w14:paraId="25367225" w14:textId="77777777" w:rsidR="00EE1EE2" w:rsidRPr="009135B2" w:rsidRDefault="00EE1EE2">
      <w:pPr>
        <w:spacing w:before="120" w:line="312" w:lineRule="auto"/>
        <w:jc w:val="both"/>
        <w:rPr>
          <w:rFonts w:ascii="Arial" w:hAnsi="Arial" w:cs="Arial"/>
          <w:sz w:val="22"/>
          <w:szCs w:val="22"/>
        </w:rPr>
      </w:pPr>
    </w:p>
    <w:p w14:paraId="34C5B5E1" w14:textId="77777777" w:rsidR="00B7683C" w:rsidRPr="009135B2" w:rsidRDefault="00D16240">
      <w:pPr>
        <w:spacing w:before="120" w:line="312" w:lineRule="auto"/>
        <w:jc w:val="both"/>
        <w:rPr>
          <w:rFonts w:ascii="Arial" w:hAnsi="Arial" w:cs="Arial"/>
          <w:sz w:val="22"/>
          <w:szCs w:val="22"/>
        </w:rPr>
      </w:pPr>
      <w:r w:rsidRPr="00710B21">
        <w:rPr>
          <w:rFonts w:ascii="Arial" w:hAnsi="Arial" w:cs="Arial"/>
          <w:sz w:val="22"/>
          <w:szCs w:val="22"/>
        </w:rPr>
        <w:t xml:space="preserve">Fino all’attivazione dell’accesso al monitoraggio sulla singola </w:t>
      </w:r>
      <w:r w:rsidR="00CE34E7" w:rsidRPr="00710B21">
        <w:rPr>
          <w:rFonts w:ascii="Arial" w:hAnsi="Arial" w:cs="Arial"/>
          <w:sz w:val="22"/>
          <w:szCs w:val="22"/>
        </w:rPr>
        <w:t>domanda</w:t>
      </w:r>
      <w:r w:rsidRPr="00710B21">
        <w:rPr>
          <w:rFonts w:ascii="Arial" w:hAnsi="Arial" w:cs="Arial"/>
          <w:sz w:val="22"/>
          <w:szCs w:val="22"/>
        </w:rPr>
        <w:t xml:space="preserve"> (cfr. par</w:t>
      </w:r>
      <w:r w:rsidR="00710B21" w:rsidRPr="00710B21">
        <w:rPr>
          <w:rFonts w:ascii="Arial" w:hAnsi="Arial" w:cs="Arial"/>
          <w:sz w:val="22"/>
          <w:szCs w:val="22"/>
        </w:rPr>
        <w:t>agrafo 3.2</w:t>
      </w:r>
      <w:r w:rsidRPr="00710B21">
        <w:rPr>
          <w:rFonts w:ascii="Arial" w:hAnsi="Arial" w:cs="Arial"/>
          <w:sz w:val="22"/>
          <w:szCs w:val="22"/>
        </w:rPr>
        <w:t>)</w:t>
      </w:r>
      <w:r w:rsidRPr="009135B2">
        <w:rPr>
          <w:rFonts w:ascii="Arial" w:hAnsi="Arial" w:cs="Arial"/>
          <w:sz w:val="22"/>
          <w:szCs w:val="22"/>
        </w:rPr>
        <w:t xml:space="preserve">, l’utente AdG può modificare uno o più dati già inseriti nel tab </w:t>
      </w:r>
      <w:r w:rsidRPr="009135B2">
        <w:rPr>
          <w:rFonts w:ascii="Arial" w:hAnsi="Arial" w:cs="Arial"/>
          <w:i/>
          <w:color w:val="00B050"/>
          <w:sz w:val="22"/>
          <w:szCs w:val="22"/>
          <w:u w:val="single"/>
        </w:rPr>
        <w:t>Anagrafica</w:t>
      </w:r>
      <w:r w:rsidR="002D1E21" w:rsidRPr="009135B2">
        <w:rPr>
          <w:rFonts w:ascii="Arial" w:hAnsi="Arial" w:cs="Arial"/>
          <w:sz w:val="22"/>
          <w:szCs w:val="22"/>
        </w:rPr>
        <w:t xml:space="preserve">, alla luce di eventuali </w:t>
      </w:r>
      <w:r w:rsidR="00815016" w:rsidRPr="009135B2">
        <w:rPr>
          <w:rFonts w:ascii="Arial" w:hAnsi="Arial" w:cs="Arial"/>
          <w:sz w:val="22"/>
          <w:szCs w:val="22"/>
        </w:rPr>
        <w:t xml:space="preserve">integrazioni presentate durante la fase di valutazione della </w:t>
      </w:r>
      <w:r w:rsidR="00CE34E7" w:rsidRPr="009135B2">
        <w:rPr>
          <w:rFonts w:ascii="Arial" w:hAnsi="Arial" w:cs="Arial"/>
          <w:sz w:val="22"/>
          <w:szCs w:val="22"/>
        </w:rPr>
        <w:t>domanda</w:t>
      </w:r>
      <w:r w:rsidR="00815016" w:rsidRPr="009135B2">
        <w:rPr>
          <w:rFonts w:ascii="Arial" w:hAnsi="Arial" w:cs="Arial"/>
          <w:sz w:val="22"/>
          <w:szCs w:val="22"/>
        </w:rPr>
        <w:t xml:space="preserve"> da parte della CE.</w:t>
      </w:r>
      <w:r w:rsidR="00EF3E86">
        <w:rPr>
          <w:rFonts w:ascii="Arial" w:hAnsi="Arial" w:cs="Arial"/>
          <w:sz w:val="22"/>
          <w:szCs w:val="22"/>
        </w:rPr>
        <w:t xml:space="preserve"> Le eventuali rimodulazioni del piano finanziario da parte dell’AdG sono possibili anche dopo l’avvio delle attività di monitoraggio, sospendendo momentaneamente la funzione in oggetto. </w:t>
      </w:r>
    </w:p>
    <w:p w14:paraId="1FDF5AAC" w14:textId="77777777" w:rsidR="002B50A1" w:rsidRPr="009135B2" w:rsidRDefault="00DC70F1" w:rsidP="002B50A1">
      <w:pPr>
        <w:spacing w:before="120" w:line="312" w:lineRule="auto"/>
        <w:jc w:val="both"/>
        <w:rPr>
          <w:rFonts w:ascii="Arial" w:hAnsi="Arial" w:cs="Arial"/>
          <w:sz w:val="22"/>
          <w:szCs w:val="22"/>
        </w:rPr>
      </w:pPr>
      <w:r w:rsidRPr="009135B2">
        <w:rPr>
          <w:rFonts w:ascii="Arial" w:hAnsi="Arial" w:cs="Arial"/>
          <w:sz w:val="22"/>
          <w:szCs w:val="22"/>
        </w:rPr>
        <w:t xml:space="preserve">I dati modificati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w:t>
      </w:r>
      <w:r w:rsidR="002B50A1" w:rsidRPr="009135B2">
        <w:rPr>
          <w:rFonts w:ascii="Arial" w:hAnsi="Arial" w:cs="Arial"/>
          <w:sz w:val="22"/>
          <w:szCs w:val="22"/>
        </w:rPr>
        <w:t xml:space="preserve"> Per uscire dalla maschera cliccare su </w:t>
      </w:r>
      <w:r w:rsidR="002B50A1" w:rsidRPr="009135B2">
        <w:rPr>
          <w:rFonts w:ascii="Arial" w:hAnsi="Arial" w:cs="Arial"/>
          <w:i/>
          <w:color w:val="E36C0A" w:themeColor="accent6" w:themeShade="BF"/>
          <w:sz w:val="22"/>
          <w:szCs w:val="22"/>
          <w:u w:val="single"/>
        </w:rPr>
        <w:t>Torna allo Stato delle Attività</w:t>
      </w:r>
      <w:r w:rsidR="002B50A1" w:rsidRPr="009135B2">
        <w:rPr>
          <w:rFonts w:ascii="Arial" w:hAnsi="Arial" w:cs="Arial"/>
          <w:sz w:val="22"/>
          <w:szCs w:val="22"/>
        </w:rPr>
        <w:t>.</w:t>
      </w:r>
    </w:p>
    <w:p w14:paraId="56A63B78" w14:textId="77777777" w:rsidR="00B7683C" w:rsidRPr="009135B2" w:rsidRDefault="00B7683C">
      <w:pPr>
        <w:spacing w:before="120" w:line="312" w:lineRule="auto"/>
        <w:jc w:val="both"/>
        <w:rPr>
          <w:rFonts w:ascii="Arial" w:hAnsi="Arial" w:cs="Arial"/>
          <w:b/>
          <w:sz w:val="22"/>
          <w:szCs w:val="22"/>
        </w:rPr>
      </w:pPr>
    </w:p>
    <w:p w14:paraId="42445345" w14:textId="77777777" w:rsidR="00B7683C" w:rsidRPr="009135B2" w:rsidRDefault="00B7683C">
      <w:pPr>
        <w:spacing w:before="120" w:line="312" w:lineRule="auto"/>
        <w:jc w:val="both"/>
        <w:rPr>
          <w:rFonts w:ascii="Arial" w:hAnsi="Arial" w:cs="Arial"/>
          <w:b/>
          <w:sz w:val="22"/>
          <w:szCs w:val="22"/>
        </w:rPr>
      </w:pPr>
    </w:p>
    <w:p w14:paraId="523B4E64" w14:textId="77777777" w:rsidR="00B7683C" w:rsidRPr="009135B2" w:rsidRDefault="00710B21">
      <w:pPr>
        <w:pStyle w:val="Heading4"/>
        <w:rPr>
          <w:rFonts w:ascii="Arial" w:hAnsi="Arial" w:cs="Arial"/>
        </w:rPr>
      </w:pPr>
      <w:bookmarkStart w:id="41" w:name="_Toc41294882"/>
      <w:r>
        <w:rPr>
          <w:rFonts w:ascii="Arial" w:hAnsi="Arial" w:cs="Arial"/>
          <w:color w:val="4F81BD"/>
          <w:sz w:val="24"/>
          <w:szCs w:val="24"/>
        </w:rPr>
        <w:t>Follow-</w:t>
      </w:r>
      <w:r w:rsidR="00815016" w:rsidRPr="009135B2">
        <w:rPr>
          <w:rFonts w:ascii="Arial" w:hAnsi="Arial" w:cs="Arial"/>
          <w:color w:val="4F81BD"/>
          <w:sz w:val="24"/>
          <w:szCs w:val="24"/>
        </w:rPr>
        <w:t xml:space="preserve">up della </w:t>
      </w:r>
      <w:r w:rsidR="00CE34E7" w:rsidRPr="009135B2">
        <w:rPr>
          <w:rFonts w:ascii="Arial" w:hAnsi="Arial" w:cs="Arial"/>
          <w:color w:val="4F81BD"/>
          <w:sz w:val="24"/>
          <w:szCs w:val="24"/>
        </w:rPr>
        <w:t>domanda</w:t>
      </w:r>
      <w:r w:rsidR="00815016" w:rsidRPr="009135B2">
        <w:rPr>
          <w:rFonts w:ascii="Arial" w:hAnsi="Arial" w:cs="Arial"/>
          <w:color w:val="4F81BD"/>
          <w:sz w:val="24"/>
          <w:szCs w:val="24"/>
        </w:rPr>
        <w:t xml:space="preserve"> FEG</w:t>
      </w:r>
      <w:bookmarkEnd w:id="41"/>
      <w:r w:rsidR="00815016" w:rsidRPr="009135B2">
        <w:rPr>
          <w:rFonts w:ascii="Arial" w:hAnsi="Arial" w:cs="Arial"/>
        </w:rPr>
        <w:t xml:space="preserve"> </w:t>
      </w:r>
    </w:p>
    <w:p w14:paraId="483B2161"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 xml:space="preserve">Al momento della ricezione della </w:t>
      </w:r>
      <w:r w:rsidR="00CE34E7" w:rsidRPr="009135B2">
        <w:rPr>
          <w:rFonts w:ascii="Arial" w:hAnsi="Arial" w:cs="Arial"/>
          <w:sz w:val="22"/>
          <w:szCs w:val="22"/>
        </w:rPr>
        <w:t>domanda</w:t>
      </w:r>
      <w:r w:rsidRPr="009135B2">
        <w:rPr>
          <w:rFonts w:ascii="Arial" w:hAnsi="Arial" w:cs="Arial"/>
          <w:sz w:val="22"/>
          <w:szCs w:val="22"/>
        </w:rPr>
        <w:t xml:space="preserve">, la CE attribuisce alla stessa un codice identificativo </w:t>
      </w:r>
      <w:r w:rsidR="002D1E21" w:rsidRPr="009135B2">
        <w:rPr>
          <w:rFonts w:ascii="Arial" w:hAnsi="Arial" w:cs="Arial"/>
          <w:sz w:val="22"/>
          <w:szCs w:val="22"/>
        </w:rPr>
        <w:t xml:space="preserve">e ne </w:t>
      </w:r>
      <w:r w:rsidRPr="009135B2">
        <w:rPr>
          <w:rFonts w:ascii="Arial" w:hAnsi="Arial" w:cs="Arial"/>
          <w:sz w:val="22"/>
          <w:szCs w:val="22"/>
        </w:rPr>
        <w:t xml:space="preserve">avvia l’iter di valutazione e approvazione. </w:t>
      </w:r>
    </w:p>
    <w:p w14:paraId="1F7C51EB" w14:textId="77777777" w:rsidR="002D1E21" w:rsidRPr="009135B2" w:rsidRDefault="00815016" w:rsidP="002D1E21">
      <w:pPr>
        <w:spacing w:before="60" w:line="312" w:lineRule="auto"/>
        <w:jc w:val="both"/>
        <w:rPr>
          <w:rFonts w:ascii="Arial" w:hAnsi="Arial" w:cs="Arial"/>
          <w:sz w:val="22"/>
          <w:szCs w:val="22"/>
        </w:rPr>
      </w:pPr>
      <w:r w:rsidRPr="009135B2">
        <w:rPr>
          <w:rFonts w:ascii="Arial" w:hAnsi="Arial" w:cs="Arial"/>
          <w:sz w:val="22"/>
          <w:szCs w:val="22"/>
        </w:rPr>
        <w:t xml:space="preserve">L’AdG </w:t>
      </w:r>
      <w:r w:rsidR="002D1E21" w:rsidRPr="009135B2">
        <w:rPr>
          <w:rFonts w:ascii="Arial" w:hAnsi="Arial" w:cs="Arial"/>
          <w:sz w:val="22"/>
          <w:szCs w:val="22"/>
        </w:rPr>
        <w:t>inserisce le informazioni concernenti il follow</w:t>
      </w:r>
      <w:r w:rsidR="00F34A79" w:rsidRPr="009135B2">
        <w:rPr>
          <w:rFonts w:ascii="Arial" w:hAnsi="Arial" w:cs="Arial"/>
          <w:sz w:val="22"/>
          <w:szCs w:val="22"/>
        </w:rPr>
        <w:t>-</w:t>
      </w:r>
      <w:r w:rsidR="002D1E21" w:rsidRPr="009135B2">
        <w:rPr>
          <w:rFonts w:ascii="Arial" w:hAnsi="Arial" w:cs="Arial"/>
          <w:sz w:val="22"/>
          <w:szCs w:val="22"/>
        </w:rPr>
        <w:t xml:space="preserve">up della </w:t>
      </w:r>
      <w:r w:rsidR="00CE34E7" w:rsidRPr="009135B2">
        <w:rPr>
          <w:rFonts w:ascii="Arial" w:hAnsi="Arial" w:cs="Arial"/>
          <w:sz w:val="22"/>
          <w:szCs w:val="22"/>
        </w:rPr>
        <w:t>domanda</w:t>
      </w:r>
      <w:r w:rsidR="002D1E21" w:rsidRPr="009135B2">
        <w:rPr>
          <w:rFonts w:ascii="Arial" w:hAnsi="Arial" w:cs="Arial"/>
          <w:sz w:val="22"/>
          <w:szCs w:val="22"/>
        </w:rPr>
        <w:t xml:space="preserve"> utilizzando l’apposito tab </w:t>
      </w:r>
      <w:r w:rsidR="002D1E21" w:rsidRPr="009135B2">
        <w:rPr>
          <w:rFonts w:ascii="Arial" w:hAnsi="Arial" w:cs="Arial"/>
          <w:i/>
          <w:color w:val="00B050"/>
          <w:sz w:val="22"/>
          <w:szCs w:val="22"/>
          <w:u w:val="single"/>
        </w:rPr>
        <w:t>Follow-up</w:t>
      </w:r>
      <w:r w:rsidR="002D1E21" w:rsidRPr="009135B2">
        <w:rPr>
          <w:rFonts w:ascii="Arial" w:hAnsi="Arial" w:cs="Arial"/>
          <w:sz w:val="22"/>
          <w:szCs w:val="22"/>
        </w:rPr>
        <w:t xml:space="preserve"> disponibile nella maschera </w:t>
      </w:r>
      <w:r w:rsidR="002D1E21"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002D1E21" w:rsidRPr="009135B2">
        <w:rPr>
          <w:rFonts w:ascii="Arial" w:hAnsi="Arial" w:cs="Arial"/>
          <w:sz w:val="22"/>
          <w:szCs w:val="22"/>
        </w:rPr>
        <w:t xml:space="preserve"> e accessibile attraverso il percorso </w:t>
      </w:r>
      <w:r w:rsidR="002D1E21" w:rsidRPr="009135B2">
        <w:rPr>
          <w:rFonts w:ascii="Arial" w:hAnsi="Arial" w:cs="Arial"/>
          <w:i/>
          <w:color w:val="00B050"/>
          <w:sz w:val="22"/>
          <w:szCs w:val="22"/>
          <w:u w:val="single"/>
        </w:rPr>
        <w:t>Gestione Domande-&gt;Visualizza Domande</w:t>
      </w:r>
      <w:r w:rsidR="000458F7" w:rsidRPr="009135B2">
        <w:rPr>
          <w:rFonts w:ascii="Arial" w:hAnsi="Arial" w:cs="Arial"/>
          <w:i/>
          <w:color w:val="00B050"/>
          <w:sz w:val="22"/>
          <w:szCs w:val="22"/>
          <w:u w:val="single"/>
        </w:rPr>
        <w:t>-&gt;Selezionare il record</w:t>
      </w:r>
      <w:r w:rsidR="002D1E21" w:rsidRPr="009135B2">
        <w:rPr>
          <w:rFonts w:ascii="Arial" w:hAnsi="Arial" w:cs="Arial"/>
          <w:i/>
          <w:color w:val="00B050"/>
          <w:sz w:val="22"/>
          <w:szCs w:val="22"/>
          <w:u w:val="single"/>
        </w:rPr>
        <w:t xml:space="preserve">-&gt;Stato delle attività-&gt;Anagrafica e Monitoraggio della </w:t>
      </w:r>
      <w:r w:rsidR="00CE34E7" w:rsidRPr="009135B2">
        <w:rPr>
          <w:rFonts w:ascii="Arial" w:hAnsi="Arial" w:cs="Arial"/>
          <w:i/>
          <w:color w:val="00B050"/>
          <w:sz w:val="22"/>
          <w:szCs w:val="22"/>
          <w:u w:val="single"/>
        </w:rPr>
        <w:t>Domanda</w:t>
      </w:r>
      <w:r w:rsidR="002D1E21" w:rsidRPr="009135B2">
        <w:rPr>
          <w:rFonts w:ascii="Arial" w:hAnsi="Arial" w:cs="Arial"/>
          <w:sz w:val="22"/>
          <w:szCs w:val="22"/>
        </w:rPr>
        <w:t>.</w:t>
      </w:r>
    </w:p>
    <w:p w14:paraId="7F5F6960" w14:textId="77777777" w:rsidR="00943C9D" w:rsidRDefault="00943C9D">
      <w:pPr>
        <w:spacing w:before="120" w:line="312" w:lineRule="auto"/>
        <w:jc w:val="both"/>
        <w:rPr>
          <w:rFonts w:ascii="Arial" w:hAnsi="Arial" w:cs="Arial"/>
          <w:sz w:val="22"/>
          <w:szCs w:val="22"/>
        </w:rPr>
      </w:pPr>
    </w:p>
    <w:p w14:paraId="0A5A933F" w14:textId="77777777" w:rsidR="00B7683C" w:rsidRDefault="002D1E21">
      <w:pPr>
        <w:spacing w:before="120" w:line="312" w:lineRule="auto"/>
        <w:jc w:val="both"/>
        <w:rPr>
          <w:rFonts w:ascii="Arial" w:hAnsi="Arial" w:cs="Arial"/>
          <w:sz w:val="22"/>
          <w:szCs w:val="22"/>
        </w:rPr>
      </w:pPr>
      <w:r w:rsidRPr="009135B2">
        <w:rPr>
          <w:rFonts w:ascii="Arial" w:hAnsi="Arial" w:cs="Arial"/>
          <w:sz w:val="22"/>
          <w:szCs w:val="22"/>
        </w:rPr>
        <w:t xml:space="preserve">I campi disponibili sono quelli rappresentati nella </w:t>
      </w:r>
      <w:r w:rsidR="007E2D11">
        <w:fldChar w:fldCharType="begin"/>
      </w:r>
      <w:r w:rsidR="007E2D11">
        <w:instrText xml:space="preserve"> REF _Ref338840134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16</w:t>
      </w:r>
      <w:r w:rsidR="007E2D11">
        <w:fldChar w:fldCharType="end"/>
      </w:r>
      <w:r w:rsidR="00815016" w:rsidRPr="009135B2">
        <w:rPr>
          <w:rFonts w:ascii="Arial" w:hAnsi="Arial" w:cs="Arial"/>
          <w:sz w:val="22"/>
          <w:szCs w:val="22"/>
        </w:rPr>
        <w:t>:</w:t>
      </w:r>
    </w:p>
    <w:p w14:paraId="4FCF85AB" w14:textId="77777777" w:rsidR="0001606C" w:rsidRPr="009135B2" w:rsidRDefault="0001606C">
      <w:pPr>
        <w:spacing w:before="120" w:line="312" w:lineRule="auto"/>
        <w:jc w:val="both"/>
        <w:rPr>
          <w:rFonts w:ascii="Arial" w:hAnsi="Arial" w:cs="Arial"/>
          <w:sz w:val="22"/>
          <w:szCs w:val="22"/>
        </w:rPr>
      </w:pPr>
    </w:p>
    <w:p w14:paraId="6747CA49" w14:textId="77777777" w:rsidR="002D1E21" w:rsidRPr="009135B2" w:rsidRDefault="002D1E21" w:rsidP="002D1E21">
      <w:pPr>
        <w:spacing w:before="120" w:line="312" w:lineRule="auto"/>
        <w:jc w:val="both"/>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1344EFB6" wp14:editId="56ACC27A">
            <wp:extent cx="6120000" cy="4875733"/>
            <wp:effectExtent l="1905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6120000" cy="4875733"/>
                    </a:xfrm>
                    <a:prstGeom prst="rect">
                      <a:avLst/>
                    </a:prstGeom>
                    <a:noFill/>
                    <a:ln w="9525">
                      <a:noFill/>
                      <a:miter lim="800000"/>
                      <a:headEnd/>
                      <a:tailEnd/>
                    </a:ln>
                  </pic:spPr>
                </pic:pic>
              </a:graphicData>
            </a:graphic>
          </wp:inline>
        </w:drawing>
      </w:r>
    </w:p>
    <w:p w14:paraId="48283234" w14:textId="77777777" w:rsidR="002D1E21" w:rsidRPr="009135B2" w:rsidRDefault="002D1E21" w:rsidP="002D1E21">
      <w:pPr>
        <w:spacing w:before="60" w:line="312" w:lineRule="auto"/>
        <w:jc w:val="center"/>
        <w:rPr>
          <w:rFonts w:ascii="Arial" w:hAnsi="Arial" w:cs="Arial"/>
          <w:sz w:val="22"/>
          <w:szCs w:val="22"/>
        </w:rPr>
      </w:pPr>
      <w:bookmarkStart w:id="42" w:name="_Ref338840134"/>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16</w:t>
      </w:r>
      <w:r w:rsidR="00625A7A" w:rsidRPr="009135B2">
        <w:rPr>
          <w:rFonts w:ascii="Arial" w:hAnsi="Arial" w:cs="Arial"/>
          <w:b/>
          <w:color w:val="4F81BD"/>
          <w:sz w:val="20"/>
          <w:szCs w:val="20"/>
        </w:rPr>
        <w:fldChar w:fldCharType="end"/>
      </w:r>
      <w:bookmarkEnd w:id="42"/>
      <w:r w:rsidR="00C96342" w:rsidRPr="009135B2">
        <w:rPr>
          <w:rFonts w:ascii="Arial" w:hAnsi="Arial" w:cs="Arial"/>
          <w:b/>
          <w:color w:val="4F81BD"/>
          <w:sz w:val="20"/>
          <w:szCs w:val="20"/>
        </w:rPr>
        <w:t xml:space="preserve"> – </w:t>
      </w:r>
      <w:r w:rsidRPr="009135B2">
        <w:rPr>
          <w:rFonts w:ascii="Arial" w:hAnsi="Arial" w:cs="Arial"/>
          <w:b/>
          <w:color w:val="4F81BD"/>
          <w:sz w:val="20"/>
          <w:szCs w:val="20"/>
        </w:rPr>
        <w:t>Follow-up</w:t>
      </w:r>
      <w:r w:rsidR="00C96342" w:rsidRPr="009135B2">
        <w:rPr>
          <w:rFonts w:ascii="Arial" w:hAnsi="Arial" w:cs="Arial"/>
          <w:b/>
          <w:color w:val="4F81BD"/>
          <w:sz w:val="20"/>
          <w:szCs w:val="20"/>
        </w:rPr>
        <w:t xml:space="preserve"> della </w:t>
      </w:r>
      <w:r w:rsidR="00CE34E7" w:rsidRPr="009135B2">
        <w:rPr>
          <w:rFonts w:ascii="Arial" w:hAnsi="Arial" w:cs="Arial"/>
          <w:b/>
          <w:color w:val="4F81BD"/>
          <w:sz w:val="20"/>
          <w:szCs w:val="20"/>
        </w:rPr>
        <w:t>domanda</w:t>
      </w:r>
    </w:p>
    <w:p w14:paraId="491ACD02" w14:textId="77777777" w:rsidR="004470B2" w:rsidRPr="004470B2" w:rsidRDefault="004470B2" w:rsidP="004470B2">
      <w:pPr>
        <w:pStyle w:val="ListParagraph"/>
        <w:spacing w:before="60" w:line="312" w:lineRule="auto"/>
        <w:contextualSpacing w:val="0"/>
        <w:jc w:val="both"/>
        <w:rPr>
          <w:rFonts w:ascii="Arial" w:hAnsi="Arial" w:cs="Arial"/>
          <w:sz w:val="22"/>
          <w:szCs w:val="22"/>
        </w:rPr>
      </w:pPr>
    </w:p>
    <w:p w14:paraId="24379095" w14:textId="58731756" w:rsidR="00B7683C" w:rsidRPr="009135B2" w:rsidRDefault="00815016" w:rsidP="001B67B7">
      <w:pPr>
        <w:pStyle w:val="ListParagraph"/>
        <w:numPr>
          <w:ilvl w:val="0"/>
          <w:numId w:val="5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 xml:space="preserve">Status della </w:t>
      </w:r>
      <w:r w:rsidR="00CE34E7" w:rsidRPr="009135B2">
        <w:rPr>
          <w:rFonts w:ascii="Arial" w:hAnsi="Arial" w:cs="Arial"/>
          <w:i/>
          <w:sz w:val="22"/>
          <w:szCs w:val="22"/>
          <w:u w:val="single"/>
        </w:rPr>
        <w:t>domanda</w:t>
      </w:r>
      <w:r w:rsidRPr="009135B2">
        <w:rPr>
          <w:rFonts w:ascii="Arial" w:hAnsi="Arial" w:cs="Arial"/>
          <w:sz w:val="22"/>
          <w:szCs w:val="22"/>
        </w:rPr>
        <w:t xml:space="preserve">. Campo </w:t>
      </w:r>
      <w:r w:rsidR="002D1E21" w:rsidRPr="009135B2">
        <w:rPr>
          <w:rFonts w:ascii="Arial" w:hAnsi="Arial" w:cs="Arial"/>
          <w:sz w:val="22"/>
          <w:szCs w:val="22"/>
        </w:rPr>
        <w:t xml:space="preserve">aggiornabile </w:t>
      </w:r>
      <w:r w:rsidRPr="009135B2">
        <w:rPr>
          <w:rFonts w:ascii="Arial" w:hAnsi="Arial" w:cs="Arial"/>
          <w:sz w:val="22"/>
          <w:szCs w:val="22"/>
        </w:rPr>
        <w:t>nel quale si indica</w:t>
      </w:r>
      <w:r w:rsidR="002D1E21" w:rsidRPr="009135B2">
        <w:rPr>
          <w:rFonts w:ascii="Arial" w:hAnsi="Arial" w:cs="Arial"/>
          <w:sz w:val="22"/>
          <w:szCs w:val="22"/>
        </w:rPr>
        <w:t>, di volta in volta,</w:t>
      </w:r>
      <w:r w:rsidRPr="009135B2">
        <w:rPr>
          <w:rFonts w:ascii="Arial" w:hAnsi="Arial" w:cs="Arial"/>
          <w:sz w:val="22"/>
          <w:szCs w:val="22"/>
        </w:rPr>
        <w:t xml:space="preserve"> </w:t>
      </w:r>
      <w:r w:rsidRPr="009135B2">
        <w:rPr>
          <w:rFonts w:ascii="Arial" w:hAnsi="Arial" w:cs="Arial"/>
          <w:color w:val="000000"/>
          <w:sz w:val="22"/>
          <w:szCs w:val="22"/>
          <w:lang w:eastAsia="it-IT"/>
        </w:rPr>
        <w:t xml:space="preserve">la fase in cui si trova la </w:t>
      </w:r>
      <w:r w:rsidR="00CE34E7" w:rsidRPr="009135B2">
        <w:rPr>
          <w:rFonts w:ascii="Arial" w:hAnsi="Arial" w:cs="Arial"/>
          <w:color w:val="000000"/>
          <w:sz w:val="22"/>
          <w:szCs w:val="22"/>
          <w:lang w:eastAsia="it-IT"/>
        </w:rPr>
        <w:t>domanda</w:t>
      </w:r>
      <w:r w:rsidRPr="009135B2">
        <w:rPr>
          <w:rFonts w:ascii="Arial" w:hAnsi="Arial" w:cs="Arial"/>
          <w:color w:val="000000"/>
          <w:sz w:val="22"/>
          <w:szCs w:val="22"/>
          <w:lang w:eastAsia="it-IT"/>
        </w:rPr>
        <w:t xml:space="preserve">. Si seleziona, mediante menù a tendina, lo status della </w:t>
      </w:r>
      <w:r w:rsidR="00CE34E7" w:rsidRPr="009135B2">
        <w:rPr>
          <w:rFonts w:ascii="Arial" w:hAnsi="Arial" w:cs="Arial"/>
          <w:color w:val="000000"/>
          <w:sz w:val="22"/>
          <w:szCs w:val="22"/>
          <w:lang w:eastAsia="it-IT"/>
        </w:rPr>
        <w:t>domanda</w:t>
      </w:r>
      <w:r w:rsidRPr="009135B2">
        <w:rPr>
          <w:rFonts w:ascii="Arial" w:hAnsi="Arial" w:cs="Arial"/>
          <w:color w:val="000000"/>
          <w:sz w:val="22"/>
          <w:szCs w:val="22"/>
          <w:lang w:eastAsia="it-IT"/>
        </w:rPr>
        <w:t>, secondo la classificazione convenzionalmente adottata dalla CE</w:t>
      </w:r>
      <w:r w:rsidRPr="009135B2">
        <w:rPr>
          <w:rFonts w:ascii="Arial" w:hAnsi="Arial" w:cs="Arial"/>
          <w:sz w:val="22"/>
          <w:szCs w:val="22"/>
        </w:rPr>
        <w:t>:</w:t>
      </w:r>
    </w:p>
    <w:p w14:paraId="02B26938"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Ritiro;</w:t>
      </w:r>
    </w:p>
    <w:p w14:paraId="117B2898"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Analisi da parte della CE;</w:t>
      </w:r>
    </w:p>
    <w:p w14:paraId="3CD0F8E2"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Inizio della procedura di bilancio;</w:t>
      </w:r>
    </w:p>
    <w:p w14:paraId="37E8C048"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Adozione della decisione da parte dell’autorità di bilancio;</w:t>
      </w:r>
    </w:p>
    <w:p w14:paraId="77255D40"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Attuazione;</w:t>
      </w:r>
    </w:p>
    <w:p w14:paraId="6F774AF2"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Preparazione della Relazione finale;</w:t>
      </w:r>
    </w:p>
    <w:p w14:paraId="4E8318EE"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Valutazione della Relazione finale;</w:t>
      </w:r>
    </w:p>
    <w:p w14:paraId="16603569"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 xml:space="preserve">Conclusione; </w:t>
      </w:r>
    </w:p>
    <w:p w14:paraId="03EDB38C" w14:textId="77777777" w:rsidR="00B7683C" w:rsidRPr="009135B2" w:rsidRDefault="00815016" w:rsidP="001B67B7">
      <w:pPr>
        <w:pStyle w:val="ListParagraph"/>
        <w:numPr>
          <w:ilvl w:val="0"/>
          <w:numId w:val="21"/>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Rigetto;</w:t>
      </w:r>
    </w:p>
    <w:p w14:paraId="510DB064" w14:textId="77777777" w:rsidR="00B7683C" w:rsidRPr="009135B2" w:rsidRDefault="00815016" w:rsidP="001B67B7">
      <w:pPr>
        <w:pStyle w:val="ListParagraph"/>
        <w:numPr>
          <w:ilvl w:val="0"/>
          <w:numId w:val="5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Decisione della CE</w:t>
      </w:r>
      <w:r w:rsidRPr="009135B2">
        <w:rPr>
          <w:rFonts w:ascii="Arial" w:hAnsi="Arial" w:cs="Arial"/>
          <w:sz w:val="22"/>
          <w:szCs w:val="22"/>
        </w:rPr>
        <w:t>. Campo in cui si inserisce il numero della decisione con la quale la CE a</w:t>
      </w:r>
      <w:r w:rsidR="002D1E21" w:rsidRPr="009135B2">
        <w:rPr>
          <w:rFonts w:ascii="Arial" w:hAnsi="Arial" w:cs="Arial"/>
          <w:sz w:val="22"/>
          <w:szCs w:val="22"/>
        </w:rPr>
        <w:t>ccorda al</w:t>
      </w:r>
      <w:r w:rsidRPr="009135B2">
        <w:rPr>
          <w:rFonts w:ascii="Arial" w:hAnsi="Arial" w:cs="Arial"/>
          <w:sz w:val="22"/>
          <w:szCs w:val="22"/>
        </w:rPr>
        <w:t xml:space="preserve">la </w:t>
      </w:r>
      <w:r w:rsidR="00CE34E7" w:rsidRPr="009135B2">
        <w:rPr>
          <w:rFonts w:ascii="Arial" w:hAnsi="Arial" w:cs="Arial"/>
          <w:sz w:val="22"/>
          <w:szCs w:val="22"/>
        </w:rPr>
        <w:t>domanda</w:t>
      </w:r>
      <w:r w:rsidRPr="009135B2">
        <w:rPr>
          <w:rFonts w:ascii="Arial" w:hAnsi="Arial" w:cs="Arial"/>
          <w:sz w:val="22"/>
          <w:szCs w:val="22"/>
        </w:rPr>
        <w:t xml:space="preserve"> </w:t>
      </w:r>
      <w:r w:rsidR="002D1E21" w:rsidRPr="009135B2">
        <w:rPr>
          <w:rFonts w:ascii="Arial" w:hAnsi="Arial" w:cs="Arial"/>
          <w:sz w:val="22"/>
          <w:szCs w:val="22"/>
        </w:rPr>
        <w:t>il</w:t>
      </w:r>
      <w:r w:rsidRPr="009135B2">
        <w:rPr>
          <w:rFonts w:ascii="Arial" w:hAnsi="Arial" w:cs="Arial"/>
          <w:sz w:val="22"/>
          <w:szCs w:val="22"/>
        </w:rPr>
        <w:t xml:space="preserve"> contributo finanziario</w:t>
      </w:r>
      <w:r w:rsidR="002D1E21" w:rsidRPr="009135B2">
        <w:rPr>
          <w:rFonts w:ascii="Arial" w:hAnsi="Arial" w:cs="Arial"/>
          <w:sz w:val="22"/>
          <w:szCs w:val="22"/>
        </w:rPr>
        <w:t xml:space="preserve"> del FEG</w:t>
      </w:r>
      <w:r w:rsidRPr="009135B2">
        <w:rPr>
          <w:rFonts w:ascii="Arial" w:hAnsi="Arial" w:cs="Arial"/>
          <w:sz w:val="22"/>
          <w:szCs w:val="22"/>
        </w:rPr>
        <w:t xml:space="preserve"> (ad esempio C(20xx)xxx); </w:t>
      </w:r>
    </w:p>
    <w:p w14:paraId="1534BE74" w14:textId="77777777" w:rsidR="00B7683C" w:rsidRPr="009135B2" w:rsidRDefault="00815016" w:rsidP="001B67B7">
      <w:pPr>
        <w:pStyle w:val="ListParagraph"/>
        <w:numPr>
          <w:ilvl w:val="0"/>
          <w:numId w:val="5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lastRenderedPageBreak/>
        <w:t>Data della Decisione CE</w:t>
      </w:r>
      <w:r w:rsidRPr="009135B2">
        <w:rPr>
          <w:rFonts w:ascii="Arial" w:hAnsi="Arial" w:cs="Arial"/>
          <w:sz w:val="22"/>
          <w:szCs w:val="22"/>
        </w:rPr>
        <w:t xml:space="preserve">. Campo in cui si inserisce la data di adozione della decisione </w:t>
      </w:r>
      <w:r w:rsidR="00943C9D">
        <w:rPr>
          <w:rFonts w:ascii="Arial" w:hAnsi="Arial" w:cs="Arial"/>
          <w:sz w:val="22"/>
          <w:szCs w:val="22"/>
        </w:rPr>
        <w:t xml:space="preserve">da parte </w:t>
      </w:r>
      <w:r w:rsidRPr="009135B2">
        <w:rPr>
          <w:rFonts w:ascii="Arial" w:hAnsi="Arial" w:cs="Arial"/>
          <w:sz w:val="22"/>
          <w:szCs w:val="22"/>
        </w:rPr>
        <w:t xml:space="preserve">della CE; </w:t>
      </w:r>
    </w:p>
    <w:p w14:paraId="237B1E9E" w14:textId="77777777" w:rsidR="00B7683C" w:rsidRPr="009135B2" w:rsidRDefault="00815016" w:rsidP="001B67B7">
      <w:pPr>
        <w:pStyle w:val="ListParagraph"/>
        <w:numPr>
          <w:ilvl w:val="0"/>
          <w:numId w:val="5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 xml:space="preserve">Identificativo </w:t>
      </w:r>
      <w:r w:rsidR="00CE34E7" w:rsidRPr="009135B2">
        <w:rPr>
          <w:rFonts w:ascii="Arial" w:hAnsi="Arial" w:cs="Arial"/>
          <w:i/>
          <w:sz w:val="22"/>
          <w:szCs w:val="22"/>
          <w:u w:val="single"/>
        </w:rPr>
        <w:t>domanda</w:t>
      </w:r>
      <w:r w:rsidRPr="009135B2">
        <w:rPr>
          <w:rFonts w:ascii="Arial" w:hAnsi="Arial" w:cs="Arial"/>
          <w:sz w:val="22"/>
          <w:szCs w:val="22"/>
        </w:rPr>
        <w:t xml:space="preserve">. Campo in cui si inserisce il codice identificativo assegnato alla </w:t>
      </w:r>
      <w:r w:rsidR="00CE34E7" w:rsidRPr="009135B2">
        <w:rPr>
          <w:rFonts w:ascii="Arial" w:hAnsi="Arial" w:cs="Arial"/>
          <w:sz w:val="22"/>
          <w:szCs w:val="22"/>
        </w:rPr>
        <w:t>domanda</w:t>
      </w:r>
      <w:r w:rsidRPr="009135B2">
        <w:rPr>
          <w:rFonts w:ascii="Arial" w:hAnsi="Arial" w:cs="Arial"/>
          <w:sz w:val="22"/>
          <w:szCs w:val="22"/>
        </w:rPr>
        <w:t xml:space="preserve"> dalla CE (ad esempio EGF/20xx/xxx);  </w:t>
      </w:r>
    </w:p>
    <w:p w14:paraId="455248E6" w14:textId="77777777" w:rsidR="00B7683C" w:rsidRPr="009135B2" w:rsidRDefault="00815016" w:rsidP="001B67B7">
      <w:pPr>
        <w:pStyle w:val="ListParagraph"/>
        <w:numPr>
          <w:ilvl w:val="0"/>
          <w:numId w:val="5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Periodo di attuazione</w:t>
      </w:r>
      <w:r w:rsidRPr="009135B2">
        <w:rPr>
          <w:rFonts w:ascii="Arial" w:hAnsi="Arial" w:cs="Arial"/>
          <w:sz w:val="22"/>
          <w:szCs w:val="22"/>
        </w:rPr>
        <w:t>. Campo nel quale si specifica il periodo durante il quale sono disponibili le forme di aiuto per i lavoratori in esubero. Le date di inizio e conclusione delle misure di sostegno ai lavoratori vengono desunte dalla decisione della CE;</w:t>
      </w:r>
    </w:p>
    <w:p w14:paraId="00C36D8F" w14:textId="4E323ABE" w:rsidR="00B7683C" w:rsidRPr="009135B2" w:rsidRDefault="002D1E21" w:rsidP="001B67B7">
      <w:pPr>
        <w:pStyle w:val="ListParagraph"/>
        <w:numPr>
          <w:ilvl w:val="0"/>
          <w:numId w:val="5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 xml:space="preserve">Accordo </w:t>
      </w:r>
      <w:r w:rsidR="005036A2">
        <w:rPr>
          <w:rFonts w:ascii="Arial" w:hAnsi="Arial" w:cs="Arial"/>
          <w:i/>
          <w:sz w:val="22"/>
          <w:szCs w:val="22"/>
          <w:u w:val="single"/>
        </w:rPr>
        <w:t>Anpal</w:t>
      </w:r>
      <w:r w:rsidRPr="009135B2">
        <w:rPr>
          <w:rFonts w:ascii="Arial" w:hAnsi="Arial" w:cs="Arial"/>
          <w:i/>
          <w:sz w:val="22"/>
          <w:szCs w:val="22"/>
          <w:u w:val="single"/>
        </w:rPr>
        <w:t>-OI</w:t>
      </w:r>
      <w:r w:rsidRPr="009135B2">
        <w:rPr>
          <w:rFonts w:ascii="Arial" w:hAnsi="Arial" w:cs="Arial"/>
          <w:sz w:val="22"/>
          <w:szCs w:val="22"/>
        </w:rPr>
        <w:t>.</w:t>
      </w:r>
      <w:r w:rsidR="00815016" w:rsidRPr="009135B2">
        <w:rPr>
          <w:rFonts w:ascii="Arial" w:hAnsi="Arial" w:cs="Arial"/>
          <w:sz w:val="22"/>
          <w:szCs w:val="22"/>
        </w:rPr>
        <w:t xml:space="preserve"> Tabella nella quale </w:t>
      </w:r>
      <w:r w:rsidRPr="009135B2">
        <w:rPr>
          <w:rFonts w:ascii="Arial" w:hAnsi="Arial" w:cs="Arial"/>
          <w:sz w:val="22"/>
          <w:szCs w:val="22"/>
        </w:rPr>
        <w:t xml:space="preserve">si </w:t>
      </w:r>
      <w:r w:rsidR="003447A7" w:rsidRPr="009135B2">
        <w:rPr>
          <w:rFonts w:ascii="Arial" w:hAnsi="Arial" w:cs="Arial"/>
          <w:sz w:val="22"/>
          <w:szCs w:val="22"/>
        </w:rPr>
        <w:t xml:space="preserve">inserisce </w:t>
      </w:r>
      <w:r w:rsidR="00815016" w:rsidRPr="009135B2">
        <w:rPr>
          <w:rFonts w:ascii="Arial" w:hAnsi="Arial" w:cs="Arial"/>
          <w:sz w:val="22"/>
          <w:szCs w:val="22"/>
        </w:rPr>
        <w:t xml:space="preserve">la data </w:t>
      </w:r>
      <w:r w:rsidR="003447A7" w:rsidRPr="009135B2">
        <w:rPr>
          <w:rFonts w:ascii="Arial" w:hAnsi="Arial" w:cs="Arial"/>
          <w:sz w:val="22"/>
          <w:szCs w:val="22"/>
        </w:rPr>
        <w:t>(ed eventuali note)</w:t>
      </w:r>
      <w:r w:rsidR="00815016" w:rsidRPr="009135B2">
        <w:rPr>
          <w:rFonts w:ascii="Arial" w:hAnsi="Arial" w:cs="Arial"/>
          <w:sz w:val="22"/>
          <w:szCs w:val="22"/>
        </w:rPr>
        <w:t xml:space="preserve"> dell’accordo sottoscritto tra</w:t>
      </w:r>
      <w:r w:rsidR="003447A7" w:rsidRPr="009135B2">
        <w:rPr>
          <w:rFonts w:ascii="Arial" w:hAnsi="Arial" w:cs="Arial"/>
          <w:sz w:val="22"/>
          <w:szCs w:val="22"/>
        </w:rPr>
        <w:t xml:space="preserve"> l</w:t>
      </w:r>
      <w:r w:rsidR="005036A2">
        <w:rPr>
          <w:rFonts w:ascii="Arial" w:hAnsi="Arial" w:cs="Arial"/>
          <w:sz w:val="22"/>
          <w:szCs w:val="22"/>
        </w:rPr>
        <w:t>’Anpal</w:t>
      </w:r>
      <w:r w:rsidR="005036A2" w:rsidRPr="009135B2">
        <w:rPr>
          <w:rFonts w:ascii="Arial" w:hAnsi="Arial" w:cs="Arial"/>
          <w:sz w:val="22"/>
          <w:szCs w:val="22"/>
        </w:rPr>
        <w:t xml:space="preserve"> </w:t>
      </w:r>
      <w:r w:rsidR="003447A7" w:rsidRPr="009135B2">
        <w:rPr>
          <w:rFonts w:ascii="Arial" w:hAnsi="Arial" w:cs="Arial"/>
          <w:sz w:val="22"/>
          <w:szCs w:val="22"/>
        </w:rPr>
        <w:t>e</w:t>
      </w:r>
      <w:r w:rsidR="00815016" w:rsidRPr="009135B2">
        <w:rPr>
          <w:rFonts w:ascii="Arial" w:hAnsi="Arial" w:cs="Arial"/>
          <w:sz w:val="22"/>
          <w:szCs w:val="22"/>
        </w:rPr>
        <w:t xml:space="preserve"> </w:t>
      </w:r>
      <w:r w:rsidR="003447A7" w:rsidRPr="009135B2">
        <w:rPr>
          <w:rFonts w:ascii="Arial" w:hAnsi="Arial" w:cs="Arial"/>
          <w:sz w:val="22"/>
          <w:szCs w:val="22"/>
        </w:rPr>
        <w:t>l’</w:t>
      </w:r>
      <w:r w:rsidR="00815016" w:rsidRPr="009135B2">
        <w:rPr>
          <w:rFonts w:ascii="Arial" w:hAnsi="Arial" w:cs="Arial"/>
          <w:sz w:val="22"/>
          <w:szCs w:val="22"/>
        </w:rPr>
        <w:t>OI</w:t>
      </w:r>
      <w:r w:rsidR="003447A7" w:rsidRPr="009135B2">
        <w:rPr>
          <w:rFonts w:ascii="Arial" w:hAnsi="Arial" w:cs="Arial"/>
          <w:sz w:val="22"/>
          <w:szCs w:val="22"/>
        </w:rPr>
        <w:t>/gli OOII</w:t>
      </w:r>
      <w:r w:rsidR="00085FA0" w:rsidRPr="009135B2">
        <w:rPr>
          <w:rFonts w:ascii="Arial" w:hAnsi="Arial" w:cs="Arial"/>
          <w:sz w:val="22"/>
          <w:szCs w:val="22"/>
        </w:rPr>
        <w:t xml:space="preserve">. Per compilare i campi </w:t>
      </w:r>
      <w:r w:rsidR="00085FA0" w:rsidRPr="009135B2">
        <w:rPr>
          <w:rFonts w:ascii="Arial" w:hAnsi="Arial" w:cs="Arial"/>
          <w:i/>
          <w:sz w:val="22"/>
          <w:szCs w:val="22"/>
          <w:u w:val="single"/>
        </w:rPr>
        <w:t>Data</w:t>
      </w:r>
      <w:r w:rsidR="00085FA0" w:rsidRPr="009135B2">
        <w:rPr>
          <w:rFonts w:ascii="Arial" w:hAnsi="Arial" w:cs="Arial"/>
          <w:sz w:val="22"/>
          <w:szCs w:val="22"/>
        </w:rPr>
        <w:t xml:space="preserve"> e </w:t>
      </w:r>
      <w:r w:rsidR="00085FA0" w:rsidRPr="009135B2">
        <w:rPr>
          <w:rFonts w:ascii="Arial" w:hAnsi="Arial" w:cs="Arial"/>
          <w:i/>
          <w:sz w:val="22"/>
          <w:szCs w:val="22"/>
          <w:u w:val="single"/>
        </w:rPr>
        <w:t>Note</w:t>
      </w:r>
      <w:r w:rsidR="00085FA0" w:rsidRPr="009135B2">
        <w:rPr>
          <w:rFonts w:ascii="Arial" w:hAnsi="Arial" w:cs="Arial"/>
          <w:sz w:val="22"/>
          <w:szCs w:val="22"/>
        </w:rPr>
        <w:t xml:space="preserve"> cliccare sull’icona </w:t>
      </w:r>
      <w:r w:rsidR="00085FA0" w:rsidRPr="009135B2">
        <w:rPr>
          <w:rFonts w:ascii="Arial" w:hAnsi="Arial" w:cs="Arial"/>
          <w:noProof/>
          <w:sz w:val="22"/>
          <w:szCs w:val="22"/>
          <w:lang w:eastAsia="it-IT"/>
        </w:rPr>
        <w:drawing>
          <wp:inline distT="0" distB="0" distL="0" distR="0" wp14:anchorId="3CADA65A" wp14:editId="6CD390FA">
            <wp:extent cx="152400" cy="152400"/>
            <wp:effectExtent l="19050" t="0" r="0" b="0"/>
            <wp:docPr id="36"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00085FA0" w:rsidRPr="009135B2">
        <w:rPr>
          <w:rFonts w:ascii="Arial" w:hAnsi="Arial" w:cs="Arial"/>
          <w:sz w:val="22"/>
          <w:szCs w:val="22"/>
        </w:rPr>
        <w:t xml:space="preserve"> posta accanto a ciascun OI. Il SI visualizza la maschera </w:t>
      </w:r>
      <w:r w:rsidR="00085FA0" w:rsidRPr="009135B2">
        <w:rPr>
          <w:rFonts w:ascii="Arial" w:hAnsi="Arial" w:cs="Arial"/>
          <w:i/>
          <w:color w:val="00B050"/>
          <w:sz w:val="22"/>
          <w:szCs w:val="22"/>
          <w:u w:val="single"/>
        </w:rPr>
        <w:t xml:space="preserve">Modifica Accordo </w:t>
      </w:r>
      <w:r w:rsidR="005036A2">
        <w:rPr>
          <w:rFonts w:ascii="Arial" w:hAnsi="Arial" w:cs="Arial"/>
          <w:i/>
          <w:color w:val="00B050"/>
          <w:sz w:val="22"/>
          <w:szCs w:val="22"/>
          <w:u w:val="single"/>
        </w:rPr>
        <w:t>ANPAL</w:t>
      </w:r>
      <w:r w:rsidR="00085FA0" w:rsidRPr="009135B2">
        <w:rPr>
          <w:rFonts w:ascii="Arial" w:hAnsi="Arial" w:cs="Arial"/>
          <w:i/>
          <w:color w:val="00B050"/>
          <w:sz w:val="22"/>
          <w:szCs w:val="22"/>
          <w:u w:val="single"/>
        </w:rPr>
        <w:t>-OI</w:t>
      </w:r>
      <w:r w:rsidR="00085FA0" w:rsidRPr="009135B2">
        <w:rPr>
          <w:rFonts w:ascii="Arial" w:hAnsi="Arial" w:cs="Arial"/>
          <w:sz w:val="22"/>
          <w:szCs w:val="22"/>
        </w:rPr>
        <w:t xml:space="preserve">. Per ogni OI viene inserita la data di stipula dell’Accordo con il </w:t>
      </w:r>
      <w:r w:rsidR="005036A2">
        <w:rPr>
          <w:rFonts w:ascii="Arial" w:hAnsi="Arial" w:cs="Arial"/>
          <w:sz w:val="22"/>
          <w:szCs w:val="22"/>
        </w:rPr>
        <w:t>Anpal</w:t>
      </w:r>
      <w:r w:rsidR="00085FA0" w:rsidRPr="009135B2">
        <w:rPr>
          <w:rFonts w:ascii="Arial" w:hAnsi="Arial" w:cs="Arial"/>
          <w:sz w:val="22"/>
          <w:szCs w:val="22"/>
        </w:rPr>
        <w:t>. Inoltre</w:t>
      </w:r>
      <w:r w:rsidR="00943C9D">
        <w:rPr>
          <w:rFonts w:ascii="Arial" w:hAnsi="Arial" w:cs="Arial"/>
          <w:sz w:val="22"/>
          <w:szCs w:val="22"/>
        </w:rPr>
        <w:t>,</w:t>
      </w:r>
      <w:r w:rsidR="00FD4456">
        <w:rPr>
          <w:rFonts w:ascii="Arial" w:hAnsi="Arial" w:cs="Arial"/>
          <w:sz w:val="22"/>
          <w:szCs w:val="22"/>
        </w:rPr>
        <w:t xml:space="preserve"> </w:t>
      </w:r>
      <w:r w:rsidR="00085FA0" w:rsidRPr="009135B2">
        <w:rPr>
          <w:rFonts w:ascii="Arial" w:hAnsi="Arial" w:cs="Arial"/>
          <w:sz w:val="22"/>
          <w:szCs w:val="22"/>
        </w:rPr>
        <w:t xml:space="preserve">è previsto un campo di testo dove inserire eventuali note. I dati inseriti vengono registrati nel sistema cliccando sul pulsante </w:t>
      </w:r>
      <w:r w:rsidR="00085FA0" w:rsidRPr="009135B2">
        <w:rPr>
          <w:rFonts w:ascii="Arial" w:hAnsi="Arial" w:cs="Arial"/>
          <w:i/>
          <w:color w:val="E36C0A" w:themeColor="accent6" w:themeShade="BF"/>
          <w:sz w:val="22"/>
          <w:szCs w:val="22"/>
          <w:u w:val="single"/>
        </w:rPr>
        <w:t>Salva</w:t>
      </w:r>
      <w:r w:rsidR="00085FA0" w:rsidRPr="009135B2">
        <w:rPr>
          <w:rFonts w:ascii="Arial" w:hAnsi="Arial" w:cs="Arial"/>
          <w:sz w:val="22"/>
          <w:szCs w:val="22"/>
        </w:rPr>
        <w:t>;</w:t>
      </w:r>
    </w:p>
    <w:p w14:paraId="644EBDCB" w14:textId="77777777" w:rsidR="00B7683C" w:rsidRPr="009135B2" w:rsidRDefault="00815016" w:rsidP="001B67B7">
      <w:pPr>
        <w:pStyle w:val="ListParagraph"/>
        <w:numPr>
          <w:ilvl w:val="0"/>
          <w:numId w:val="5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Eventuali note o commenti</w:t>
      </w:r>
      <w:r w:rsidRPr="009135B2">
        <w:rPr>
          <w:rFonts w:ascii="Arial" w:hAnsi="Arial" w:cs="Arial"/>
          <w:sz w:val="22"/>
          <w:szCs w:val="22"/>
        </w:rPr>
        <w:t xml:space="preserve">. Campo in cui si inseriscono, ad esempio, le integrazioni successive alla presentazione della </w:t>
      </w:r>
      <w:r w:rsidR="00CE34E7" w:rsidRPr="009135B2">
        <w:rPr>
          <w:rFonts w:ascii="Arial" w:hAnsi="Arial" w:cs="Arial"/>
          <w:sz w:val="22"/>
          <w:szCs w:val="22"/>
        </w:rPr>
        <w:t>domanda</w:t>
      </w:r>
      <w:r w:rsidRPr="009135B2">
        <w:rPr>
          <w:rFonts w:ascii="Arial" w:hAnsi="Arial" w:cs="Arial"/>
          <w:sz w:val="22"/>
          <w:szCs w:val="22"/>
        </w:rPr>
        <w:t xml:space="preserve"> con l’indicazione delle parti che ve</w:t>
      </w:r>
      <w:r w:rsidR="003447A7" w:rsidRPr="009135B2">
        <w:rPr>
          <w:rFonts w:ascii="Arial" w:hAnsi="Arial" w:cs="Arial"/>
          <w:sz w:val="22"/>
          <w:szCs w:val="22"/>
        </w:rPr>
        <w:t>ngono modificate.</w:t>
      </w:r>
    </w:p>
    <w:p w14:paraId="3BD41374" w14:textId="77777777" w:rsidR="00A10935" w:rsidRPr="009135B2" w:rsidRDefault="00A10935">
      <w:pPr>
        <w:spacing w:before="120" w:line="312" w:lineRule="auto"/>
        <w:jc w:val="both"/>
        <w:rPr>
          <w:rFonts w:ascii="Arial" w:hAnsi="Arial" w:cs="Arial"/>
          <w:sz w:val="22"/>
          <w:szCs w:val="22"/>
        </w:rPr>
      </w:pPr>
    </w:p>
    <w:p w14:paraId="51FB0E00" w14:textId="77777777" w:rsidR="00085FA0" w:rsidRPr="009135B2" w:rsidRDefault="00DC70F1" w:rsidP="00085FA0">
      <w:pPr>
        <w:spacing w:before="12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w:t>
      </w:r>
      <w:r w:rsidR="00085FA0" w:rsidRPr="009135B2">
        <w:rPr>
          <w:rFonts w:ascii="Arial" w:hAnsi="Arial" w:cs="Arial"/>
          <w:sz w:val="22"/>
          <w:szCs w:val="22"/>
        </w:rPr>
        <w:t xml:space="preserve"> Per uscire dalla maschera cliccare su </w:t>
      </w:r>
      <w:r w:rsidR="00085FA0" w:rsidRPr="009135B2">
        <w:rPr>
          <w:rFonts w:ascii="Arial" w:hAnsi="Arial" w:cs="Arial"/>
          <w:i/>
          <w:color w:val="E36C0A" w:themeColor="accent6" w:themeShade="BF"/>
          <w:sz w:val="22"/>
          <w:szCs w:val="22"/>
          <w:u w:val="single"/>
        </w:rPr>
        <w:t>Torna allo Stato delle Attività</w:t>
      </w:r>
      <w:r w:rsidR="00085FA0" w:rsidRPr="009135B2">
        <w:rPr>
          <w:rFonts w:ascii="Arial" w:hAnsi="Arial" w:cs="Arial"/>
          <w:sz w:val="22"/>
          <w:szCs w:val="22"/>
        </w:rPr>
        <w:t>.</w:t>
      </w:r>
    </w:p>
    <w:p w14:paraId="2754ED12" w14:textId="77777777" w:rsidR="00330DB4" w:rsidRDefault="00330DB4">
      <w:pPr>
        <w:spacing w:before="60" w:line="312" w:lineRule="auto"/>
        <w:jc w:val="both"/>
        <w:rPr>
          <w:rFonts w:ascii="Arial" w:hAnsi="Arial" w:cs="Arial"/>
          <w:sz w:val="22"/>
          <w:szCs w:val="22"/>
        </w:rPr>
      </w:pPr>
    </w:p>
    <w:p w14:paraId="00178191" w14:textId="77777777" w:rsidR="00330DB4" w:rsidRDefault="00330DB4">
      <w:pPr>
        <w:spacing w:before="60" w:line="312" w:lineRule="auto"/>
        <w:jc w:val="both"/>
        <w:rPr>
          <w:rFonts w:ascii="Arial" w:hAnsi="Arial" w:cs="Arial"/>
          <w:sz w:val="22"/>
          <w:szCs w:val="22"/>
        </w:rPr>
      </w:pPr>
    </w:p>
    <w:p w14:paraId="20D249BB" w14:textId="77777777" w:rsidR="00B7683C" w:rsidRPr="009135B2" w:rsidRDefault="00C96342" w:rsidP="001B67B7">
      <w:pPr>
        <w:pStyle w:val="Heading2"/>
        <w:numPr>
          <w:ilvl w:val="0"/>
          <w:numId w:val="28"/>
        </w:numPr>
        <w:spacing w:line="312" w:lineRule="auto"/>
        <w:ind w:left="1134"/>
        <w:rPr>
          <w:color w:val="4F81BD"/>
          <w:sz w:val="24"/>
          <w:szCs w:val="24"/>
        </w:rPr>
      </w:pPr>
      <w:bookmarkStart w:id="43" w:name="_Toc353193996"/>
      <w:bookmarkStart w:id="44" w:name="_Toc41294883"/>
      <w:bookmarkEnd w:id="43"/>
      <w:r w:rsidRPr="009135B2">
        <w:rPr>
          <w:color w:val="4F81BD"/>
          <w:sz w:val="24"/>
          <w:szCs w:val="24"/>
        </w:rPr>
        <w:t>Il</w:t>
      </w:r>
      <w:r w:rsidR="00815016" w:rsidRPr="009135B2">
        <w:rPr>
          <w:color w:val="4F81BD"/>
          <w:sz w:val="24"/>
          <w:szCs w:val="24"/>
        </w:rPr>
        <w:t xml:space="preserve"> </w:t>
      </w:r>
      <w:r w:rsidRPr="009135B2">
        <w:rPr>
          <w:color w:val="4F81BD"/>
          <w:sz w:val="24"/>
          <w:szCs w:val="24"/>
        </w:rPr>
        <w:t>m</w:t>
      </w:r>
      <w:r w:rsidR="00815016" w:rsidRPr="009135B2">
        <w:rPr>
          <w:color w:val="4F81BD"/>
          <w:sz w:val="24"/>
          <w:szCs w:val="24"/>
        </w:rPr>
        <w:t>onitoraggio</w:t>
      </w:r>
      <w:r w:rsidRPr="009135B2">
        <w:rPr>
          <w:color w:val="4F81BD"/>
          <w:sz w:val="24"/>
          <w:szCs w:val="24"/>
        </w:rPr>
        <w:t xml:space="preserve"> procedurale, finanziario e fisico</w:t>
      </w:r>
      <w:bookmarkEnd w:id="44"/>
    </w:p>
    <w:p w14:paraId="3E634B4C" w14:textId="77777777" w:rsidR="004D17F3" w:rsidRPr="009135B2" w:rsidRDefault="00C96342">
      <w:pPr>
        <w:spacing w:before="120" w:line="312" w:lineRule="auto"/>
        <w:jc w:val="both"/>
        <w:rPr>
          <w:rFonts w:ascii="Arial" w:hAnsi="Arial" w:cs="Arial"/>
          <w:sz w:val="22"/>
          <w:szCs w:val="22"/>
        </w:rPr>
      </w:pPr>
      <w:r w:rsidRPr="009135B2">
        <w:rPr>
          <w:rFonts w:ascii="Arial" w:hAnsi="Arial" w:cs="Arial"/>
          <w:sz w:val="22"/>
          <w:szCs w:val="22"/>
        </w:rPr>
        <w:t xml:space="preserve">Ciascun OI è responsabile del conferimento, su base trimestrale, dei dati sull’avanzamento procedurale, finanziario e fisico della/e </w:t>
      </w:r>
      <w:r w:rsidR="00CE34E7" w:rsidRPr="009135B2">
        <w:rPr>
          <w:rFonts w:ascii="Arial" w:hAnsi="Arial" w:cs="Arial"/>
          <w:sz w:val="22"/>
          <w:szCs w:val="22"/>
        </w:rPr>
        <w:t>domanda</w:t>
      </w:r>
      <w:r w:rsidRPr="009135B2">
        <w:rPr>
          <w:rFonts w:ascii="Arial" w:hAnsi="Arial" w:cs="Arial"/>
          <w:sz w:val="22"/>
          <w:szCs w:val="22"/>
        </w:rPr>
        <w:t>/e di cui è responsabile</w:t>
      </w:r>
      <w:r w:rsidR="00815016" w:rsidRPr="009135B2">
        <w:rPr>
          <w:rStyle w:val="FootnoteReference"/>
          <w:rFonts w:ascii="Arial" w:hAnsi="Arial" w:cs="Arial"/>
          <w:sz w:val="22"/>
          <w:szCs w:val="22"/>
        </w:rPr>
        <w:footnoteReference w:id="5"/>
      </w:r>
      <w:r w:rsidR="00815016" w:rsidRPr="009135B2">
        <w:rPr>
          <w:rFonts w:ascii="Arial" w:hAnsi="Arial" w:cs="Arial"/>
          <w:sz w:val="22"/>
          <w:szCs w:val="22"/>
        </w:rPr>
        <w:t>.</w:t>
      </w:r>
      <w:r w:rsidR="004D17F3" w:rsidRPr="009135B2">
        <w:rPr>
          <w:rFonts w:ascii="Arial" w:hAnsi="Arial" w:cs="Arial"/>
          <w:sz w:val="22"/>
          <w:szCs w:val="22"/>
        </w:rPr>
        <w:t xml:space="preserve"> </w:t>
      </w:r>
    </w:p>
    <w:p w14:paraId="024C8B37" w14:textId="77777777" w:rsidR="004D17F3" w:rsidRPr="009135B2" w:rsidRDefault="004D17F3">
      <w:pPr>
        <w:spacing w:before="120" w:line="312" w:lineRule="auto"/>
        <w:jc w:val="both"/>
        <w:rPr>
          <w:rFonts w:ascii="Arial" w:hAnsi="Arial" w:cs="Arial"/>
          <w:sz w:val="22"/>
          <w:szCs w:val="22"/>
        </w:rPr>
      </w:pPr>
      <w:r w:rsidRPr="009135B2">
        <w:rPr>
          <w:rFonts w:ascii="Arial" w:hAnsi="Arial" w:cs="Arial"/>
          <w:sz w:val="22"/>
          <w:szCs w:val="22"/>
        </w:rPr>
        <w:t>In particolare, il periodo di riferimento di ciascun monitoraggio è il trimestre solare. Il conferimento dei dati avviene entro il mese successivo alla scadenza del trimestre di riferimento.</w:t>
      </w:r>
    </w:p>
    <w:p w14:paraId="4D855FF9" w14:textId="77777777" w:rsidR="00B7683C" w:rsidRPr="009135B2" w:rsidRDefault="00943C9D" w:rsidP="00C96342">
      <w:pPr>
        <w:spacing w:before="120" w:line="312" w:lineRule="auto"/>
        <w:jc w:val="both"/>
        <w:rPr>
          <w:rFonts w:ascii="Arial" w:hAnsi="Arial" w:cs="Arial"/>
          <w:sz w:val="22"/>
          <w:szCs w:val="22"/>
        </w:rPr>
      </w:pPr>
      <w:r>
        <w:rPr>
          <w:rFonts w:ascii="Arial" w:hAnsi="Arial" w:cs="Arial"/>
          <w:sz w:val="22"/>
          <w:szCs w:val="22"/>
        </w:rPr>
        <w:t>Per ogni</w:t>
      </w:r>
      <w:r w:rsidR="00C96342" w:rsidRPr="009135B2">
        <w:rPr>
          <w:rFonts w:ascii="Arial" w:hAnsi="Arial" w:cs="Arial"/>
          <w:sz w:val="22"/>
          <w:szCs w:val="22"/>
        </w:rPr>
        <w:t xml:space="preserve"> </w:t>
      </w:r>
      <w:r w:rsidR="00CE34E7" w:rsidRPr="009135B2">
        <w:rPr>
          <w:rFonts w:ascii="Arial" w:hAnsi="Arial" w:cs="Arial"/>
          <w:sz w:val="22"/>
          <w:szCs w:val="22"/>
        </w:rPr>
        <w:t>domanda</w:t>
      </w:r>
      <w:r w:rsidR="00C96342" w:rsidRPr="009135B2">
        <w:rPr>
          <w:rFonts w:ascii="Arial" w:hAnsi="Arial" w:cs="Arial"/>
          <w:sz w:val="22"/>
          <w:szCs w:val="22"/>
        </w:rPr>
        <w:t xml:space="preserve"> l</w:t>
      </w:r>
      <w:r>
        <w:rPr>
          <w:rFonts w:ascii="Arial" w:hAnsi="Arial" w:cs="Arial"/>
          <w:sz w:val="22"/>
          <w:szCs w:val="22"/>
        </w:rPr>
        <w:t xml:space="preserve">’avvio </w:t>
      </w:r>
      <w:r w:rsidR="00C96342" w:rsidRPr="009135B2">
        <w:rPr>
          <w:rFonts w:ascii="Arial" w:hAnsi="Arial" w:cs="Arial"/>
          <w:sz w:val="22"/>
          <w:szCs w:val="22"/>
        </w:rPr>
        <w:t>della fase di m</w:t>
      </w:r>
      <w:r w:rsidR="00815016" w:rsidRPr="009135B2">
        <w:rPr>
          <w:rFonts w:ascii="Arial" w:hAnsi="Arial" w:cs="Arial"/>
          <w:sz w:val="22"/>
          <w:szCs w:val="22"/>
        </w:rPr>
        <w:t xml:space="preserve">onitoraggio avviene nel momento in cui l’AdG </w:t>
      </w:r>
      <w:r w:rsidR="00C96342" w:rsidRPr="009135B2">
        <w:rPr>
          <w:rFonts w:ascii="Arial" w:hAnsi="Arial" w:cs="Arial"/>
          <w:sz w:val="22"/>
          <w:szCs w:val="22"/>
        </w:rPr>
        <w:t xml:space="preserve">abilita le relative funzioni cliccando sulla checkbox </w:t>
      </w:r>
      <w:r w:rsidR="00C96342" w:rsidRPr="009135B2">
        <w:rPr>
          <w:rFonts w:ascii="Arial" w:hAnsi="Arial" w:cs="Arial"/>
          <w:i/>
          <w:sz w:val="22"/>
          <w:szCs w:val="22"/>
          <w:u w:val="single"/>
        </w:rPr>
        <w:t>Attiva l'accesso al Monitoraggio</w:t>
      </w:r>
      <w:r w:rsidR="00C96342" w:rsidRPr="009135B2">
        <w:rPr>
          <w:rFonts w:ascii="Arial" w:hAnsi="Arial" w:cs="Arial"/>
          <w:i/>
          <w:sz w:val="22"/>
          <w:szCs w:val="22"/>
        </w:rPr>
        <w:t xml:space="preserve"> </w:t>
      </w:r>
      <w:r w:rsidR="00C96342" w:rsidRPr="009135B2">
        <w:rPr>
          <w:rFonts w:ascii="Arial" w:hAnsi="Arial" w:cs="Arial"/>
          <w:sz w:val="22"/>
          <w:szCs w:val="22"/>
        </w:rPr>
        <w:t xml:space="preserve">e sul pulsante </w:t>
      </w:r>
      <w:r w:rsidR="00C96342" w:rsidRPr="009135B2">
        <w:rPr>
          <w:rFonts w:ascii="Arial" w:hAnsi="Arial" w:cs="Arial"/>
          <w:i/>
          <w:color w:val="E36C0A" w:themeColor="accent6" w:themeShade="BF"/>
          <w:sz w:val="22"/>
          <w:szCs w:val="22"/>
          <w:u w:val="single"/>
        </w:rPr>
        <w:t>Salva</w:t>
      </w:r>
      <w:r w:rsidR="00C60659" w:rsidRPr="009135B2">
        <w:rPr>
          <w:rFonts w:ascii="Arial" w:hAnsi="Arial" w:cs="Arial"/>
          <w:sz w:val="22"/>
          <w:szCs w:val="22"/>
        </w:rPr>
        <w:t>, rappresentati in</w:t>
      </w:r>
      <w:r w:rsidR="00815016" w:rsidRPr="009135B2">
        <w:rPr>
          <w:rFonts w:ascii="Arial" w:hAnsi="Arial" w:cs="Arial"/>
          <w:sz w:val="22"/>
          <w:szCs w:val="22"/>
        </w:rPr>
        <w:t xml:space="preserve"> </w:t>
      </w:r>
      <w:r w:rsidR="007E2D11">
        <w:fldChar w:fldCharType="begin"/>
      </w:r>
      <w:r w:rsidR="007E2D11">
        <w:instrText xml:space="preserve"> REF _Ref338689143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12</w:t>
      </w:r>
      <w:r w:rsidR="007E2D11">
        <w:fldChar w:fldCharType="end"/>
      </w:r>
      <w:r w:rsidR="00C96342" w:rsidRPr="009135B2">
        <w:rPr>
          <w:rFonts w:ascii="Arial" w:hAnsi="Arial" w:cs="Arial"/>
          <w:sz w:val="22"/>
          <w:szCs w:val="22"/>
        </w:rPr>
        <w:t>.</w:t>
      </w:r>
      <w:r w:rsidR="00815016" w:rsidRPr="009135B2">
        <w:rPr>
          <w:rFonts w:ascii="Arial" w:hAnsi="Arial" w:cs="Arial"/>
          <w:sz w:val="22"/>
          <w:szCs w:val="22"/>
        </w:rPr>
        <w:t xml:space="preserve"> </w:t>
      </w:r>
    </w:p>
    <w:p w14:paraId="10BFA6A2" w14:textId="77777777" w:rsidR="00C96342" w:rsidRPr="009135B2" w:rsidRDefault="00C96342">
      <w:pPr>
        <w:spacing w:before="120" w:line="312" w:lineRule="auto"/>
        <w:jc w:val="both"/>
        <w:rPr>
          <w:rFonts w:ascii="Arial" w:hAnsi="Arial" w:cs="Arial"/>
          <w:sz w:val="22"/>
          <w:szCs w:val="22"/>
        </w:rPr>
      </w:pPr>
    </w:p>
    <w:p w14:paraId="236850CC" w14:textId="77777777" w:rsidR="004D17F3" w:rsidRPr="009135B2" w:rsidRDefault="004D17F3">
      <w:pPr>
        <w:spacing w:before="120" w:line="312" w:lineRule="auto"/>
        <w:jc w:val="both"/>
        <w:rPr>
          <w:rFonts w:ascii="Arial" w:hAnsi="Arial" w:cs="Arial"/>
          <w:sz w:val="22"/>
          <w:szCs w:val="22"/>
        </w:rPr>
      </w:pPr>
      <w:r w:rsidRPr="009135B2">
        <w:rPr>
          <w:rFonts w:ascii="Arial" w:hAnsi="Arial" w:cs="Arial"/>
          <w:sz w:val="22"/>
          <w:szCs w:val="22"/>
        </w:rPr>
        <w:t xml:space="preserve">A seguito di tale operazione, il SI genera automaticamente due nuovi tab </w:t>
      </w:r>
      <w:r w:rsidRPr="009135B2">
        <w:rPr>
          <w:rFonts w:ascii="Arial" w:hAnsi="Arial" w:cs="Arial"/>
          <w:i/>
          <w:color w:val="00B050"/>
          <w:sz w:val="22"/>
          <w:szCs w:val="22"/>
          <w:u w:val="single"/>
        </w:rPr>
        <w:t>Monitoraggio Procedurale</w:t>
      </w:r>
      <w:r w:rsidRPr="009135B2">
        <w:rPr>
          <w:rFonts w:ascii="Arial" w:hAnsi="Arial" w:cs="Arial"/>
          <w:sz w:val="22"/>
          <w:szCs w:val="22"/>
        </w:rPr>
        <w:t xml:space="preserve"> e </w:t>
      </w:r>
      <w:r w:rsidRPr="009135B2">
        <w:rPr>
          <w:rFonts w:ascii="Arial" w:hAnsi="Arial" w:cs="Arial"/>
          <w:i/>
          <w:color w:val="00B050"/>
          <w:sz w:val="22"/>
          <w:szCs w:val="22"/>
          <w:u w:val="single"/>
        </w:rPr>
        <w:t>Monitoraggio Finanziario/Fisico</w:t>
      </w:r>
      <w:r w:rsidRPr="009135B2">
        <w:rPr>
          <w:rFonts w:ascii="Arial" w:hAnsi="Arial" w:cs="Arial"/>
          <w:sz w:val="22"/>
          <w:szCs w:val="22"/>
        </w:rPr>
        <w:t xml:space="preserve"> sulla maschera </w:t>
      </w:r>
      <w:r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Pr="009135B2">
        <w:rPr>
          <w:rFonts w:ascii="Arial" w:hAnsi="Arial" w:cs="Arial"/>
          <w:sz w:val="22"/>
          <w:szCs w:val="22"/>
        </w:rPr>
        <w:t xml:space="preserve">, accessibile attraverso il percorso </w:t>
      </w:r>
      <w:r w:rsidRPr="009135B2">
        <w:rPr>
          <w:rFonts w:ascii="Arial" w:hAnsi="Arial" w:cs="Arial"/>
          <w:i/>
          <w:color w:val="00B050"/>
          <w:sz w:val="22"/>
          <w:szCs w:val="22"/>
          <w:u w:val="single"/>
        </w:rPr>
        <w:t>Gestione Domande-&gt;Visualizza Domande</w:t>
      </w:r>
      <w:r w:rsidR="000458F7" w:rsidRPr="009135B2">
        <w:rPr>
          <w:rFonts w:ascii="Arial" w:hAnsi="Arial" w:cs="Arial"/>
          <w:i/>
          <w:color w:val="00B050"/>
          <w:sz w:val="22"/>
          <w:szCs w:val="22"/>
          <w:u w:val="single"/>
        </w:rPr>
        <w:t>-&gt;Selezionare il record</w:t>
      </w:r>
      <w:r w:rsidRPr="009135B2">
        <w:rPr>
          <w:rFonts w:ascii="Arial" w:hAnsi="Arial" w:cs="Arial"/>
          <w:i/>
          <w:color w:val="00B050"/>
          <w:sz w:val="22"/>
          <w:szCs w:val="22"/>
          <w:u w:val="single"/>
        </w:rPr>
        <w:t xml:space="preserve">-&gt;Stato delle attività-&gt;Anagrafica e Monitoraggio della </w:t>
      </w:r>
      <w:r w:rsidR="00CE34E7" w:rsidRPr="009135B2">
        <w:rPr>
          <w:rFonts w:ascii="Arial" w:hAnsi="Arial" w:cs="Arial"/>
          <w:i/>
          <w:color w:val="00B050"/>
          <w:sz w:val="22"/>
          <w:szCs w:val="22"/>
          <w:u w:val="single"/>
        </w:rPr>
        <w:t>Domanda</w:t>
      </w:r>
      <w:r w:rsidRPr="009135B2">
        <w:rPr>
          <w:rFonts w:ascii="Arial" w:hAnsi="Arial" w:cs="Arial"/>
          <w:sz w:val="22"/>
          <w:szCs w:val="22"/>
        </w:rPr>
        <w:t>.</w:t>
      </w:r>
    </w:p>
    <w:p w14:paraId="73F06192" w14:textId="77777777" w:rsidR="004D17F3" w:rsidRPr="009135B2" w:rsidRDefault="004D17F3">
      <w:pPr>
        <w:spacing w:before="120" w:line="312" w:lineRule="auto"/>
        <w:jc w:val="both"/>
        <w:rPr>
          <w:rFonts w:ascii="Arial" w:hAnsi="Arial" w:cs="Arial"/>
          <w:sz w:val="22"/>
          <w:szCs w:val="22"/>
        </w:rPr>
      </w:pPr>
    </w:p>
    <w:p w14:paraId="67DC1878" w14:textId="77777777" w:rsidR="00B7683C" w:rsidRPr="009135B2" w:rsidRDefault="004D17F3">
      <w:pPr>
        <w:spacing w:before="120" w:line="312" w:lineRule="auto"/>
        <w:jc w:val="both"/>
        <w:rPr>
          <w:rFonts w:ascii="Arial" w:hAnsi="Arial" w:cs="Arial"/>
          <w:sz w:val="22"/>
          <w:szCs w:val="22"/>
        </w:rPr>
      </w:pPr>
      <w:r w:rsidRPr="009135B2">
        <w:rPr>
          <w:rFonts w:ascii="Arial" w:hAnsi="Arial" w:cs="Arial"/>
          <w:sz w:val="22"/>
          <w:szCs w:val="22"/>
        </w:rPr>
        <w:lastRenderedPageBreak/>
        <w:t>Attraverso tali tab, gli utenti del SI possono utilizzare l</w:t>
      </w:r>
      <w:r w:rsidR="00C96342" w:rsidRPr="009135B2">
        <w:rPr>
          <w:rFonts w:ascii="Arial" w:hAnsi="Arial" w:cs="Arial"/>
          <w:sz w:val="22"/>
          <w:szCs w:val="22"/>
        </w:rPr>
        <w:t xml:space="preserve">e </w:t>
      </w:r>
      <w:r w:rsidR="00815016" w:rsidRPr="009135B2">
        <w:rPr>
          <w:rFonts w:ascii="Arial" w:hAnsi="Arial" w:cs="Arial"/>
          <w:sz w:val="22"/>
          <w:szCs w:val="22"/>
        </w:rPr>
        <w:t>seguenti funzionalità:</w:t>
      </w:r>
    </w:p>
    <w:p w14:paraId="01A3AC4F" w14:textId="77777777" w:rsidR="00B7683C" w:rsidRPr="009135B2" w:rsidRDefault="00815016" w:rsidP="001B67B7">
      <w:pPr>
        <w:numPr>
          <w:ilvl w:val="0"/>
          <w:numId w:val="17"/>
        </w:numPr>
        <w:spacing w:before="60" w:line="312" w:lineRule="auto"/>
        <w:ind w:left="714" w:hanging="357"/>
        <w:jc w:val="both"/>
        <w:rPr>
          <w:rFonts w:ascii="Arial" w:hAnsi="Arial" w:cs="Arial"/>
          <w:sz w:val="22"/>
          <w:szCs w:val="22"/>
        </w:rPr>
      </w:pPr>
      <w:r w:rsidRPr="009135B2">
        <w:rPr>
          <w:rFonts w:ascii="Arial" w:hAnsi="Arial" w:cs="Arial"/>
          <w:sz w:val="22"/>
          <w:szCs w:val="22"/>
        </w:rPr>
        <w:t>l’OI inserisce i dati concernenti l’avanzamento delle attività ammesse a cofinanziamento (avanzamento pro</w:t>
      </w:r>
      <w:r w:rsidR="00C96342" w:rsidRPr="009135B2">
        <w:rPr>
          <w:rFonts w:ascii="Arial" w:hAnsi="Arial" w:cs="Arial"/>
          <w:sz w:val="22"/>
          <w:szCs w:val="22"/>
        </w:rPr>
        <w:t>cedurale, finanziario e fisico)</w:t>
      </w:r>
      <w:r w:rsidR="00C96342" w:rsidRPr="009135B2">
        <w:rPr>
          <w:rStyle w:val="FootnoteReference"/>
          <w:rFonts w:ascii="Arial" w:hAnsi="Arial" w:cs="Arial"/>
          <w:sz w:val="22"/>
          <w:szCs w:val="22"/>
        </w:rPr>
        <w:footnoteReference w:id="6"/>
      </w:r>
      <w:r w:rsidR="00C96342" w:rsidRPr="009135B2">
        <w:rPr>
          <w:rFonts w:ascii="Arial" w:hAnsi="Arial" w:cs="Arial"/>
          <w:sz w:val="22"/>
          <w:szCs w:val="22"/>
        </w:rPr>
        <w:t>;</w:t>
      </w:r>
    </w:p>
    <w:p w14:paraId="7F15F7B6" w14:textId="77777777" w:rsidR="00B7683C" w:rsidRPr="009135B2" w:rsidRDefault="00815016"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 xml:space="preserve">l’AdG: </w:t>
      </w:r>
    </w:p>
    <w:p w14:paraId="08CCF6FC" w14:textId="77777777" w:rsidR="00B7683C" w:rsidRPr="009135B2" w:rsidRDefault="00815016"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visualizza i dati di monitoraggio inseriti dall’OI;</w:t>
      </w:r>
    </w:p>
    <w:p w14:paraId="3A2BD5EC" w14:textId="77777777" w:rsidR="00B7683C" w:rsidRPr="009135B2" w:rsidRDefault="00815016"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 xml:space="preserve">inserisce i dati di monitoraggio finanziario relativi alle proprie spese di </w:t>
      </w:r>
      <w:r w:rsidR="00943C9D">
        <w:rPr>
          <w:rFonts w:ascii="Arial" w:hAnsi="Arial" w:cs="Arial"/>
          <w:sz w:val="22"/>
          <w:szCs w:val="22"/>
        </w:rPr>
        <w:t>AT</w:t>
      </w:r>
      <w:r w:rsidRPr="009135B2">
        <w:rPr>
          <w:rFonts w:ascii="Arial" w:hAnsi="Arial" w:cs="Arial"/>
          <w:sz w:val="22"/>
          <w:szCs w:val="22"/>
        </w:rPr>
        <w:t>;</w:t>
      </w:r>
    </w:p>
    <w:p w14:paraId="3EBA974D" w14:textId="77777777" w:rsidR="00B7683C" w:rsidRPr="009135B2" w:rsidRDefault="00815016"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 xml:space="preserve">l’AdC e l’AdA accedono al SI per visualizzare i dati </w:t>
      </w:r>
      <w:r w:rsidR="00C25BF4" w:rsidRPr="009135B2">
        <w:rPr>
          <w:rFonts w:ascii="Arial" w:hAnsi="Arial" w:cs="Arial"/>
          <w:sz w:val="22"/>
          <w:szCs w:val="22"/>
        </w:rPr>
        <w:t>di monitoraggio di tutte le domande</w:t>
      </w:r>
      <w:r w:rsidR="00943C9D">
        <w:rPr>
          <w:rFonts w:ascii="Arial" w:hAnsi="Arial" w:cs="Arial"/>
          <w:sz w:val="22"/>
          <w:szCs w:val="22"/>
        </w:rPr>
        <w:t xml:space="preserve"> inseriti dagli OOII e dall’AdG</w:t>
      </w:r>
      <w:r w:rsidRPr="009135B2">
        <w:rPr>
          <w:rFonts w:ascii="Arial" w:hAnsi="Arial" w:cs="Arial"/>
          <w:sz w:val="22"/>
          <w:szCs w:val="22"/>
        </w:rPr>
        <w:t>.</w:t>
      </w:r>
    </w:p>
    <w:p w14:paraId="174B3347" w14:textId="77777777" w:rsidR="00B7683C" w:rsidRPr="009135B2" w:rsidRDefault="00B7683C">
      <w:pPr>
        <w:spacing w:before="120" w:line="312" w:lineRule="auto"/>
        <w:jc w:val="both"/>
        <w:rPr>
          <w:rFonts w:ascii="Arial" w:hAnsi="Arial" w:cs="Arial"/>
          <w:sz w:val="22"/>
          <w:szCs w:val="22"/>
        </w:rPr>
      </w:pPr>
    </w:p>
    <w:p w14:paraId="3AFAD727"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 xml:space="preserve">L’unità di rilevazione per il </w:t>
      </w:r>
      <w:r w:rsidRPr="009135B2">
        <w:rPr>
          <w:rFonts w:ascii="Arial" w:hAnsi="Arial" w:cs="Arial"/>
          <w:b/>
          <w:sz w:val="22"/>
          <w:szCs w:val="22"/>
        </w:rPr>
        <w:t>monitoraggio procedurale</w:t>
      </w:r>
      <w:r w:rsidRPr="009135B2">
        <w:rPr>
          <w:rFonts w:ascii="Arial" w:hAnsi="Arial" w:cs="Arial"/>
          <w:sz w:val="22"/>
          <w:szCs w:val="22"/>
        </w:rPr>
        <w:t xml:space="preserve"> del FEG è l’intervento. Ai fini del </w:t>
      </w:r>
      <w:r w:rsidR="00C25BF4" w:rsidRPr="009135B2">
        <w:rPr>
          <w:rFonts w:ascii="Arial" w:hAnsi="Arial" w:cs="Arial"/>
          <w:sz w:val="22"/>
          <w:szCs w:val="22"/>
        </w:rPr>
        <w:t>SI</w:t>
      </w:r>
      <w:r w:rsidRPr="009135B2">
        <w:rPr>
          <w:rFonts w:ascii="Arial" w:hAnsi="Arial" w:cs="Arial"/>
          <w:sz w:val="22"/>
          <w:szCs w:val="22"/>
        </w:rPr>
        <w:t xml:space="preserve">, per “intervento” si intende un pacchetto integrato di azioni (o misure) rivolte a uno o più lavoratori, riconducibile a un unico soggetto attuatore. Ad esempio, nel caso in cui l’OI si avvalga di un ente terzo per l’attuazione del contributo FEG, tutte le azioni a questo affidate configurano un unico “intervento”.  </w:t>
      </w:r>
    </w:p>
    <w:p w14:paraId="441CBB06" w14:textId="7804733F"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 xml:space="preserve">Il </w:t>
      </w:r>
      <w:r w:rsidRPr="009135B2">
        <w:rPr>
          <w:rFonts w:ascii="Arial" w:hAnsi="Arial" w:cs="Arial"/>
          <w:b/>
          <w:sz w:val="22"/>
          <w:szCs w:val="22"/>
        </w:rPr>
        <w:t>monitoraggio finanziario e fisico</w:t>
      </w:r>
      <w:r w:rsidR="00943C9D">
        <w:rPr>
          <w:rFonts w:ascii="Arial" w:hAnsi="Arial" w:cs="Arial"/>
          <w:sz w:val="22"/>
          <w:szCs w:val="22"/>
        </w:rPr>
        <w:t xml:space="preserve"> avviene</w:t>
      </w:r>
      <w:r w:rsidRPr="009135B2">
        <w:rPr>
          <w:rFonts w:ascii="Arial" w:hAnsi="Arial" w:cs="Arial"/>
          <w:sz w:val="22"/>
          <w:szCs w:val="22"/>
        </w:rPr>
        <w:t xml:space="preserve">, invece, a livello di azione o sotto-azione. Per “azione” si intende un’iniziativa specifica realizzata a sostegno dei lavoratori, corrispondente a una delle tipologie indicate nel formulario di </w:t>
      </w:r>
      <w:r w:rsidR="00CE34E7" w:rsidRPr="009135B2">
        <w:rPr>
          <w:rFonts w:ascii="Arial" w:hAnsi="Arial" w:cs="Arial"/>
          <w:sz w:val="22"/>
          <w:szCs w:val="22"/>
        </w:rPr>
        <w:t>domanda</w:t>
      </w:r>
      <w:r w:rsidRPr="009135B2">
        <w:rPr>
          <w:rFonts w:ascii="Arial" w:hAnsi="Arial" w:cs="Arial"/>
          <w:sz w:val="22"/>
          <w:szCs w:val="22"/>
        </w:rPr>
        <w:t xml:space="preserve"> e nel relativo piano finanziario quale parte integrante del pacchetto personalizzato di servizi proposto per il finanziamento FEG (ad esempio, “attività di formazione e riqualificazione”, “orientamento professionale”, “indennità per la ricerca di un lavoro”, ecc.). Nel caso in cui siano previste più iniziative della stessa tipologia, riconducibili quindi alla medesima azione (ad esempio, siano realizzate più “attività di formazione e riqualificazione”), i dati forniti devono far riferimento alla singola iniziativa o “sotto-azione”. Ne consegue quindi che le azioni, così come identificate nell’art. </w:t>
      </w:r>
      <w:r w:rsidR="00D5045B">
        <w:rPr>
          <w:rFonts w:ascii="Arial" w:hAnsi="Arial" w:cs="Arial"/>
          <w:sz w:val="22"/>
          <w:szCs w:val="22"/>
        </w:rPr>
        <w:t>7</w:t>
      </w:r>
      <w:r w:rsidRPr="009135B2">
        <w:rPr>
          <w:rFonts w:ascii="Arial" w:hAnsi="Arial" w:cs="Arial"/>
          <w:sz w:val="22"/>
          <w:szCs w:val="22"/>
        </w:rPr>
        <w:t xml:space="preserve"> del Regolamento FEG, fanno parte di un elenco “chiuso”, all’interno del quale si declinano le “sotto-azioni” </w:t>
      </w:r>
      <w:r w:rsidR="0045323E">
        <w:rPr>
          <w:rFonts w:ascii="Arial" w:hAnsi="Arial" w:cs="Arial"/>
          <w:sz w:val="22"/>
          <w:szCs w:val="22"/>
        </w:rPr>
        <w:t>che</w:t>
      </w:r>
      <w:r w:rsidRPr="009135B2">
        <w:rPr>
          <w:rFonts w:ascii="Arial" w:hAnsi="Arial" w:cs="Arial"/>
          <w:sz w:val="22"/>
          <w:szCs w:val="22"/>
        </w:rPr>
        <w:t xml:space="preserve"> si distinguono tra loro mediante l’aggiunta, a fianco della tipologia di “azione”, di un campo di testo con il titolo o la descrizione della sotto-azione. </w:t>
      </w:r>
    </w:p>
    <w:p w14:paraId="1D3FB670" w14:textId="77777777" w:rsidR="00B7683C" w:rsidRDefault="00815016">
      <w:pPr>
        <w:spacing w:before="120" w:line="312" w:lineRule="auto"/>
        <w:jc w:val="both"/>
        <w:rPr>
          <w:rFonts w:ascii="Arial" w:hAnsi="Arial" w:cs="Arial"/>
          <w:sz w:val="22"/>
          <w:szCs w:val="22"/>
        </w:rPr>
      </w:pPr>
      <w:r w:rsidRPr="009135B2">
        <w:rPr>
          <w:rFonts w:ascii="Arial" w:hAnsi="Arial" w:cs="Arial"/>
          <w:noProof/>
          <w:lang w:eastAsia="it-IT"/>
        </w:rPr>
        <w:lastRenderedPageBreak/>
        <w:drawing>
          <wp:anchor distT="0" distB="0" distL="114300" distR="114300" simplePos="0" relativeHeight="251657216" behindDoc="0" locked="0" layoutInCell="1" allowOverlap="1" wp14:anchorId="0B6DAF33" wp14:editId="09E6EC0E">
            <wp:simplePos x="0" y="0"/>
            <wp:positionH relativeFrom="column">
              <wp:posOffset>32385</wp:posOffset>
            </wp:positionH>
            <wp:positionV relativeFrom="paragraph">
              <wp:posOffset>758190</wp:posOffset>
            </wp:positionV>
            <wp:extent cx="6073140" cy="6067425"/>
            <wp:effectExtent l="19050" t="0" r="381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a:stretch>
                      <a:fillRect/>
                    </a:stretch>
                  </pic:blipFill>
                  <pic:spPr bwMode="auto">
                    <a:xfrm>
                      <a:off x="0" y="0"/>
                      <a:ext cx="6073140" cy="6067425"/>
                    </a:xfrm>
                    <a:prstGeom prst="rect">
                      <a:avLst/>
                    </a:prstGeom>
                    <a:noFill/>
                  </pic:spPr>
                </pic:pic>
              </a:graphicData>
            </a:graphic>
          </wp:anchor>
        </w:drawing>
      </w:r>
      <w:r w:rsidR="0045323E">
        <w:rPr>
          <w:rFonts w:ascii="Arial" w:hAnsi="Arial" w:cs="Arial"/>
          <w:sz w:val="22"/>
          <w:szCs w:val="22"/>
        </w:rPr>
        <w:t xml:space="preserve">La </w:t>
      </w:r>
      <w:r w:rsidR="007E2D11">
        <w:fldChar w:fldCharType="begin"/>
      </w:r>
      <w:r w:rsidR="007E2D11">
        <w:instrText xml:space="preserve"> REF _Ref338691648 \h  \* MERGEFORMAT </w:instrText>
      </w:r>
      <w:r w:rsidR="007E2D11">
        <w:fldChar w:fldCharType="separate"/>
      </w:r>
      <w:r w:rsidR="007B7BAF" w:rsidRPr="007B7BAF">
        <w:rPr>
          <w:rFonts w:ascii="Arial" w:hAnsi="Arial" w:cs="Arial"/>
          <w:b/>
          <w:color w:val="4F81BD"/>
          <w:sz w:val="22"/>
          <w:szCs w:val="22"/>
        </w:rPr>
        <w:t>Figura</w:t>
      </w:r>
      <w:r w:rsidR="00EC6E50" w:rsidRPr="009135B2">
        <w:rPr>
          <w:rFonts w:ascii="Arial" w:hAnsi="Arial" w:cs="Arial"/>
          <w:b/>
          <w:color w:val="4F81BD"/>
          <w:sz w:val="20"/>
          <w:szCs w:val="20"/>
        </w:rPr>
        <w:t xml:space="preserve"> </w:t>
      </w:r>
      <w:r w:rsidR="00EC6E50">
        <w:rPr>
          <w:rFonts w:ascii="Arial" w:hAnsi="Arial" w:cs="Arial"/>
          <w:b/>
          <w:noProof/>
          <w:color w:val="4F81BD"/>
          <w:sz w:val="20"/>
          <w:szCs w:val="20"/>
        </w:rPr>
        <w:t>17</w:t>
      </w:r>
      <w:r w:rsidR="007E2D11">
        <w:fldChar w:fldCharType="end"/>
      </w:r>
      <w:r w:rsidR="0045323E">
        <w:rPr>
          <w:rFonts w:ascii="Arial" w:hAnsi="Arial" w:cs="Arial"/>
          <w:sz w:val="22"/>
          <w:szCs w:val="22"/>
        </w:rPr>
        <w:t xml:space="preserve"> propone il modello concettuale adottato dal SI per il</w:t>
      </w:r>
      <w:r w:rsidR="0045323E" w:rsidRPr="009135B2">
        <w:rPr>
          <w:rFonts w:ascii="Arial" w:hAnsi="Arial" w:cs="Arial"/>
          <w:sz w:val="22"/>
          <w:szCs w:val="22"/>
        </w:rPr>
        <w:t xml:space="preserve"> monitoraggio </w:t>
      </w:r>
      <w:r w:rsidR="0045323E">
        <w:rPr>
          <w:rFonts w:ascii="Arial" w:hAnsi="Arial" w:cs="Arial"/>
          <w:sz w:val="22"/>
          <w:szCs w:val="22"/>
        </w:rPr>
        <w:t>di ciascuna</w:t>
      </w:r>
      <w:r w:rsidR="0045323E" w:rsidRPr="009135B2">
        <w:rPr>
          <w:rFonts w:ascii="Arial" w:hAnsi="Arial" w:cs="Arial"/>
          <w:sz w:val="22"/>
          <w:szCs w:val="22"/>
        </w:rPr>
        <w:t xml:space="preserve"> domanda FEG</w:t>
      </w:r>
      <w:r w:rsidR="0045323E">
        <w:rPr>
          <w:rFonts w:ascii="Arial" w:hAnsi="Arial" w:cs="Arial"/>
          <w:sz w:val="22"/>
          <w:szCs w:val="22"/>
        </w:rPr>
        <w:t>.</w:t>
      </w:r>
    </w:p>
    <w:p w14:paraId="3046B7B0" w14:textId="77777777" w:rsidR="00E83F91" w:rsidRDefault="00E83F91">
      <w:pPr>
        <w:spacing w:before="120" w:line="312" w:lineRule="auto"/>
        <w:jc w:val="both"/>
        <w:rPr>
          <w:rFonts w:ascii="Arial" w:hAnsi="Arial" w:cs="Arial"/>
          <w:sz w:val="22"/>
          <w:szCs w:val="22"/>
        </w:rPr>
      </w:pPr>
    </w:p>
    <w:p w14:paraId="24019BFA" w14:textId="77777777" w:rsidR="00B7683C" w:rsidRPr="009135B2" w:rsidRDefault="00815016">
      <w:pPr>
        <w:spacing w:before="120" w:line="312" w:lineRule="auto"/>
        <w:jc w:val="center"/>
        <w:rPr>
          <w:rFonts w:ascii="Arial" w:hAnsi="Arial" w:cs="Arial"/>
          <w:sz w:val="22"/>
          <w:szCs w:val="22"/>
        </w:rPr>
      </w:pPr>
      <w:bookmarkStart w:id="45" w:name="_Ref338691648"/>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17</w:t>
      </w:r>
      <w:r w:rsidR="00625A7A" w:rsidRPr="009135B2">
        <w:rPr>
          <w:rFonts w:ascii="Arial" w:hAnsi="Arial" w:cs="Arial"/>
          <w:b/>
          <w:color w:val="4F81BD"/>
          <w:sz w:val="20"/>
          <w:szCs w:val="20"/>
        </w:rPr>
        <w:fldChar w:fldCharType="end"/>
      </w:r>
      <w:bookmarkEnd w:id="45"/>
      <w:r w:rsidRPr="009135B2">
        <w:rPr>
          <w:rFonts w:ascii="Arial" w:hAnsi="Arial" w:cs="Arial"/>
          <w:b/>
          <w:color w:val="4F81BD"/>
          <w:sz w:val="20"/>
          <w:szCs w:val="20"/>
        </w:rPr>
        <w:t xml:space="preserve"> – Livello del monitoraggio procedurale, finanziario e fisico delle domande FEG</w:t>
      </w:r>
    </w:p>
    <w:p w14:paraId="6CC992C5" w14:textId="77777777" w:rsidR="00C25BF4" w:rsidRPr="009135B2" w:rsidRDefault="00C25BF4">
      <w:pPr>
        <w:spacing w:before="120" w:line="312" w:lineRule="auto"/>
        <w:jc w:val="both"/>
        <w:rPr>
          <w:rFonts w:ascii="Arial" w:hAnsi="Arial" w:cs="Arial"/>
          <w:sz w:val="22"/>
          <w:szCs w:val="22"/>
        </w:rPr>
      </w:pPr>
      <w:r w:rsidRPr="009135B2">
        <w:rPr>
          <w:rFonts w:ascii="Arial" w:hAnsi="Arial" w:cs="Arial"/>
          <w:sz w:val="22"/>
          <w:szCs w:val="22"/>
        </w:rPr>
        <w:t>Nello specifico, il SI prevede le funzionalità di seguito descritte:</w:t>
      </w:r>
    </w:p>
    <w:p w14:paraId="0C107E50" w14:textId="77777777" w:rsidR="00B7683C" w:rsidRPr="009135B2" w:rsidRDefault="00815016" w:rsidP="001B67B7">
      <w:pPr>
        <w:pStyle w:val="ListParagraph"/>
        <w:numPr>
          <w:ilvl w:val="0"/>
          <w:numId w:val="23"/>
        </w:numPr>
        <w:spacing w:before="60" w:line="312" w:lineRule="auto"/>
        <w:ind w:left="709" w:hanging="284"/>
        <w:contextualSpacing w:val="0"/>
        <w:jc w:val="both"/>
        <w:rPr>
          <w:rFonts w:ascii="Arial" w:hAnsi="Arial" w:cs="Arial"/>
          <w:sz w:val="22"/>
          <w:szCs w:val="22"/>
        </w:rPr>
      </w:pPr>
      <w:r w:rsidRPr="009135B2">
        <w:rPr>
          <w:rFonts w:ascii="Arial" w:hAnsi="Arial" w:cs="Arial"/>
          <w:sz w:val="22"/>
          <w:szCs w:val="22"/>
        </w:rPr>
        <w:t>Monitoraggio Procedurale;</w:t>
      </w:r>
    </w:p>
    <w:p w14:paraId="6FCA8885" w14:textId="77777777" w:rsidR="00B7683C" w:rsidRPr="009135B2" w:rsidRDefault="00815016" w:rsidP="001B67B7">
      <w:pPr>
        <w:pStyle w:val="ListParagraph"/>
        <w:numPr>
          <w:ilvl w:val="0"/>
          <w:numId w:val="23"/>
        </w:numPr>
        <w:spacing w:before="60" w:line="312" w:lineRule="auto"/>
        <w:ind w:left="709" w:hanging="284"/>
        <w:contextualSpacing w:val="0"/>
        <w:jc w:val="both"/>
        <w:rPr>
          <w:rFonts w:ascii="Arial" w:hAnsi="Arial" w:cs="Arial"/>
          <w:sz w:val="22"/>
          <w:szCs w:val="22"/>
        </w:rPr>
      </w:pPr>
      <w:r w:rsidRPr="009135B2">
        <w:rPr>
          <w:rFonts w:ascii="Arial" w:hAnsi="Arial" w:cs="Arial"/>
          <w:sz w:val="22"/>
          <w:szCs w:val="22"/>
        </w:rPr>
        <w:t>Monitoraggio Finanziario;</w:t>
      </w:r>
    </w:p>
    <w:p w14:paraId="47E43EC4" w14:textId="77777777" w:rsidR="00B7683C" w:rsidRPr="009135B2" w:rsidRDefault="00815016" w:rsidP="001B67B7">
      <w:pPr>
        <w:pStyle w:val="ListParagraph"/>
        <w:numPr>
          <w:ilvl w:val="0"/>
          <w:numId w:val="23"/>
        </w:numPr>
        <w:spacing w:before="60" w:line="312" w:lineRule="auto"/>
        <w:ind w:left="709" w:hanging="284"/>
        <w:contextualSpacing w:val="0"/>
        <w:jc w:val="both"/>
        <w:rPr>
          <w:rFonts w:ascii="Arial" w:hAnsi="Arial" w:cs="Arial"/>
          <w:sz w:val="22"/>
          <w:szCs w:val="22"/>
        </w:rPr>
      </w:pPr>
      <w:r w:rsidRPr="009135B2">
        <w:rPr>
          <w:rFonts w:ascii="Arial" w:hAnsi="Arial" w:cs="Arial"/>
          <w:sz w:val="22"/>
          <w:szCs w:val="22"/>
        </w:rPr>
        <w:t>Monitoraggio Fisico (indicatori di realizzazione per tipologia di sotto-azione);</w:t>
      </w:r>
    </w:p>
    <w:p w14:paraId="1A48C723" w14:textId="77777777" w:rsidR="00B7683C" w:rsidRDefault="00815016" w:rsidP="001B67B7">
      <w:pPr>
        <w:pStyle w:val="ListParagraph"/>
        <w:numPr>
          <w:ilvl w:val="0"/>
          <w:numId w:val="23"/>
        </w:numPr>
        <w:spacing w:before="60" w:line="312" w:lineRule="auto"/>
        <w:ind w:left="709" w:hanging="284"/>
        <w:contextualSpacing w:val="0"/>
        <w:jc w:val="both"/>
        <w:rPr>
          <w:rFonts w:ascii="Arial" w:hAnsi="Arial" w:cs="Arial"/>
          <w:sz w:val="22"/>
          <w:szCs w:val="22"/>
        </w:rPr>
      </w:pPr>
      <w:r w:rsidRPr="009135B2">
        <w:rPr>
          <w:rFonts w:ascii="Arial" w:hAnsi="Arial" w:cs="Arial"/>
          <w:sz w:val="22"/>
          <w:szCs w:val="22"/>
        </w:rPr>
        <w:t>Monitoraggio Fisico (anagrafica dei lavoratori beneficiari degli interventi FEG).</w:t>
      </w:r>
    </w:p>
    <w:p w14:paraId="750C4CB3" w14:textId="77777777" w:rsidR="00693CD4" w:rsidRDefault="00693CD4" w:rsidP="00693CD4">
      <w:pPr>
        <w:spacing w:before="60" w:line="312" w:lineRule="auto"/>
        <w:jc w:val="both"/>
        <w:rPr>
          <w:rFonts w:ascii="Arial" w:hAnsi="Arial" w:cs="Arial"/>
          <w:sz w:val="22"/>
          <w:szCs w:val="22"/>
        </w:rPr>
      </w:pPr>
    </w:p>
    <w:p w14:paraId="73E757B3" w14:textId="77777777" w:rsidR="00693CD4" w:rsidRPr="00693CD4" w:rsidRDefault="00693CD4" w:rsidP="00693CD4">
      <w:pPr>
        <w:spacing w:before="60" w:line="312" w:lineRule="auto"/>
        <w:jc w:val="both"/>
        <w:rPr>
          <w:rFonts w:ascii="Arial" w:hAnsi="Arial" w:cs="Arial"/>
          <w:sz w:val="22"/>
          <w:szCs w:val="22"/>
        </w:rPr>
      </w:pPr>
    </w:p>
    <w:p w14:paraId="0D1C64CB" w14:textId="77777777" w:rsidR="00B7683C" w:rsidRPr="009135B2" w:rsidRDefault="00815016">
      <w:pPr>
        <w:pStyle w:val="Heading4"/>
        <w:rPr>
          <w:rFonts w:ascii="Arial" w:hAnsi="Arial" w:cs="Arial"/>
          <w:color w:val="4F81BD"/>
          <w:sz w:val="24"/>
          <w:szCs w:val="24"/>
        </w:rPr>
      </w:pPr>
      <w:bookmarkStart w:id="46" w:name="_Toc41294884"/>
      <w:r w:rsidRPr="009135B2">
        <w:rPr>
          <w:rFonts w:ascii="Arial" w:hAnsi="Arial" w:cs="Arial"/>
          <w:color w:val="4F81BD"/>
          <w:sz w:val="24"/>
          <w:szCs w:val="24"/>
        </w:rPr>
        <w:lastRenderedPageBreak/>
        <w:t>Monitoraggio Procedurale</w:t>
      </w:r>
      <w:bookmarkEnd w:id="46"/>
    </w:p>
    <w:p w14:paraId="15536F7A" w14:textId="77777777" w:rsidR="00B7683C" w:rsidRPr="009135B2" w:rsidRDefault="000458F7">
      <w:pPr>
        <w:spacing w:before="120" w:line="312" w:lineRule="auto"/>
        <w:jc w:val="both"/>
        <w:rPr>
          <w:rFonts w:ascii="Arial" w:hAnsi="Arial" w:cs="Arial"/>
          <w:sz w:val="22"/>
          <w:szCs w:val="22"/>
        </w:rPr>
      </w:pPr>
      <w:r w:rsidRPr="009135B2">
        <w:rPr>
          <w:rFonts w:ascii="Arial" w:hAnsi="Arial" w:cs="Arial"/>
          <w:sz w:val="22"/>
          <w:szCs w:val="22"/>
        </w:rPr>
        <w:t xml:space="preserve">I dati relativi all’avanzamento procedurale della </w:t>
      </w:r>
      <w:r w:rsidR="00CE34E7" w:rsidRPr="009135B2">
        <w:rPr>
          <w:rFonts w:ascii="Arial" w:hAnsi="Arial" w:cs="Arial"/>
          <w:sz w:val="22"/>
          <w:szCs w:val="22"/>
        </w:rPr>
        <w:t>domanda</w:t>
      </w:r>
      <w:r w:rsidRPr="009135B2">
        <w:rPr>
          <w:rFonts w:ascii="Arial" w:hAnsi="Arial" w:cs="Arial"/>
          <w:sz w:val="22"/>
          <w:szCs w:val="22"/>
        </w:rPr>
        <w:t xml:space="preserve"> vengono inseriti esclusivamente dall’OI </w:t>
      </w:r>
      <w:r w:rsidR="00C07446">
        <w:rPr>
          <w:rFonts w:ascii="Arial" w:hAnsi="Arial" w:cs="Arial"/>
          <w:sz w:val="22"/>
          <w:szCs w:val="22"/>
        </w:rPr>
        <w:t>attraverso i</w:t>
      </w:r>
      <w:r w:rsidRPr="009135B2">
        <w:rPr>
          <w:rFonts w:ascii="Arial" w:hAnsi="Arial" w:cs="Arial"/>
          <w:sz w:val="22"/>
          <w:szCs w:val="22"/>
        </w:rPr>
        <w:t xml:space="preserve">l tab </w:t>
      </w:r>
      <w:r w:rsidRPr="009135B2">
        <w:rPr>
          <w:rFonts w:ascii="Arial" w:hAnsi="Arial" w:cs="Arial"/>
          <w:i/>
          <w:color w:val="00B050"/>
          <w:sz w:val="22"/>
          <w:szCs w:val="22"/>
          <w:u w:val="single"/>
        </w:rPr>
        <w:t>Monitoraggio Procedurale</w:t>
      </w:r>
      <w:r w:rsidRPr="009135B2">
        <w:rPr>
          <w:rFonts w:ascii="Arial" w:hAnsi="Arial" w:cs="Arial"/>
          <w:sz w:val="22"/>
          <w:szCs w:val="22"/>
        </w:rPr>
        <w:t xml:space="preserve">, disponibile nella maschera </w:t>
      </w:r>
      <w:r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Pr="009135B2">
        <w:rPr>
          <w:rFonts w:ascii="Arial" w:hAnsi="Arial" w:cs="Arial"/>
          <w:sz w:val="22"/>
          <w:szCs w:val="22"/>
        </w:rPr>
        <w:t xml:space="preserve">, come illustrato nella </w:t>
      </w:r>
      <w:r w:rsidR="007E2D11">
        <w:fldChar w:fldCharType="begin"/>
      </w:r>
      <w:r w:rsidR="007E2D11">
        <w:instrText xml:space="preserve"> REF _Ref338691154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18</w:t>
      </w:r>
      <w:r w:rsidR="007E2D11">
        <w:fldChar w:fldCharType="end"/>
      </w:r>
      <w:r w:rsidR="00815016" w:rsidRPr="009135B2">
        <w:rPr>
          <w:rFonts w:ascii="Arial" w:hAnsi="Arial" w:cs="Arial"/>
          <w:sz w:val="22"/>
          <w:szCs w:val="22"/>
        </w:rPr>
        <w:t>.</w:t>
      </w:r>
    </w:p>
    <w:p w14:paraId="3CE869D8" w14:textId="77777777" w:rsidR="00B7683C" w:rsidRPr="009135B2" w:rsidRDefault="00B7683C">
      <w:pPr>
        <w:spacing w:before="120" w:line="312" w:lineRule="auto"/>
        <w:jc w:val="both"/>
        <w:rPr>
          <w:rFonts w:ascii="Arial" w:hAnsi="Arial" w:cs="Arial"/>
          <w:sz w:val="22"/>
          <w:szCs w:val="22"/>
        </w:rPr>
      </w:pPr>
    </w:p>
    <w:p w14:paraId="3B316B18" w14:textId="77777777" w:rsidR="00B7683C" w:rsidRPr="009135B2" w:rsidRDefault="00815016">
      <w:pPr>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7AFA9539" wp14:editId="7A3B9820">
            <wp:extent cx="5400000" cy="4073059"/>
            <wp:effectExtent l="19050" t="0" r="0" b="0"/>
            <wp:docPr id="5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5400000" cy="4073059"/>
                    </a:xfrm>
                    <a:prstGeom prst="rect">
                      <a:avLst/>
                    </a:prstGeom>
                    <a:noFill/>
                    <a:ln w="9525">
                      <a:noFill/>
                      <a:miter lim="800000"/>
                      <a:headEnd/>
                      <a:tailEnd/>
                    </a:ln>
                  </pic:spPr>
                </pic:pic>
              </a:graphicData>
            </a:graphic>
          </wp:inline>
        </w:drawing>
      </w:r>
    </w:p>
    <w:p w14:paraId="71E65993" w14:textId="77777777" w:rsidR="00B7683C" w:rsidRPr="009135B2" w:rsidRDefault="00815016">
      <w:pPr>
        <w:spacing w:before="120" w:line="312" w:lineRule="auto"/>
        <w:jc w:val="center"/>
        <w:rPr>
          <w:rFonts w:ascii="Arial" w:hAnsi="Arial" w:cs="Arial"/>
          <w:sz w:val="22"/>
          <w:szCs w:val="22"/>
        </w:rPr>
      </w:pPr>
      <w:bookmarkStart w:id="47" w:name="_Ref338691154"/>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18</w:t>
      </w:r>
      <w:r w:rsidR="00625A7A" w:rsidRPr="009135B2">
        <w:rPr>
          <w:rFonts w:ascii="Arial" w:hAnsi="Arial" w:cs="Arial"/>
          <w:b/>
          <w:color w:val="4F81BD"/>
          <w:sz w:val="20"/>
          <w:szCs w:val="20"/>
        </w:rPr>
        <w:fldChar w:fldCharType="end"/>
      </w:r>
      <w:bookmarkEnd w:id="47"/>
      <w:r w:rsidRPr="009135B2">
        <w:rPr>
          <w:rFonts w:ascii="Arial" w:hAnsi="Arial" w:cs="Arial"/>
          <w:b/>
          <w:color w:val="4F81BD"/>
          <w:sz w:val="20"/>
          <w:szCs w:val="20"/>
        </w:rPr>
        <w:t xml:space="preserve"> – Monitoraggio Procedurale</w:t>
      </w:r>
    </w:p>
    <w:p w14:paraId="2D073EC9" w14:textId="77777777" w:rsidR="00E83F91" w:rsidRDefault="00E83F91">
      <w:pPr>
        <w:spacing w:before="120" w:line="312" w:lineRule="auto"/>
        <w:jc w:val="both"/>
        <w:rPr>
          <w:rFonts w:ascii="Arial" w:hAnsi="Arial" w:cs="Arial"/>
          <w:sz w:val="22"/>
          <w:szCs w:val="22"/>
        </w:rPr>
      </w:pPr>
    </w:p>
    <w:p w14:paraId="0A006B88"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 xml:space="preserve">Cliccando sull’icona </w:t>
      </w:r>
      <w:r w:rsidRPr="009135B2">
        <w:rPr>
          <w:rFonts w:ascii="Arial" w:hAnsi="Arial" w:cs="Arial"/>
          <w:noProof/>
          <w:sz w:val="22"/>
          <w:szCs w:val="22"/>
          <w:lang w:eastAsia="it-IT"/>
        </w:rPr>
        <w:drawing>
          <wp:inline distT="0" distB="0" distL="0" distR="0" wp14:anchorId="5B47FD88" wp14:editId="73D6389F">
            <wp:extent cx="152400" cy="152400"/>
            <wp:effectExtent l="19050" t="0" r="0" b="0"/>
            <wp:docPr id="15" name="Immagine 14"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000458F7" w:rsidRPr="009135B2">
        <w:rPr>
          <w:rFonts w:ascii="Arial" w:hAnsi="Arial" w:cs="Arial"/>
          <w:sz w:val="22"/>
          <w:szCs w:val="22"/>
        </w:rPr>
        <w:t xml:space="preserve">, </w:t>
      </w:r>
      <w:r w:rsidR="002B398A" w:rsidRPr="009135B2">
        <w:rPr>
          <w:rFonts w:ascii="Arial" w:hAnsi="Arial" w:cs="Arial"/>
          <w:sz w:val="22"/>
          <w:szCs w:val="22"/>
        </w:rPr>
        <w:t xml:space="preserve">posta in alto a sinistra, </w:t>
      </w:r>
      <w:r w:rsidR="000458F7" w:rsidRPr="009135B2">
        <w:rPr>
          <w:rFonts w:ascii="Arial" w:hAnsi="Arial" w:cs="Arial"/>
          <w:sz w:val="22"/>
          <w:szCs w:val="22"/>
        </w:rPr>
        <w:t>il SI mostra la maschera di</w:t>
      </w:r>
      <w:r w:rsidRPr="009135B2">
        <w:rPr>
          <w:rFonts w:ascii="Arial" w:hAnsi="Arial" w:cs="Arial"/>
          <w:sz w:val="22"/>
          <w:szCs w:val="22"/>
        </w:rPr>
        <w:t xml:space="preserve"> inserimento</w:t>
      </w:r>
      <w:r w:rsidR="000458F7" w:rsidRPr="009135B2">
        <w:rPr>
          <w:rFonts w:ascii="Arial" w:hAnsi="Arial" w:cs="Arial"/>
          <w:sz w:val="22"/>
          <w:szCs w:val="22"/>
        </w:rPr>
        <w:t xml:space="preserve"> di un </w:t>
      </w:r>
      <w:r w:rsidR="000458F7" w:rsidRPr="009135B2">
        <w:rPr>
          <w:rFonts w:ascii="Arial" w:hAnsi="Arial" w:cs="Arial"/>
          <w:i/>
          <w:color w:val="00B050"/>
          <w:sz w:val="22"/>
          <w:szCs w:val="22"/>
          <w:u w:val="single"/>
        </w:rPr>
        <w:t>N</w:t>
      </w:r>
      <w:r w:rsidRPr="009135B2">
        <w:rPr>
          <w:rFonts w:ascii="Arial" w:hAnsi="Arial" w:cs="Arial"/>
          <w:i/>
          <w:color w:val="00B050"/>
          <w:sz w:val="22"/>
          <w:szCs w:val="22"/>
          <w:u w:val="single"/>
        </w:rPr>
        <w:t>uovo intervento</w:t>
      </w:r>
      <w:r w:rsidRPr="009135B2">
        <w:rPr>
          <w:rFonts w:ascii="Arial" w:hAnsi="Arial" w:cs="Arial"/>
          <w:sz w:val="22"/>
          <w:szCs w:val="22"/>
        </w:rPr>
        <w:t xml:space="preserve">, illustrata in </w:t>
      </w:r>
      <w:r w:rsidR="007E2D11">
        <w:fldChar w:fldCharType="begin"/>
      </w:r>
      <w:r w:rsidR="007E2D11">
        <w:instrText xml:space="preserve"> REF _Ref338691359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19</w:t>
      </w:r>
      <w:r w:rsidR="007E2D11">
        <w:fldChar w:fldCharType="end"/>
      </w:r>
      <w:r w:rsidRPr="009135B2">
        <w:rPr>
          <w:rFonts w:ascii="Arial" w:hAnsi="Arial" w:cs="Arial"/>
          <w:sz w:val="22"/>
          <w:szCs w:val="22"/>
        </w:rPr>
        <w:t>.</w:t>
      </w:r>
    </w:p>
    <w:p w14:paraId="4D29F0F6" w14:textId="77777777" w:rsidR="00B7683C" w:rsidRPr="009135B2" w:rsidRDefault="00B7683C">
      <w:pPr>
        <w:spacing w:before="120" w:line="312" w:lineRule="auto"/>
        <w:jc w:val="both"/>
        <w:rPr>
          <w:rFonts w:ascii="Arial" w:hAnsi="Arial" w:cs="Arial"/>
          <w:sz w:val="22"/>
          <w:szCs w:val="22"/>
        </w:rPr>
      </w:pPr>
    </w:p>
    <w:p w14:paraId="5D0DDBD1" w14:textId="77777777" w:rsidR="00B7683C" w:rsidRPr="009135B2" w:rsidRDefault="00815016">
      <w:pPr>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7C473361" wp14:editId="528B07C0">
            <wp:extent cx="5270511" cy="3275938"/>
            <wp:effectExtent l="19050" t="0" r="6339" b="0"/>
            <wp:docPr id="6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a:stretch>
                      <a:fillRect/>
                    </a:stretch>
                  </pic:blipFill>
                  <pic:spPr bwMode="auto">
                    <a:xfrm>
                      <a:off x="0" y="0"/>
                      <a:ext cx="5273655" cy="3277892"/>
                    </a:xfrm>
                    <a:prstGeom prst="rect">
                      <a:avLst/>
                    </a:prstGeom>
                    <a:noFill/>
                    <a:ln w="9525">
                      <a:noFill/>
                      <a:miter lim="800000"/>
                      <a:headEnd/>
                      <a:tailEnd/>
                    </a:ln>
                  </pic:spPr>
                </pic:pic>
              </a:graphicData>
            </a:graphic>
          </wp:inline>
        </w:drawing>
      </w:r>
    </w:p>
    <w:p w14:paraId="77B6C195" w14:textId="77777777" w:rsidR="00B7683C" w:rsidRPr="009135B2" w:rsidRDefault="00815016">
      <w:pPr>
        <w:spacing w:before="120" w:line="312" w:lineRule="auto"/>
        <w:jc w:val="center"/>
        <w:rPr>
          <w:rFonts w:ascii="Arial" w:hAnsi="Arial" w:cs="Arial"/>
          <w:sz w:val="22"/>
          <w:szCs w:val="22"/>
        </w:rPr>
      </w:pPr>
      <w:bookmarkStart w:id="48" w:name="_Ref338691359"/>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19</w:t>
      </w:r>
      <w:r w:rsidR="00625A7A" w:rsidRPr="009135B2">
        <w:rPr>
          <w:rFonts w:ascii="Arial" w:hAnsi="Arial" w:cs="Arial"/>
          <w:b/>
          <w:color w:val="4F81BD"/>
          <w:sz w:val="20"/>
          <w:szCs w:val="20"/>
        </w:rPr>
        <w:fldChar w:fldCharType="end"/>
      </w:r>
      <w:bookmarkEnd w:id="48"/>
      <w:r w:rsidRPr="009135B2">
        <w:rPr>
          <w:rFonts w:ascii="Arial" w:hAnsi="Arial" w:cs="Arial"/>
          <w:b/>
          <w:color w:val="4F81BD"/>
          <w:sz w:val="20"/>
          <w:szCs w:val="20"/>
        </w:rPr>
        <w:t xml:space="preserve"> – Monitoraggio Procedurale – Nuovo Intervento</w:t>
      </w:r>
    </w:p>
    <w:p w14:paraId="392D571B" w14:textId="77777777" w:rsidR="00B7683C" w:rsidRPr="009135B2" w:rsidRDefault="00B7683C">
      <w:pPr>
        <w:spacing w:before="120" w:line="312" w:lineRule="auto"/>
        <w:jc w:val="both"/>
        <w:rPr>
          <w:rFonts w:ascii="Arial" w:hAnsi="Arial" w:cs="Arial"/>
          <w:sz w:val="22"/>
          <w:szCs w:val="22"/>
        </w:rPr>
      </w:pPr>
    </w:p>
    <w:p w14:paraId="1B7388E4"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L’OI inserisce i dati sull’avan</w:t>
      </w:r>
      <w:r w:rsidR="003B6ADC" w:rsidRPr="009135B2">
        <w:rPr>
          <w:rFonts w:ascii="Arial" w:hAnsi="Arial" w:cs="Arial"/>
          <w:sz w:val="22"/>
          <w:szCs w:val="22"/>
        </w:rPr>
        <w:t xml:space="preserve">zamento procedurale di ciascun </w:t>
      </w:r>
      <w:r w:rsidRPr="009135B2">
        <w:rPr>
          <w:rFonts w:ascii="Arial" w:hAnsi="Arial" w:cs="Arial"/>
          <w:sz w:val="22"/>
          <w:szCs w:val="22"/>
        </w:rPr>
        <w:t>intervento, compilando i seguenti campi:</w:t>
      </w:r>
      <w:r w:rsidRPr="009135B2">
        <w:rPr>
          <w:rFonts w:ascii="Arial" w:hAnsi="Arial" w:cs="Arial"/>
          <w:sz w:val="22"/>
          <w:szCs w:val="22"/>
        </w:rPr>
        <w:tab/>
      </w:r>
    </w:p>
    <w:p w14:paraId="3A5763C0" w14:textId="77777777" w:rsidR="00B7683C" w:rsidRPr="009135B2" w:rsidRDefault="00815016" w:rsidP="001B67B7">
      <w:pPr>
        <w:pStyle w:val="ListParagraph"/>
        <w:numPr>
          <w:ilvl w:val="0"/>
          <w:numId w:val="49"/>
        </w:numPr>
        <w:spacing w:before="60" w:line="312" w:lineRule="auto"/>
        <w:contextualSpacing w:val="0"/>
        <w:jc w:val="both"/>
        <w:rPr>
          <w:rFonts w:ascii="Arial" w:hAnsi="Arial" w:cs="Arial"/>
          <w:sz w:val="22"/>
          <w:szCs w:val="22"/>
          <w:lang w:eastAsia="it-IT"/>
        </w:rPr>
      </w:pPr>
      <w:r w:rsidRPr="009135B2">
        <w:rPr>
          <w:rFonts w:ascii="Arial" w:hAnsi="Arial" w:cs="Arial"/>
          <w:i/>
          <w:sz w:val="22"/>
          <w:szCs w:val="22"/>
          <w:u w:val="single"/>
          <w:lang w:eastAsia="it-IT"/>
        </w:rPr>
        <w:t>ID</w:t>
      </w:r>
      <w:r w:rsidR="000458F7" w:rsidRPr="009135B2">
        <w:rPr>
          <w:rFonts w:ascii="Arial" w:hAnsi="Arial" w:cs="Arial"/>
          <w:sz w:val="22"/>
          <w:szCs w:val="22"/>
          <w:lang w:eastAsia="it-IT"/>
        </w:rPr>
        <w:t xml:space="preserve">. Campo </w:t>
      </w:r>
      <w:r w:rsidR="00C07446">
        <w:rPr>
          <w:rFonts w:ascii="Arial" w:hAnsi="Arial" w:cs="Arial"/>
          <w:sz w:val="22"/>
          <w:szCs w:val="22"/>
          <w:lang w:eastAsia="it-IT"/>
        </w:rPr>
        <w:t>alimentato automaticamente da</w:t>
      </w:r>
      <w:r w:rsidR="00BA2291" w:rsidRPr="009135B2">
        <w:rPr>
          <w:rFonts w:ascii="Arial" w:hAnsi="Arial" w:cs="Arial"/>
          <w:sz w:val="22"/>
          <w:szCs w:val="22"/>
          <w:lang w:eastAsia="it-IT"/>
        </w:rPr>
        <w:t xml:space="preserve">l SI </w:t>
      </w:r>
      <w:r w:rsidR="00C07446">
        <w:rPr>
          <w:rFonts w:ascii="Arial" w:hAnsi="Arial" w:cs="Arial"/>
          <w:sz w:val="22"/>
          <w:szCs w:val="22"/>
          <w:lang w:eastAsia="it-IT"/>
        </w:rPr>
        <w:t>in cui appare il</w:t>
      </w:r>
      <w:r w:rsidR="00BA2291" w:rsidRPr="009135B2">
        <w:rPr>
          <w:rFonts w:ascii="Arial" w:hAnsi="Arial" w:cs="Arial"/>
          <w:sz w:val="22"/>
          <w:szCs w:val="22"/>
          <w:lang w:eastAsia="it-IT"/>
        </w:rPr>
        <w:t xml:space="preserve"> codice</w:t>
      </w:r>
      <w:r w:rsidR="00C07446">
        <w:rPr>
          <w:rFonts w:ascii="Arial" w:hAnsi="Arial" w:cs="Arial"/>
          <w:sz w:val="22"/>
          <w:szCs w:val="22"/>
          <w:lang w:eastAsia="it-IT"/>
        </w:rPr>
        <w:t xml:space="preserve"> progressivo di identificazione attribuito di default a</w:t>
      </w:r>
      <w:r w:rsidR="00BA2291" w:rsidRPr="009135B2">
        <w:rPr>
          <w:rFonts w:ascii="Arial" w:hAnsi="Arial" w:cs="Arial"/>
          <w:sz w:val="22"/>
          <w:szCs w:val="22"/>
          <w:lang w:eastAsia="it-IT"/>
        </w:rPr>
        <w:t>ll’intervento</w:t>
      </w:r>
      <w:r w:rsidR="000458F7" w:rsidRPr="009135B2">
        <w:rPr>
          <w:rFonts w:ascii="Arial" w:hAnsi="Arial" w:cs="Arial"/>
          <w:sz w:val="22"/>
          <w:szCs w:val="22"/>
          <w:lang w:eastAsia="it-IT"/>
        </w:rPr>
        <w:t>. Il codice è composto da</w:t>
      </w:r>
      <w:r w:rsidR="000E2A10" w:rsidRPr="009135B2">
        <w:rPr>
          <w:rFonts w:ascii="Arial" w:hAnsi="Arial" w:cs="Arial"/>
          <w:sz w:val="22"/>
          <w:szCs w:val="22"/>
          <w:lang w:eastAsia="it-IT"/>
        </w:rPr>
        <w:t xml:space="preserve"> diversi elementi che ne consentono l’associazione univoca alla </w:t>
      </w:r>
      <w:r w:rsidR="00CE34E7" w:rsidRPr="009135B2">
        <w:rPr>
          <w:rFonts w:ascii="Arial" w:hAnsi="Arial" w:cs="Arial"/>
          <w:sz w:val="22"/>
          <w:szCs w:val="22"/>
          <w:lang w:eastAsia="it-IT"/>
        </w:rPr>
        <w:t>domanda</w:t>
      </w:r>
      <w:r w:rsidR="00C07446">
        <w:rPr>
          <w:rFonts w:ascii="Arial" w:hAnsi="Arial" w:cs="Arial"/>
          <w:sz w:val="22"/>
          <w:szCs w:val="22"/>
          <w:lang w:eastAsia="it-IT"/>
        </w:rPr>
        <w:t xml:space="preserve"> a cui si riferisce</w:t>
      </w:r>
      <w:r w:rsidR="000E2A10" w:rsidRPr="009135B2">
        <w:rPr>
          <w:rFonts w:ascii="Arial" w:hAnsi="Arial" w:cs="Arial"/>
          <w:sz w:val="22"/>
          <w:szCs w:val="22"/>
          <w:lang w:eastAsia="it-IT"/>
        </w:rPr>
        <w:t xml:space="preserve"> </w:t>
      </w:r>
      <w:r w:rsidR="00BA2291" w:rsidRPr="009135B2">
        <w:rPr>
          <w:rFonts w:ascii="Arial" w:hAnsi="Arial" w:cs="Arial"/>
          <w:sz w:val="22"/>
          <w:szCs w:val="22"/>
          <w:lang w:eastAsia="it-IT"/>
        </w:rPr>
        <w:t>(</w:t>
      </w:r>
      <w:r w:rsidR="000E2A10" w:rsidRPr="009135B2">
        <w:rPr>
          <w:rFonts w:ascii="Arial" w:hAnsi="Arial" w:cs="Arial"/>
          <w:sz w:val="22"/>
          <w:szCs w:val="22"/>
          <w:lang w:eastAsia="it-IT"/>
        </w:rPr>
        <w:t xml:space="preserve">ad es. EGF/anno della </w:t>
      </w:r>
      <w:r w:rsidR="00CE34E7" w:rsidRPr="009135B2">
        <w:rPr>
          <w:rFonts w:ascii="Arial" w:hAnsi="Arial" w:cs="Arial"/>
          <w:sz w:val="22"/>
          <w:szCs w:val="22"/>
          <w:lang w:eastAsia="it-IT"/>
        </w:rPr>
        <w:t>domanda</w:t>
      </w:r>
      <w:r w:rsidR="000E2A10" w:rsidRPr="009135B2">
        <w:rPr>
          <w:rFonts w:ascii="Arial" w:hAnsi="Arial" w:cs="Arial"/>
          <w:sz w:val="22"/>
          <w:szCs w:val="22"/>
          <w:lang w:eastAsia="it-IT"/>
        </w:rPr>
        <w:t xml:space="preserve">/numero della </w:t>
      </w:r>
      <w:r w:rsidR="00CE34E7" w:rsidRPr="009135B2">
        <w:rPr>
          <w:rFonts w:ascii="Arial" w:hAnsi="Arial" w:cs="Arial"/>
          <w:sz w:val="22"/>
          <w:szCs w:val="22"/>
          <w:lang w:eastAsia="it-IT"/>
        </w:rPr>
        <w:t>domanda</w:t>
      </w:r>
      <w:r w:rsidR="000E2A10" w:rsidRPr="009135B2">
        <w:rPr>
          <w:rFonts w:ascii="Arial" w:hAnsi="Arial" w:cs="Arial"/>
          <w:sz w:val="22"/>
          <w:szCs w:val="22"/>
          <w:lang w:eastAsia="it-IT"/>
        </w:rPr>
        <w:t>/numero</w:t>
      </w:r>
      <w:r w:rsidR="00C07446">
        <w:rPr>
          <w:rFonts w:ascii="Arial" w:hAnsi="Arial" w:cs="Arial"/>
          <w:sz w:val="22"/>
          <w:szCs w:val="22"/>
          <w:lang w:eastAsia="it-IT"/>
        </w:rPr>
        <w:t xml:space="preserve"> di identificazione</w:t>
      </w:r>
      <w:r w:rsidR="000E2A10" w:rsidRPr="009135B2">
        <w:rPr>
          <w:rFonts w:ascii="Arial" w:hAnsi="Arial" w:cs="Arial"/>
          <w:sz w:val="22"/>
          <w:szCs w:val="22"/>
          <w:lang w:eastAsia="it-IT"/>
        </w:rPr>
        <w:t xml:space="preserve"> progressivo);</w:t>
      </w:r>
    </w:p>
    <w:p w14:paraId="459A9D2F" w14:textId="147E4503" w:rsidR="00B7683C" w:rsidRPr="009135B2" w:rsidRDefault="00815016" w:rsidP="001B67B7">
      <w:pPr>
        <w:pStyle w:val="ListParagraph"/>
        <w:numPr>
          <w:ilvl w:val="0"/>
          <w:numId w:val="49"/>
        </w:numPr>
        <w:spacing w:before="60" w:line="312" w:lineRule="auto"/>
        <w:contextualSpacing w:val="0"/>
        <w:jc w:val="both"/>
        <w:rPr>
          <w:rFonts w:ascii="Arial" w:hAnsi="Arial" w:cs="Arial"/>
          <w:sz w:val="22"/>
          <w:szCs w:val="22"/>
          <w:lang w:eastAsia="it-IT"/>
        </w:rPr>
      </w:pPr>
      <w:r w:rsidRPr="009135B2">
        <w:rPr>
          <w:rFonts w:ascii="Arial" w:hAnsi="Arial" w:cs="Arial"/>
          <w:i/>
          <w:sz w:val="22"/>
          <w:szCs w:val="22"/>
          <w:u w:val="single"/>
          <w:lang w:eastAsia="it-IT"/>
        </w:rPr>
        <w:t>Descrizione</w:t>
      </w:r>
      <w:r w:rsidRPr="009135B2">
        <w:rPr>
          <w:rFonts w:ascii="Arial" w:hAnsi="Arial" w:cs="Arial"/>
          <w:sz w:val="22"/>
          <w:szCs w:val="22"/>
          <w:lang w:eastAsia="it-IT"/>
        </w:rPr>
        <w:t xml:space="preserve">. Campo nel quale viene inserita </w:t>
      </w:r>
      <w:r w:rsidR="00C936FA">
        <w:rPr>
          <w:rFonts w:ascii="Arial" w:hAnsi="Arial" w:cs="Arial"/>
          <w:sz w:val="22"/>
          <w:szCs w:val="22"/>
          <w:lang w:eastAsia="it-IT"/>
        </w:rPr>
        <w:t xml:space="preserve">la denominazione del </w:t>
      </w:r>
      <w:r w:rsidRPr="009135B2">
        <w:rPr>
          <w:rFonts w:ascii="Arial" w:hAnsi="Arial" w:cs="Arial"/>
          <w:sz w:val="22"/>
          <w:szCs w:val="22"/>
          <w:lang w:eastAsia="it-IT"/>
        </w:rPr>
        <w:t>singolo soggetto attuatore;</w:t>
      </w:r>
    </w:p>
    <w:p w14:paraId="578CE525" w14:textId="77777777" w:rsidR="00B7683C" w:rsidRPr="009135B2" w:rsidRDefault="000E2A10" w:rsidP="001B67B7">
      <w:pPr>
        <w:pStyle w:val="ListParagraph"/>
        <w:numPr>
          <w:ilvl w:val="0"/>
          <w:numId w:val="49"/>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CF/P</w:t>
      </w:r>
      <w:r w:rsidR="00815016" w:rsidRPr="009135B2">
        <w:rPr>
          <w:rFonts w:ascii="Arial" w:hAnsi="Arial" w:cs="Arial"/>
          <w:i/>
          <w:color w:val="000000"/>
          <w:sz w:val="22"/>
          <w:szCs w:val="22"/>
          <w:u w:val="single"/>
          <w:lang w:eastAsia="it-IT"/>
        </w:rPr>
        <w:t>IVA sogg. attuat</w:t>
      </w:r>
      <w:r w:rsidR="00815016" w:rsidRPr="009135B2">
        <w:rPr>
          <w:rFonts w:ascii="Arial" w:hAnsi="Arial" w:cs="Arial"/>
          <w:color w:val="000000"/>
          <w:sz w:val="22"/>
          <w:szCs w:val="22"/>
          <w:lang w:eastAsia="it-IT"/>
        </w:rPr>
        <w:t xml:space="preserve">. </w:t>
      </w:r>
      <w:r w:rsidRPr="009135B2">
        <w:rPr>
          <w:rFonts w:ascii="Arial" w:hAnsi="Arial" w:cs="Arial"/>
          <w:color w:val="000000"/>
          <w:sz w:val="22"/>
          <w:szCs w:val="22"/>
          <w:lang w:eastAsia="it-IT"/>
        </w:rPr>
        <w:t>Codice fiscale e/o Partita IVA</w:t>
      </w:r>
      <w:r w:rsidR="00815016" w:rsidRPr="009135B2">
        <w:rPr>
          <w:rFonts w:ascii="Arial" w:hAnsi="Arial" w:cs="Arial"/>
          <w:color w:val="000000"/>
          <w:sz w:val="22"/>
          <w:szCs w:val="22"/>
          <w:lang w:eastAsia="it-IT"/>
        </w:rPr>
        <w:t xml:space="preserve"> del soggetto attuatore</w:t>
      </w:r>
      <w:r w:rsidR="00815016" w:rsidRPr="009135B2">
        <w:rPr>
          <w:rStyle w:val="FootnoteReference"/>
          <w:rFonts w:ascii="Arial" w:hAnsi="Arial" w:cs="Arial"/>
          <w:color w:val="000000"/>
          <w:sz w:val="22"/>
          <w:szCs w:val="22"/>
          <w:lang w:eastAsia="it-IT"/>
        </w:rPr>
        <w:footnoteReference w:id="7"/>
      </w:r>
      <w:r w:rsidR="00815016" w:rsidRPr="009135B2">
        <w:rPr>
          <w:rFonts w:ascii="Arial" w:hAnsi="Arial" w:cs="Arial"/>
          <w:color w:val="000000"/>
          <w:sz w:val="22"/>
          <w:szCs w:val="22"/>
          <w:lang w:eastAsia="it-IT"/>
        </w:rPr>
        <w:t>;</w:t>
      </w:r>
    </w:p>
    <w:p w14:paraId="533FAACF" w14:textId="77777777" w:rsidR="00B7683C" w:rsidRPr="009135B2" w:rsidRDefault="00815016" w:rsidP="001B67B7">
      <w:pPr>
        <w:pStyle w:val="ListParagraph"/>
        <w:numPr>
          <w:ilvl w:val="0"/>
          <w:numId w:val="49"/>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Denominazione sogg. attuat.</w:t>
      </w:r>
      <w:r w:rsidRPr="009135B2">
        <w:rPr>
          <w:rStyle w:val="FootnoteReference"/>
          <w:rFonts w:ascii="Arial" w:hAnsi="Arial" w:cs="Arial"/>
          <w:color w:val="000000"/>
          <w:sz w:val="22"/>
          <w:szCs w:val="22"/>
          <w:lang w:eastAsia="it-IT"/>
        </w:rPr>
        <w:footnoteReference w:id="8"/>
      </w:r>
      <w:r w:rsidRPr="009135B2">
        <w:rPr>
          <w:rFonts w:ascii="Arial" w:hAnsi="Arial" w:cs="Arial"/>
          <w:color w:val="000000"/>
          <w:sz w:val="22"/>
          <w:szCs w:val="22"/>
          <w:lang w:eastAsia="it-IT"/>
        </w:rPr>
        <w:t>. Campo in cui si specifica la ragione sociale del soggetto attuatore;</w:t>
      </w:r>
    </w:p>
    <w:p w14:paraId="4C88B664" w14:textId="77777777" w:rsidR="00B7683C" w:rsidRPr="009135B2" w:rsidRDefault="00815016" w:rsidP="001B67B7">
      <w:pPr>
        <w:pStyle w:val="ListParagraph"/>
        <w:numPr>
          <w:ilvl w:val="0"/>
          <w:numId w:val="49"/>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Tipologia sogg. attuat.</w:t>
      </w:r>
      <w:r w:rsidRPr="009135B2">
        <w:rPr>
          <w:rStyle w:val="FootnoteReference"/>
          <w:rFonts w:ascii="Arial" w:hAnsi="Arial" w:cs="Arial"/>
          <w:color w:val="000000"/>
          <w:sz w:val="22"/>
          <w:szCs w:val="22"/>
          <w:lang w:eastAsia="it-IT"/>
        </w:rPr>
        <w:footnoteReference w:id="9"/>
      </w:r>
      <w:r w:rsidRPr="009135B2">
        <w:rPr>
          <w:rFonts w:ascii="Arial" w:hAnsi="Arial" w:cs="Arial"/>
          <w:color w:val="000000"/>
          <w:sz w:val="22"/>
          <w:szCs w:val="22"/>
          <w:lang w:eastAsia="it-IT"/>
        </w:rPr>
        <w:t xml:space="preserve">. </w:t>
      </w:r>
      <w:r w:rsidR="00C07446">
        <w:rPr>
          <w:rFonts w:ascii="Arial" w:hAnsi="Arial" w:cs="Arial"/>
          <w:sz w:val="22"/>
          <w:szCs w:val="22"/>
        </w:rPr>
        <w:t>Campo in cui</w:t>
      </w:r>
      <w:r w:rsidRPr="009135B2">
        <w:rPr>
          <w:rFonts w:ascii="Arial" w:hAnsi="Arial" w:cs="Arial"/>
          <w:sz w:val="22"/>
          <w:szCs w:val="22"/>
        </w:rPr>
        <w:t xml:space="preserve"> si indica </w:t>
      </w:r>
      <w:r w:rsidRPr="009135B2">
        <w:rPr>
          <w:rFonts w:ascii="Arial" w:hAnsi="Arial" w:cs="Arial"/>
          <w:color w:val="000000"/>
          <w:sz w:val="22"/>
          <w:szCs w:val="22"/>
          <w:lang w:eastAsia="it-IT"/>
        </w:rPr>
        <w:t>la categoria dell’ente coinvolto. Si seleziona, mediante menù a tendina, una delle seguenti voci:</w:t>
      </w:r>
    </w:p>
    <w:p w14:paraId="33CA0973"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Regione;</w:t>
      </w:r>
    </w:p>
    <w:p w14:paraId="68D94290"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Provincia;</w:t>
      </w:r>
    </w:p>
    <w:p w14:paraId="71DB7A95"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Comune;</w:t>
      </w:r>
    </w:p>
    <w:p w14:paraId="0BFA9207"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Altro ente pubblico;</w:t>
      </w:r>
    </w:p>
    <w:p w14:paraId="26C0DF9A"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Organismo di diritto pubblico;</w:t>
      </w:r>
    </w:p>
    <w:p w14:paraId="504ECE3E"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lastRenderedPageBreak/>
        <w:t>Soggetto privato;</w:t>
      </w:r>
    </w:p>
    <w:p w14:paraId="7A4AFC4F" w14:textId="77777777" w:rsidR="00B7683C" w:rsidRPr="009135B2" w:rsidRDefault="00815016" w:rsidP="001B67B7">
      <w:pPr>
        <w:pStyle w:val="ListParagraph"/>
        <w:numPr>
          <w:ilvl w:val="0"/>
          <w:numId w:val="48"/>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Procedura di selezione seguita</w:t>
      </w:r>
      <w:r w:rsidRPr="009135B2">
        <w:rPr>
          <w:rFonts w:ascii="Arial" w:hAnsi="Arial" w:cs="Arial"/>
          <w:color w:val="000000"/>
          <w:sz w:val="22"/>
          <w:szCs w:val="22"/>
          <w:lang w:eastAsia="it-IT"/>
        </w:rPr>
        <w:t>.</w:t>
      </w:r>
      <w:r w:rsidRPr="009135B2">
        <w:rPr>
          <w:rFonts w:ascii="Arial" w:hAnsi="Arial" w:cs="Arial"/>
          <w:sz w:val="22"/>
          <w:szCs w:val="22"/>
        </w:rPr>
        <w:t xml:space="preserve"> Campo </w:t>
      </w:r>
      <w:r w:rsidR="00C07446">
        <w:rPr>
          <w:rFonts w:ascii="Arial" w:hAnsi="Arial" w:cs="Arial"/>
          <w:sz w:val="22"/>
          <w:szCs w:val="22"/>
        </w:rPr>
        <w:t>in cui</w:t>
      </w:r>
      <w:r w:rsidRPr="009135B2">
        <w:rPr>
          <w:rFonts w:ascii="Arial" w:hAnsi="Arial" w:cs="Arial"/>
          <w:sz w:val="22"/>
          <w:szCs w:val="22"/>
        </w:rPr>
        <w:t xml:space="preserve"> si indica </w:t>
      </w:r>
      <w:r w:rsidRPr="009135B2">
        <w:rPr>
          <w:rFonts w:ascii="Arial" w:hAnsi="Arial" w:cs="Arial"/>
          <w:color w:val="000000"/>
          <w:sz w:val="22"/>
          <w:szCs w:val="22"/>
          <w:lang w:eastAsia="it-IT"/>
        </w:rPr>
        <w:t>la tipologia di incarico per l’attuazione delle azioni e sotto-azioni. Si seleziona, mediante menù a tendina, una delle seguenti voci:</w:t>
      </w:r>
    </w:p>
    <w:p w14:paraId="29BE5019"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Convenzione;</w:t>
      </w:r>
    </w:p>
    <w:p w14:paraId="05138A0E"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 xml:space="preserve">Appalto; </w:t>
      </w:r>
    </w:p>
    <w:p w14:paraId="59A3ECB0"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Affidamento in-house;</w:t>
      </w:r>
    </w:p>
    <w:p w14:paraId="00BBFF39"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Non applicabile</w:t>
      </w:r>
      <w:r w:rsidRPr="009135B2">
        <w:rPr>
          <w:rStyle w:val="FootnoteReference"/>
          <w:rFonts w:ascii="Arial" w:hAnsi="Arial" w:cs="Arial"/>
          <w:color w:val="000000"/>
          <w:sz w:val="22"/>
          <w:szCs w:val="22"/>
          <w:lang w:eastAsia="it-IT"/>
        </w:rPr>
        <w:footnoteReference w:id="10"/>
      </w:r>
      <w:r w:rsidRPr="009135B2">
        <w:rPr>
          <w:rFonts w:ascii="Arial" w:hAnsi="Arial" w:cs="Arial"/>
          <w:color w:val="000000"/>
          <w:sz w:val="22"/>
          <w:szCs w:val="22"/>
          <w:lang w:eastAsia="it-IT"/>
        </w:rPr>
        <w:t>;</w:t>
      </w:r>
    </w:p>
    <w:p w14:paraId="473AD4AB" w14:textId="77777777" w:rsidR="00B7683C" w:rsidRPr="009135B2" w:rsidRDefault="00815016" w:rsidP="001B67B7">
      <w:pPr>
        <w:pStyle w:val="ListParagraph"/>
        <w:numPr>
          <w:ilvl w:val="0"/>
          <w:numId w:val="47"/>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Data avvio</w:t>
      </w:r>
      <w:r w:rsidR="000E2A10" w:rsidRPr="009135B2">
        <w:rPr>
          <w:rFonts w:ascii="Arial" w:hAnsi="Arial" w:cs="Arial"/>
          <w:color w:val="000000"/>
          <w:sz w:val="22"/>
          <w:szCs w:val="22"/>
          <w:lang w:eastAsia="it-IT"/>
        </w:rPr>
        <w:t xml:space="preserve">. Campo in cui si inserisce la data effettiva di avvio delle attività </w:t>
      </w:r>
      <w:r w:rsidR="00C07446">
        <w:rPr>
          <w:rFonts w:ascii="Arial" w:hAnsi="Arial" w:cs="Arial"/>
          <w:color w:val="000000"/>
          <w:sz w:val="22"/>
          <w:szCs w:val="22"/>
          <w:lang w:eastAsia="it-IT"/>
        </w:rPr>
        <w:t>previste dall’intervento</w:t>
      </w:r>
      <w:r w:rsidRPr="009135B2">
        <w:rPr>
          <w:rFonts w:ascii="Arial" w:hAnsi="Arial" w:cs="Arial"/>
          <w:color w:val="000000"/>
          <w:sz w:val="22"/>
          <w:szCs w:val="22"/>
          <w:lang w:eastAsia="it-IT"/>
        </w:rPr>
        <w:t>;</w:t>
      </w:r>
    </w:p>
    <w:p w14:paraId="36FD8F58" w14:textId="77777777" w:rsidR="00B7683C" w:rsidRPr="009135B2" w:rsidRDefault="00815016" w:rsidP="001B67B7">
      <w:pPr>
        <w:pStyle w:val="ListParagraph"/>
        <w:numPr>
          <w:ilvl w:val="0"/>
          <w:numId w:val="47"/>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Data conclusione</w:t>
      </w:r>
      <w:r w:rsidR="000E2A10" w:rsidRPr="009135B2">
        <w:rPr>
          <w:rFonts w:ascii="Arial" w:hAnsi="Arial" w:cs="Arial"/>
          <w:color w:val="000000"/>
          <w:sz w:val="22"/>
          <w:szCs w:val="22"/>
          <w:lang w:eastAsia="it-IT"/>
        </w:rPr>
        <w:t>.</w:t>
      </w:r>
      <w:r w:rsidRPr="009135B2">
        <w:rPr>
          <w:rFonts w:ascii="Arial" w:hAnsi="Arial" w:cs="Arial"/>
          <w:color w:val="000000"/>
          <w:sz w:val="22"/>
          <w:szCs w:val="22"/>
          <w:lang w:eastAsia="it-IT"/>
        </w:rPr>
        <w:t xml:space="preserve"> </w:t>
      </w:r>
      <w:r w:rsidR="000E2A10" w:rsidRPr="009135B2">
        <w:rPr>
          <w:rFonts w:ascii="Arial" w:hAnsi="Arial" w:cs="Arial"/>
          <w:color w:val="000000"/>
          <w:sz w:val="22"/>
          <w:szCs w:val="22"/>
          <w:lang w:eastAsia="it-IT"/>
        </w:rPr>
        <w:t xml:space="preserve">Campo in cui si inserisce la data effettiva di conclusione delle attività </w:t>
      </w:r>
      <w:r w:rsidR="00C07446">
        <w:rPr>
          <w:rFonts w:ascii="Arial" w:hAnsi="Arial" w:cs="Arial"/>
          <w:color w:val="000000"/>
          <w:sz w:val="22"/>
          <w:szCs w:val="22"/>
          <w:lang w:eastAsia="it-IT"/>
        </w:rPr>
        <w:t>previste dall’intervento</w:t>
      </w:r>
      <w:r w:rsidRPr="009135B2">
        <w:rPr>
          <w:rFonts w:ascii="Arial" w:hAnsi="Arial" w:cs="Arial"/>
          <w:color w:val="000000"/>
          <w:sz w:val="22"/>
          <w:szCs w:val="22"/>
          <w:lang w:eastAsia="it-IT"/>
        </w:rPr>
        <w:t>.</w:t>
      </w:r>
    </w:p>
    <w:p w14:paraId="38710580" w14:textId="77777777" w:rsidR="000E2A10" w:rsidRPr="009135B2" w:rsidRDefault="000E2A10">
      <w:pPr>
        <w:spacing w:before="120" w:line="312" w:lineRule="auto"/>
        <w:jc w:val="both"/>
        <w:rPr>
          <w:rFonts w:ascii="Arial" w:hAnsi="Arial" w:cs="Arial"/>
          <w:sz w:val="22"/>
          <w:szCs w:val="22"/>
        </w:rPr>
      </w:pPr>
    </w:p>
    <w:p w14:paraId="62ECD3DE" w14:textId="77777777" w:rsidR="00BA2291" w:rsidRPr="009135B2" w:rsidRDefault="00DC70F1" w:rsidP="00BA2291">
      <w:pPr>
        <w:spacing w:before="12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w:t>
      </w:r>
      <w:r w:rsidR="00BA2291" w:rsidRPr="009135B2">
        <w:rPr>
          <w:rFonts w:ascii="Arial" w:hAnsi="Arial" w:cs="Arial"/>
          <w:sz w:val="22"/>
          <w:szCs w:val="22"/>
        </w:rPr>
        <w:t xml:space="preserve"> Per uscire dalla maschera cliccare su </w:t>
      </w:r>
      <w:r w:rsidR="00BA2291" w:rsidRPr="009135B2">
        <w:rPr>
          <w:rFonts w:ascii="Arial" w:hAnsi="Arial" w:cs="Arial"/>
          <w:i/>
          <w:color w:val="E36C0A" w:themeColor="accent6" w:themeShade="BF"/>
          <w:sz w:val="22"/>
          <w:szCs w:val="22"/>
          <w:u w:val="single"/>
        </w:rPr>
        <w:t xml:space="preserve">Torna </w:t>
      </w:r>
      <w:r w:rsidR="00CF4799" w:rsidRPr="009135B2">
        <w:rPr>
          <w:rFonts w:ascii="Arial" w:hAnsi="Arial" w:cs="Arial"/>
          <w:i/>
          <w:color w:val="E36C0A" w:themeColor="accent6" w:themeShade="BF"/>
          <w:sz w:val="22"/>
          <w:szCs w:val="22"/>
          <w:u w:val="single"/>
        </w:rPr>
        <w:t>alla Scheda della Domanda</w:t>
      </w:r>
      <w:r w:rsidR="00BA2291" w:rsidRPr="009135B2">
        <w:rPr>
          <w:rFonts w:ascii="Arial" w:hAnsi="Arial" w:cs="Arial"/>
          <w:sz w:val="22"/>
          <w:szCs w:val="22"/>
        </w:rPr>
        <w:t>.</w:t>
      </w:r>
    </w:p>
    <w:p w14:paraId="3288D9B8" w14:textId="77777777" w:rsidR="00DC70F1" w:rsidRPr="009135B2" w:rsidRDefault="00DC70F1">
      <w:pPr>
        <w:spacing w:before="120" w:line="312" w:lineRule="auto"/>
        <w:jc w:val="both"/>
        <w:rPr>
          <w:rFonts w:ascii="Arial" w:hAnsi="Arial" w:cs="Arial"/>
          <w:sz w:val="22"/>
          <w:szCs w:val="22"/>
        </w:rPr>
      </w:pPr>
    </w:p>
    <w:p w14:paraId="47153B2A" w14:textId="77777777" w:rsidR="00CF4799" w:rsidRPr="009135B2" w:rsidRDefault="00CF4799" w:rsidP="00CF4799">
      <w:pPr>
        <w:spacing w:before="60" w:line="312" w:lineRule="auto"/>
        <w:jc w:val="both"/>
        <w:rPr>
          <w:rFonts w:ascii="Arial" w:hAnsi="Arial" w:cs="Arial"/>
          <w:sz w:val="22"/>
          <w:szCs w:val="22"/>
        </w:rPr>
      </w:pPr>
      <w:r w:rsidRPr="009135B2">
        <w:rPr>
          <w:rFonts w:ascii="Arial" w:hAnsi="Arial" w:cs="Arial"/>
          <w:sz w:val="22"/>
          <w:szCs w:val="22"/>
        </w:rPr>
        <w:t xml:space="preserve">Ogni intervento può essere modificato o eliminato cliccando rispettivamente sulle icone </w:t>
      </w:r>
      <w:r w:rsidRPr="009135B2">
        <w:rPr>
          <w:rFonts w:ascii="Arial" w:hAnsi="Arial" w:cs="Arial"/>
          <w:noProof/>
          <w:sz w:val="22"/>
          <w:szCs w:val="22"/>
          <w:lang w:eastAsia="it-IT"/>
        </w:rPr>
        <w:drawing>
          <wp:inline distT="0" distB="0" distL="0" distR="0" wp14:anchorId="3AB51FCD" wp14:editId="5191C726">
            <wp:extent cx="152400" cy="152400"/>
            <wp:effectExtent l="19050" t="0" r="0" b="0"/>
            <wp:docPr id="37"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6091E82D" wp14:editId="5884EB5A">
            <wp:extent cx="148590" cy="148590"/>
            <wp:effectExtent l="19050" t="0" r="3810" b="0"/>
            <wp:docPr id="40"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w:t>
      </w:r>
    </w:p>
    <w:p w14:paraId="148B9380" w14:textId="77777777" w:rsidR="00CF4799" w:rsidRPr="009135B2" w:rsidRDefault="002B398A" w:rsidP="002B398A">
      <w:pPr>
        <w:spacing w:before="60" w:line="312" w:lineRule="auto"/>
        <w:jc w:val="both"/>
        <w:rPr>
          <w:rFonts w:ascii="Arial" w:hAnsi="Arial" w:cs="Arial"/>
          <w:sz w:val="22"/>
          <w:szCs w:val="22"/>
        </w:rPr>
      </w:pPr>
      <w:r w:rsidRPr="009135B2">
        <w:rPr>
          <w:rFonts w:ascii="Arial" w:hAnsi="Arial" w:cs="Arial"/>
          <w:sz w:val="22"/>
          <w:szCs w:val="22"/>
        </w:rPr>
        <w:t>Tali operazioni non sono più consentite una volta generata la scheda di monitoraggio, al termine del trimestre di riferimento.</w:t>
      </w:r>
    </w:p>
    <w:p w14:paraId="49A655CA" w14:textId="77777777" w:rsidR="002B398A" w:rsidRPr="009135B2" w:rsidRDefault="002B398A" w:rsidP="002B398A">
      <w:pPr>
        <w:spacing w:before="60" w:line="312" w:lineRule="auto"/>
        <w:jc w:val="both"/>
        <w:rPr>
          <w:rFonts w:ascii="Arial" w:hAnsi="Arial" w:cs="Arial"/>
          <w:sz w:val="22"/>
          <w:szCs w:val="22"/>
        </w:rPr>
      </w:pPr>
    </w:p>
    <w:p w14:paraId="0D35FA61" w14:textId="77777777" w:rsidR="00B7683C" w:rsidRPr="009135B2" w:rsidRDefault="00B7683C">
      <w:pPr>
        <w:spacing w:before="120" w:line="312" w:lineRule="auto"/>
        <w:jc w:val="both"/>
        <w:rPr>
          <w:rFonts w:ascii="Arial" w:hAnsi="Arial" w:cs="Arial"/>
          <w:sz w:val="22"/>
          <w:szCs w:val="22"/>
        </w:rPr>
      </w:pPr>
    </w:p>
    <w:p w14:paraId="6AD32677" w14:textId="77777777" w:rsidR="00B7683C" w:rsidRPr="009135B2" w:rsidRDefault="00815016">
      <w:pPr>
        <w:pStyle w:val="Heading4"/>
        <w:rPr>
          <w:rFonts w:ascii="Arial" w:hAnsi="Arial" w:cs="Arial"/>
          <w:lang w:eastAsia="it-IT"/>
        </w:rPr>
      </w:pPr>
      <w:bookmarkStart w:id="49" w:name="_Toc41294885"/>
      <w:r w:rsidRPr="009135B2">
        <w:rPr>
          <w:rFonts w:ascii="Arial" w:hAnsi="Arial" w:cs="Arial"/>
          <w:color w:val="4F81BD"/>
          <w:sz w:val="24"/>
          <w:szCs w:val="24"/>
        </w:rPr>
        <w:t>Monitoraggio Finanziario</w:t>
      </w:r>
      <w:bookmarkEnd w:id="49"/>
    </w:p>
    <w:p w14:paraId="41778B28" w14:textId="77777777" w:rsidR="00B7683C" w:rsidRPr="009135B2" w:rsidRDefault="00EE1EE2">
      <w:pPr>
        <w:tabs>
          <w:tab w:val="left" w:pos="2513"/>
        </w:tabs>
        <w:spacing w:before="120" w:line="312" w:lineRule="auto"/>
        <w:jc w:val="both"/>
        <w:rPr>
          <w:rFonts w:ascii="Arial" w:hAnsi="Arial" w:cs="Arial"/>
          <w:sz w:val="22"/>
          <w:szCs w:val="22"/>
        </w:rPr>
      </w:pPr>
      <w:r w:rsidRPr="009135B2">
        <w:rPr>
          <w:rFonts w:ascii="Arial" w:hAnsi="Arial" w:cs="Arial"/>
          <w:sz w:val="22"/>
          <w:szCs w:val="22"/>
        </w:rPr>
        <w:t xml:space="preserve">I dati relativi all’avanzamento finanziario della </w:t>
      </w:r>
      <w:r w:rsidR="00CE34E7" w:rsidRPr="009135B2">
        <w:rPr>
          <w:rFonts w:ascii="Arial" w:hAnsi="Arial" w:cs="Arial"/>
          <w:sz w:val="22"/>
          <w:szCs w:val="22"/>
        </w:rPr>
        <w:t>domanda</w:t>
      </w:r>
      <w:r w:rsidRPr="009135B2">
        <w:rPr>
          <w:rFonts w:ascii="Arial" w:hAnsi="Arial" w:cs="Arial"/>
          <w:sz w:val="22"/>
          <w:szCs w:val="22"/>
        </w:rPr>
        <w:t xml:space="preserve"> vengono </w:t>
      </w:r>
      <w:r w:rsidR="00C07446">
        <w:rPr>
          <w:rFonts w:ascii="Arial" w:hAnsi="Arial" w:cs="Arial"/>
          <w:sz w:val="22"/>
          <w:szCs w:val="22"/>
        </w:rPr>
        <w:t>caricati</w:t>
      </w:r>
      <w:r w:rsidRPr="009135B2">
        <w:rPr>
          <w:rFonts w:ascii="Arial" w:hAnsi="Arial" w:cs="Arial"/>
          <w:sz w:val="22"/>
          <w:szCs w:val="22"/>
        </w:rPr>
        <w:t xml:space="preserve"> dall’OI e dall’AdG </w:t>
      </w:r>
      <w:r w:rsidR="00C07446">
        <w:rPr>
          <w:rFonts w:ascii="Arial" w:hAnsi="Arial" w:cs="Arial"/>
          <w:sz w:val="22"/>
          <w:szCs w:val="22"/>
        </w:rPr>
        <w:t>attraverso il</w:t>
      </w:r>
      <w:r w:rsidRPr="009135B2">
        <w:rPr>
          <w:rFonts w:ascii="Arial" w:hAnsi="Arial" w:cs="Arial"/>
          <w:sz w:val="22"/>
          <w:szCs w:val="22"/>
        </w:rPr>
        <w:t xml:space="preserve"> tab </w:t>
      </w:r>
      <w:r w:rsidRPr="009135B2">
        <w:rPr>
          <w:rFonts w:ascii="Arial" w:hAnsi="Arial" w:cs="Arial"/>
          <w:i/>
          <w:color w:val="00B050"/>
          <w:sz w:val="22"/>
          <w:szCs w:val="22"/>
          <w:u w:val="single"/>
        </w:rPr>
        <w:t>Monitoraggio Finanziario/Fisico</w:t>
      </w:r>
      <w:r w:rsidRPr="009135B2">
        <w:rPr>
          <w:rFonts w:ascii="Arial" w:hAnsi="Arial" w:cs="Arial"/>
          <w:sz w:val="22"/>
          <w:szCs w:val="22"/>
        </w:rPr>
        <w:t xml:space="preserve">, disponibile nella maschera </w:t>
      </w:r>
      <w:r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Pr="009135B2">
        <w:rPr>
          <w:rFonts w:ascii="Arial" w:hAnsi="Arial" w:cs="Arial"/>
          <w:sz w:val="22"/>
          <w:szCs w:val="22"/>
        </w:rPr>
        <w:t>, come illustrato</w:t>
      </w:r>
      <w:r w:rsidR="00C07446">
        <w:rPr>
          <w:rFonts w:ascii="Arial" w:hAnsi="Arial" w:cs="Arial"/>
          <w:sz w:val="22"/>
          <w:szCs w:val="22"/>
        </w:rPr>
        <w:t xml:space="preserve"> in</w:t>
      </w:r>
      <w:r w:rsidRPr="009135B2">
        <w:rPr>
          <w:rFonts w:ascii="Arial" w:hAnsi="Arial" w:cs="Arial"/>
          <w:sz w:val="22"/>
          <w:szCs w:val="22"/>
        </w:rPr>
        <w:t xml:space="preserve"> </w:t>
      </w:r>
      <w:r w:rsidR="007E2D11">
        <w:fldChar w:fldCharType="begin"/>
      </w:r>
      <w:r w:rsidR="007E2D11">
        <w:instrText xml:space="preserve"> REF _Ref338691502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20</w:t>
      </w:r>
      <w:r w:rsidR="007E2D11">
        <w:fldChar w:fldCharType="end"/>
      </w:r>
      <w:r w:rsidR="00815016" w:rsidRPr="009135B2">
        <w:rPr>
          <w:rFonts w:ascii="Arial" w:hAnsi="Arial" w:cs="Arial"/>
          <w:sz w:val="22"/>
          <w:szCs w:val="22"/>
        </w:rPr>
        <w:t>.</w:t>
      </w:r>
    </w:p>
    <w:p w14:paraId="222254FA" w14:textId="77777777" w:rsidR="00B7683C" w:rsidRPr="009135B2" w:rsidRDefault="00B7683C">
      <w:pPr>
        <w:tabs>
          <w:tab w:val="left" w:pos="2513"/>
        </w:tabs>
        <w:spacing w:before="120" w:line="312" w:lineRule="auto"/>
        <w:jc w:val="both"/>
        <w:rPr>
          <w:rFonts w:ascii="Arial" w:hAnsi="Arial" w:cs="Arial"/>
          <w:sz w:val="22"/>
          <w:szCs w:val="22"/>
        </w:rPr>
      </w:pPr>
    </w:p>
    <w:p w14:paraId="1A22AD53" w14:textId="77777777" w:rsidR="00B7683C" w:rsidRPr="009135B2" w:rsidRDefault="00815016">
      <w:pPr>
        <w:tabs>
          <w:tab w:val="left" w:pos="2513"/>
        </w:tabs>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7E45AFD6" wp14:editId="5277A445">
            <wp:extent cx="5400000" cy="4037641"/>
            <wp:effectExtent l="19050" t="0" r="0" b="0"/>
            <wp:docPr id="63"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srcRect/>
                    <a:stretch>
                      <a:fillRect/>
                    </a:stretch>
                  </pic:blipFill>
                  <pic:spPr bwMode="auto">
                    <a:xfrm>
                      <a:off x="0" y="0"/>
                      <a:ext cx="5400000" cy="4037641"/>
                    </a:xfrm>
                    <a:prstGeom prst="rect">
                      <a:avLst/>
                    </a:prstGeom>
                    <a:noFill/>
                    <a:ln w="9525">
                      <a:noFill/>
                      <a:miter lim="800000"/>
                      <a:headEnd/>
                      <a:tailEnd/>
                    </a:ln>
                  </pic:spPr>
                </pic:pic>
              </a:graphicData>
            </a:graphic>
          </wp:inline>
        </w:drawing>
      </w:r>
    </w:p>
    <w:p w14:paraId="3F600CF6" w14:textId="77777777" w:rsidR="00B7683C" w:rsidRPr="009135B2" w:rsidRDefault="00815016">
      <w:pPr>
        <w:spacing w:before="120" w:line="312" w:lineRule="auto"/>
        <w:jc w:val="center"/>
        <w:rPr>
          <w:rFonts w:ascii="Arial" w:hAnsi="Arial" w:cs="Arial"/>
          <w:sz w:val="22"/>
          <w:szCs w:val="22"/>
        </w:rPr>
      </w:pPr>
      <w:bookmarkStart w:id="50" w:name="_Ref338691502"/>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20</w:t>
      </w:r>
      <w:r w:rsidR="00625A7A" w:rsidRPr="009135B2">
        <w:rPr>
          <w:rFonts w:ascii="Arial" w:hAnsi="Arial" w:cs="Arial"/>
          <w:b/>
          <w:color w:val="4F81BD"/>
          <w:sz w:val="20"/>
          <w:szCs w:val="20"/>
        </w:rPr>
        <w:fldChar w:fldCharType="end"/>
      </w:r>
      <w:bookmarkEnd w:id="50"/>
      <w:r w:rsidRPr="009135B2">
        <w:rPr>
          <w:rFonts w:ascii="Arial" w:hAnsi="Arial" w:cs="Arial"/>
          <w:b/>
          <w:color w:val="4F81BD"/>
          <w:sz w:val="20"/>
          <w:szCs w:val="20"/>
        </w:rPr>
        <w:t xml:space="preserve"> – Monitoraggio Finanziario/Fisico</w:t>
      </w:r>
    </w:p>
    <w:p w14:paraId="62DE21F7" w14:textId="77777777" w:rsidR="00EE1146" w:rsidRPr="009135B2" w:rsidRDefault="00EE1146">
      <w:pPr>
        <w:spacing w:before="120" w:line="312" w:lineRule="auto"/>
        <w:jc w:val="both"/>
        <w:rPr>
          <w:rFonts w:ascii="Arial" w:hAnsi="Arial" w:cs="Arial"/>
          <w:sz w:val="22"/>
          <w:szCs w:val="22"/>
        </w:rPr>
      </w:pPr>
    </w:p>
    <w:p w14:paraId="7EC9F072"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L’O</w:t>
      </w:r>
      <w:r w:rsidR="0014214D">
        <w:rPr>
          <w:rFonts w:ascii="Arial" w:hAnsi="Arial" w:cs="Arial"/>
          <w:sz w:val="22"/>
          <w:szCs w:val="22"/>
        </w:rPr>
        <w:t>I inserisce i dati di monitoraggio finanziario per ciascuna</w:t>
      </w:r>
      <w:r w:rsidRPr="009135B2">
        <w:rPr>
          <w:rFonts w:ascii="Arial" w:hAnsi="Arial" w:cs="Arial"/>
          <w:sz w:val="22"/>
          <w:szCs w:val="22"/>
        </w:rPr>
        <w:t xml:space="preserve"> </w:t>
      </w:r>
      <w:r w:rsidR="0014214D">
        <w:rPr>
          <w:rFonts w:ascii="Arial" w:hAnsi="Arial" w:cs="Arial"/>
          <w:sz w:val="22"/>
          <w:szCs w:val="22"/>
        </w:rPr>
        <w:t>sotto-azione di cui si compone l’intervento</w:t>
      </w:r>
      <w:r w:rsidRPr="009135B2">
        <w:rPr>
          <w:rFonts w:ascii="Arial" w:hAnsi="Arial" w:cs="Arial"/>
          <w:sz w:val="22"/>
          <w:szCs w:val="22"/>
        </w:rPr>
        <w:t xml:space="preserve"> (ad esempio, i singoli corsi di formazione realizzati nell’ambito di un determinato intervento) specificando </w:t>
      </w:r>
      <w:r w:rsidR="0014214D">
        <w:rPr>
          <w:rFonts w:ascii="Arial" w:hAnsi="Arial" w:cs="Arial"/>
          <w:sz w:val="22"/>
          <w:szCs w:val="22"/>
        </w:rPr>
        <w:t>l’importo impegnato</w:t>
      </w:r>
      <w:r w:rsidRPr="009135B2">
        <w:rPr>
          <w:rFonts w:ascii="Arial" w:hAnsi="Arial" w:cs="Arial"/>
          <w:sz w:val="22"/>
          <w:szCs w:val="22"/>
        </w:rPr>
        <w:t xml:space="preserve"> e </w:t>
      </w:r>
      <w:r w:rsidR="0014214D">
        <w:rPr>
          <w:rFonts w:ascii="Arial" w:hAnsi="Arial" w:cs="Arial"/>
          <w:sz w:val="22"/>
          <w:szCs w:val="22"/>
        </w:rPr>
        <w:t>l’importo speso</w:t>
      </w:r>
      <w:r w:rsidRPr="009135B2">
        <w:rPr>
          <w:rFonts w:ascii="Arial" w:hAnsi="Arial" w:cs="Arial"/>
          <w:sz w:val="22"/>
          <w:szCs w:val="22"/>
        </w:rPr>
        <w:t xml:space="preserve"> al</w:t>
      </w:r>
      <w:r w:rsidR="0014214D">
        <w:rPr>
          <w:rFonts w:ascii="Arial" w:hAnsi="Arial" w:cs="Arial"/>
          <w:sz w:val="22"/>
          <w:szCs w:val="22"/>
        </w:rPr>
        <w:t xml:space="preserve"> termine del trimestre di riferimento</w:t>
      </w:r>
      <w:r w:rsidRPr="009135B2">
        <w:rPr>
          <w:rFonts w:ascii="Arial" w:hAnsi="Arial" w:cs="Arial"/>
          <w:sz w:val="22"/>
          <w:szCs w:val="22"/>
        </w:rPr>
        <w:t xml:space="preserve">. </w:t>
      </w:r>
    </w:p>
    <w:p w14:paraId="241A3EF3"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Per quanto riguarda le attività di AT, è previsto esclusivamente il monitoraggio finanziario e non anche quello procedurale e fisico. Pertanto, con riferimento alle sotto-azioni riconducibili a tale tipologia di attività, l’OI compila solo la presente sezione, imputando tutte le s</w:t>
      </w:r>
      <w:r w:rsidR="00EE1146" w:rsidRPr="009135B2">
        <w:rPr>
          <w:rFonts w:ascii="Arial" w:hAnsi="Arial" w:cs="Arial"/>
          <w:sz w:val="22"/>
          <w:szCs w:val="22"/>
        </w:rPr>
        <w:t xml:space="preserve">pese all’intervento denominato </w:t>
      </w:r>
      <w:r w:rsidR="00EE1146" w:rsidRPr="009135B2">
        <w:rPr>
          <w:rFonts w:ascii="Arial" w:hAnsi="Arial" w:cs="Arial"/>
          <w:i/>
          <w:sz w:val="22"/>
          <w:szCs w:val="22"/>
          <w:u w:val="single"/>
        </w:rPr>
        <w:t>Assistenza Tecnica OI</w:t>
      </w:r>
      <w:r w:rsidRPr="009135B2">
        <w:rPr>
          <w:rFonts w:ascii="Arial" w:hAnsi="Arial" w:cs="Arial"/>
          <w:sz w:val="22"/>
          <w:szCs w:val="22"/>
        </w:rPr>
        <w:t xml:space="preserve">. Diversamente da quelli concernenti le misure destinate ai singoli lavoratori, l’intervento in oggetto non viene generato al momento dell’inserimento dei dati di monitoraggio procedurale, bensì è un elemento predefinito che il SI rende disponibile di default per ciascuna </w:t>
      </w:r>
      <w:r w:rsidR="00CE34E7" w:rsidRPr="009135B2">
        <w:rPr>
          <w:rFonts w:ascii="Arial" w:hAnsi="Arial" w:cs="Arial"/>
          <w:sz w:val="22"/>
          <w:szCs w:val="22"/>
        </w:rPr>
        <w:t>domanda</w:t>
      </w:r>
      <w:r w:rsidR="00EE1146" w:rsidRPr="009135B2">
        <w:rPr>
          <w:rFonts w:ascii="Arial" w:hAnsi="Arial" w:cs="Arial"/>
          <w:sz w:val="22"/>
          <w:szCs w:val="22"/>
        </w:rPr>
        <w:t xml:space="preserve">, una volta </w:t>
      </w:r>
      <w:r w:rsidR="0014214D">
        <w:rPr>
          <w:rFonts w:ascii="Arial" w:hAnsi="Arial" w:cs="Arial"/>
          <w:sz w:val="22"/>
          <w:szCs w:val="22"/>
        </w:rPr>
        <w:t>completato il caricamento del piano finanziario della domanda</w:t>
      </w:r>
      <w:r w:rsidR="00EE1146" w:rsidRPr="009135B2">
        <w:rPr>
          <w:rFonts w:ascii="Arial" w:hAnsi="Arial" w:cs="Arial"/>
          <w:sz w:val="22"/>
          <w:szCs w:val="22"/>
        </w:rPr>
        <w:t xml:space="preserve"> nella maschera </w:t>
      </w:r>
      <w:r w:rsidR="00EE1146"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Pr="009135B2">
        <w:rPr>
          <w:rFonts w:ascii="Arial" w:hAnsi="Arial" w:cs="Arial"/>
          <w:sz w:val="22"/>
          <w:szCs w:val="22"/>
        </w:rPr>
        <w:t>. Come illustrato in</w:t>
      </w:r>
      <w:r w:rsidR="002B398A" w:rsidRPr="009135B2">
        <w:rPr>
          <w:rFonts w:ascii="Arial" w:hAnsi="Arial" w:cs="Arial"/>
          <w:sz w:val="22"/>
          <w:szCs w:val="22"/>
        </w:rPr>
        <w:t xml:space="preserve"> </w:t>
      </w:r>
      <w:r w:rsidR="007E2D11">
        <w:fldChar w:fldCharType="begin"/>
      </w:r>
      <w:r w:rsidR="007E2D11">
        <w:instrText xml:space="preserve"> REF _Ref342382038 \h  \* MERGEFORMAT </w:instrText>
      </w:r>
      <w:r w:rsidR="007E2D11">
        <w:fldChar w:fldCharType="separate"/>
      </w:r>
      <w:r w:rsidR="007B7BAF" w:rsidRPr="007B7BAF">
        <w:rPr>
          <w:rFonts w:ascii="Arial" w:hAnsi="Arial" w:cs="Arial"/>
          <w:b/>
          <w:color w:val="4F81BD"/>
          <w:sz w:val="22"/>
          <w:szCs w:val="22"/>
        </w:rPr>
        <w:t>Figura 7</w:t>
      </w:r>
      <w:r w:rsidR="007E2D11">
        <w:fldChar w:fldCharType="end"/>
      </w:r>
      <w:r w:rsidRPr="009135B2">
        <w:rPr>
          <w:rFonts w:ascii="Arial" w:hAnsi="Arial" w:cs="Arial"/>
          <w:sz w:val="22"/>
          <w:szCs w:val="22"/>
        </w:rPr>
        <w:t>, tale intervento si articola in quattro azioni corrispondenti ad altrettante sotto-azio</w:t>
      </w:r>
      <w:r w:rsidR="00EE1146" w:rsidRPr="009135B2">
        <w:rPr>
          <w:rFonts w:ascii="Arial" w:hAnsi="Arial" w:cs="Arial"/>
          <w:sz w:val="22"/>
          <w:szCs w:val="22"/>
        </w:rPr>
        <w:t xml:space="preserve">ni, denominate rispettivamente </w:t>
      </w:r>
      <w:r w:rsidR="00EE1146" w:rsidRPr="009135B2">
        <w:rPr>
          <w:rFonts w:ascii="Arial" w:hAnsi="Arial" w:cs="Arial"/>
          <w:i/>
          <w:sz w:val="22"/>
          <w:szCs w:val="22"/>
          <w:u w:val="single"/>
        </w:rPr>
        <w:t>AT - a</w:t>
      </w:r>
      <w:r w:rsidRPr="009135B2">
        <w:rPr>
          <w:rFonts w:ascii="Arial" w:hAnsi="Arial" w:cs="Arial"/>
          <w:i/>
          <w:sz w:val="22"/>
          <w:szCs w:val="22"/>
          <w:u w:val="single"/>
        </w:rPr>
        <w:t>ttività di preparazione</w:t>
      </w:r>
      <w:r w:rsidRPr="009135B2">
        <w:rPr>
          <w:rFonts w:ascii="Arial" w:hAnsi="Arial" w:cs="Arial"/>
          <w:sz w:val="22"/>
          <w:szCs w:val="22"/>
        </w:rPr>
        <w:t xml:space="preserve">, </w:t>
      </w:r>
      <w:r w:rsidR="00EE1146" w:rsidRPr="009135B2">
        <w:rPr>
          <w:rFonts w:ascii="Arial" w:hAnsi="Arial" w:cs="Arial"/>
          <w:i/>
          <w:sz w:val="22"/>
          <w:szCs w:val="22"/>
          <w:u w:val="single"/>
        </w:rPr>
        <w:t>AT - a</w:t>
      </w:r>
      <w:r w:rsidRPr="009135B2">
        <w:rPr>
          <w:rFonts w:ascii="Arial" w:hAnsi="Arial" w:cs="Arial"/>
          <w:i/>
          <w:sz w:val="22"/>
          <w:szCs w:val="22"/>
          <w:u w:val="single"/>
        </w:rPr>
        <w:t>ttività di gestione</w:t>
      </w:r>
      <w:r w:rsidRPr="009135B2">
        <w:rPr>
          <w:rFonts w:ascii="Arial" w:hAnsi="Arial" w:cs="Arial"/>
          <w:sz w:val="22"/>
          <w:szCs w:val="22"/>
        </w:rPr>
        <w:t xml:space="preserve">, </w:t>
      </w:r>
      <w:r w:rsidRPr="009135B2">
        <w:rPr>
          <w:rFonts w:ascii="Arial" w:hAnsi="Arial" w:cs="Arial"/>
          <w:i/>
          <w:sz w:val="22"/>
          <w:szCs w:val="22"/>
          <w:u w:val="single"/>
        </w:rPr>
        <w:t>A</w:t>
      </w:r>
      <w:r w:rsidR="00EE1146" w:rsidRPr="009135B2">
        <w:rPr>
          <w:rFonts w:ascii="Arial" w:hAnsi="Arial" w:cs="Arial"/>
          <w:i/>
          <w:sz w:val="22"/>
          <w:szCs w:val="22"/>
          <w:u w:val="single"/>
        </w:rPr>
        <w:t>T - a</w:t>
      </w:r>
      <w:r w:rsidRPr="009135B2">
        <w:rPr>
          <w:rFonts w:ascii="Arial" w:hAnsi="Arial" w:cs="Arial"/>
          <w:i/>
          <w:sz w:val="22"/>
          <w:szCs w:val="22"/>
          <w:u w:val="single"/>
        </w:rPr>
        <w:t>ttività di informazione/pubblicità</w:t>
      </w:r>
      <w:r w:rsidRPr="009135B2">
        <w:rPr>
          <w:rFonts w:ascii="Arial" w:hAnsi="Arial" w:cs="Arial"/>
          <w:sz w:val="22"/>
          <w:szCs w:val="22"/>
        </w:rPr>
        <w:t xml:space="preserve">, </w:t>
      </w:r>
      <w:r w:rsidR="00EE1146" w:rsidRPr="009135B2">
        <w:rPr>
          <w:rFonts w:ascii="Arial" w:hAnsi="Arial" w:cs="Arial"/>
          <w:i/>
          <w:sz w:val="22"/>
          <w:szCs w:val="22"/>
          <w:u w:val="single"/>
        </w:rPr>
        <w:t>AT - a</w:t>
      </w:r>
      <w:r w:rsidRPr="009135B2">
        <w:rPr>
          <w:rFonts w:ascii="Arial" w:hAnsi="Arial" w:cs="Arial"/>
          <w:i/>
          <w:sz w:val="22"/>
          <w:szCs w:val="22"/>
          <w:u w:val="single"/>
        </w:rPr>
        <w:t>ttività di controllo</w:t>
      </w:r>
      <w:r w:rsidRPr="009135B2">
        <w:rPr>
          <w:rFonts w:ascii="Arial" w:hAnsi="Arial" w:cs="Arial"/>
          <w:sz w:val="22"/>
          <w:szCs w:val="22"/>
        </w:rPr>
        <w:t xml:space="preserve">. </w:t>
      </w:r>
    </w:p>
    <w:p w14:paraId="1DEDBBBC" w14:textId="77777777" w:rsidR="00B7683C" w:rsidRDefault="00815016">
      <w:pPr>
        <w:spacing w:before="120" w:line="312" w:lineRule="auto"/>
        <w:jc w:val="both"/>
        <w:rPr>
          <w:rFonts w:ascii="Arial" w:hAnsi="Arial" w:cs="Arial"/>
          <w:sz w:val="22"/>
          <w:szCs w:val="22"/>
        </w:rPr>
      </w:pPr>
      <w:r w:rsidRPr="009135B2">
        <w:rPr>
          <w:rFonts w:ascii="Arial" w:hAnsi="Arial" w:cs="Arial"/>
          <w:sz w:val="22"/>
          <w:szCs w:val="22"/>
        </w:rPr>
        <w:t xml:space="preserve">I dati sull’avanzamento finanziario vengono forniti anche dall’AdG, la quale inserisce, per ciascuna </w:t>
      </w:r>
      <w:r w:rsidR="00CE34E7" w:rsidRPr="009135B2">
        <w:rPr>
          <w:rFonts w:ascii="Arial" w:hAnsi="Arial" w:cs="Arial"/>
          <w:sz w:val="22"/>
          <w:szCs w:val="22"/>
        </w:rPr>
        <w:t>domanda</w:t>
      </w:r>
      <w:r w:rsidRPr="009135B2">
        <w:rPr>
          <w:rFonts w:ascii="Arial" w:hAnsi="Arial" w:cs="Arial"/>
          <w:sz w:val="22"/>
          <w:szCs w:val="22"/>
        </w:rPr>
        <w:t xml:space="preserve">, la quota parte delle proprie spese di assistenza tecnica a questa riferibile. A tal fine, l’AdG imputa le proprie spese, ripartite tra le medesime quattro azioni/sotto-azioni, a </w:t>
      </w:r>
      <w:r w:rsidR="00EE1146" w:rsidRPr="009135B2">
        <w:rPr>
          <w:rFonts w:ascii="Arial" w:hAnsi="Arial" w:cs="Arial"/>
          <w:sz w:val="22"/>
          <w:szCs w:val="22"/>
        </w:rPr>
        <w:t xml:space="preserve">un unico intervento denominato </w:t>
      </w:r>
      <w:r w:rsidRPr="009135B2">
        <w:rPr>
          <w:rFonts w:ascii="Arial" w:hAnsi="Arial" w:cs="Arial"/>
          <w:i/>
          <w:sz w:val="22"/>
          <w:szCs w:val="22"/>
          <w:u w:val="single"/>
        </w:rPr>
        <w:t>Assistenz</w:t>
      </w:r>
      <w:r w:rsidR="00EE1146" w:rsidRPr="009135B2">
        <w:rPr>
          <w:rFonts w:ascii="Arial" w:hAnsi="Arial" w:cs="Arial"/>
          <w:i/>
          <w:sz w:val="22"/>
          <w:szCs w:val="22"/>
          <w:u w:val="single"/>
        </w:rPr>
        <w:t>a Tecnica AdG</w:t>
      </w:r>
      <w:r w:rsidRPr="009135B2">
        <w:rPr>
          <w:rFonts w:ascii="Arial" w:hAnsi="Arial" w:cs="Arial"/>
          <w:sz w:val="22"/>
          <w:szCs w:val="22"/>
        </w:rPr>
        <w:t xml:space="preserve">. Anche questo intervento è presente di default per ciascuna </w:t>
      </w:r>
      <w:r w:rsidR="00CE34E7" w:rsidRPr="009135B2">
        <w:rPr>
          <w:rFonts w:ascii="Arial" w:hAnsi="Arial" w:cs="Arial"/>
          <w:sz w:val="22"/>
          <w:szCs w:val="22"/>
        </w:rPr>
        <w:t>domanda</w:t>
      </w:r>
      <w:r w:rsidRPr="009135B2">
        <w:rPr>
          <w:rFonts w:ascii="Arial" w:hAnsi="Arial" w:cs="Arial"/>
          <w:sz w:val="22"/>
          <w:szCs w:val="22"/>
        </w:rPr>
        <w:t>.</w:t>
      </w:r>
    </w:p>
    <w:p w14:paraId="4447CB67" w14:textId="77777777" w:rsidR="0014214D" w:rsidRPr="009135B2" w:rsidRDefault="0014214D">
      <w:pPr>
        <w:spacing w:before="120" w:line="312" w:lineRule="auto"/>
        <w:jc w:val="both"/>
        <w:rPr>
          <w:rFonts w:ascii="Arial" w:hAnsi="Arial" w:cs="Arial"/>
          <w:sz w:val="22"/>
          <w:szCs w:val="22"/>
        </w:rPr>
      </w:pPr>
    </w:p>
    <w:p w14:paraId="1152F96D" w14:textId="77777777" w:rsidR="00EE1146" w:rsidRPr="009135B2" w:rsidRDefault="00EE1146" w:rsidP="00EE1146">
      <w:pPr>
        <w:spacing w:before="120" w:line="312" w:lineRule="auto"/>
        <w:jc w:val="both"/>
        <w:rPr>
          <w:rFonts w:ascii="Arial" w:hAnsi="Arial" w:cs="Arial"/>
          <w:sz w:val="22"/>
          <w:szCs w:val="22"/>
        </w:rPr>
      </w:pPr>
      <w:r w:rsidRPr="009135B2">
        <w:rPr>
          <w:rFonts w:ascii="Arial" w:hAnsi="Arial" w:cs="Arial"/>
          <w:sz w:val="22"/>
          <w:szCs w:val="22"/>
        </w:rPr>
        <w:t xml:space="preserve">Cliccando sull’icona </w:t>
      </w:r>
      <w:r w:rsidRPr="009135B2">
        <w:rPr>
          <w:rFonts w:ascii="Arial" w:hAnsi="Arial" w:cs="Arial"/>
          <w:noProof/>
          <w:sz w:val="22"/>
          <w:szCs w:val="22"/>
          <w:lang w:eastAsia="it-IT"/>
        </w:rPr>
        <w:drawing>
          <wp:inline distT="0" distB="0" distL="0" distR="0" wp14:anchorId="52E5CAE6" wp14:editId="54A5BF9B">
            <wp:extent cx="152400" cy="152400"/>
            <wp:effectExtent l="19050" t="0" r="0" b="0"/>
            <wp:docPr id="50" name="Immagine 14"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w:t>
      </w:r>
      <w:r w:rsidR="002B398A" w:rsidRPr="009135B2">
        <w:rPr>
          <w:rFonts w:ascii="Arial" w:hAnsi="Arial" w:cs="Arial"/>
          <w:sz w:val="22"/>
          <w:szCs w:val="22"/>
        </w:rPr>
        <w:t xml:space="preserve">posta in alto a sinistra, </w:t>
      </w:r>
      <w:r w:rsidRPr="009135B2">
        <w:rPr>
          <w:rFonts w:ascii="Arial" w:hAnsi="Arial" w:cs="Arial"/>
          <w:sz w:val="22"/>
          <w:szCs w:val="22"/>
        </w:rPr>
        <w:t xml:space="preserve">il SI mostra la maschera di inserimento di una </w:t>
      </w:r>
      <w:r w:rsidRPr="009135B2">
        <w:rPr>
          <w:rFonts w:ascii="Arial" w:hAnsi="Arial" w:cs="Arial"/>
          <w:i/>
          <w:color w:val="00B050"/>
          <w:sz w:val="22"/>
          <w:szCs w:val="22"/>
          <w:u w:val="single"/>
        </w:rPr>
        <w:t>Nuova Sotto-azione</w:t>
      </w:r>
      <w:r w:rsidRPr="009135B2">
        <w:rPr>
          <w:rFonts w:ascii="Arial" w:hAnsi="Arial" w:cs="Arial"/>
          <w:sz w:val="22"/>
          <w:szCs w:val="22"/>
        </w:rPr>
        <w:t xml:space="preserve">, illustrata in </w:t>
      </w:r>
      <w:r w:rsidR="007E2D11">
        <w:fldChar w:fldCharType="begin"/>
      </w:r>
      <w:r w:rsidR="007E2D11">
        <w:instrText xml:space="preserve"> REF _Ref338691584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21</w:t>
      </w:r>
      <w:r w:rsidR="007E2D11">
        <w:fldChar w:fldCharType="end"/>
      </w:r>
      <w:r w:rsidRPr="009135B2">
        <w:rPr>
          <w:rFonts w:ascii="Arial" w:hAnsi="Arial" w:cs="Arial"/>
          <w:sz w:val="22"/>
          <w:szCs w:val="22"/>
        </w:rPr>
        <w:t>.</w:t>
      </w:r>
    </w:p>
    <w:p w14:paraId="37377741" w14:textId="77777777" w:rsidR="00EE1146" w:rsidRPr="009135B2" w:rsidRDefault="00EE1146" w:rsidP="00EE1146">
      <w:pPr>
        <w:spacing w:before="120" w:line="312" w:lineRule="auto"/>
        <w:jc w:val="both"/>
        <w:rPr>
          <w:rFonts w:ascii="Arial" w:hAnsi="Arial" w:cs="Arial"/>
          <w:sz w:val="22"/>
          <w:szCs w:val="22"/>
        </w:rPr>
      </w:pPr>
    </w:p>
    <w:p w14:paraId="65E6DC57" w14:textId="77777777" w:rsidR="00EE1146" w:rsidRPr="009135B2" w:rsidRDefault="00EE1146" w:rsidP="00EE1146">
      <w:pPr>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75B48648" wp14:editId="2990645B">
            <wp:extent cx="5400000" cy="1936451"/>
            <wp:effectExtent l="19050" t="0" r="0" b="0"/>
            <wp:docPr id="51"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srcRect/>
                    <a:stretch>
                      <a:fillRect/>
                    </a:stretch>
                  </pic:blipFill>
                  <pic:spPr bwMode="auto">
                    <a:xfrm>
                      <a:off x="0" y="0"/>
                      <a:ext cx="5400000" cy="1936451"/>
                    </a:xfrm>
                    <a:prstGeom prst="rect">
                      <a:avLst/>
                    </a:prstGeom>
                    <a:noFill/>
                    <a:ln w="9525">
                      <a:noFill/>
                      <a:miter lim="800000"/>
                      <a:headEnd/>
                      <a:tailEnd/>
                    </a:ln>
                  </pic:spPr>
                </pic:pic>
              </a:graphicData>
            </a:graphic>
          </wp:inline>
        </w:drawing>
      </w:r>
    </w:p>
    <w:p w14:paraId="649FECBD" w14:textId="77777777" w:rsidR="00EE1146" w:rsidRPr="009135B2" w:rsidRDefault="00EE1146" w:rsidP="00EE1146">
      <w:pPr>
        <w:spacing w:before="120" w:line="312" w:lineRule="auto"/>
        <w:jc w:val="center"/>
        <w:rPr>
          <w:rFonts w:ascii="Arial" w:hAnsi="Arial" w:cs="Arial"/>
          <w:sz w:val="22"/>
          <w:szCs w:val="22"/>
        </w:rPr>
      </w:pPr>
      <w:bookmarkStart w:id="51" w:name="_Ref338691584"/>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21</w:t>
      </w:r>
      <w:r w:rsidR="00625A7A" w:rsidRPr="009135B2">
        <w:rPr>
          <w:rFonts w:ascii="Arial" w:hAnsi="Arial" w:cs="Arial"/>
          <w:b/>
          <w:color w:val="4F81BD"/>
          <w:sz w:val="20"/>
          <w:szCs w:val="20"/>
        </w:rPr>
        <w:fldChar w:fldCharType="end"/>
      </w:r>
      <w:bookmarkEnd w:id="51"/>
      <w:r w:rsidRPr="009135B2">
        <w:rPr>
          <w:rFonts w:ascii="Arial" w:hAnsi="Arial" w:cs="Arial"/>
          <w:b/>
          <w:color w:val="4F81BD"/>
          <w:sz w:val="20"/>
          <w:szCs w:val="20"/>
        </w:rPr>
        <w:t xml:space="preserve"> – Monitoraggio Finanziario – Nuova sotto-azione</w:t>
      </w:r>
    </w:p>
    <w:p w14:paraId="664A0784" w14:textId="77777777" w:rsidR="00EE1146" w:rsidRPr="009135B2" w:rsidRDefault="00EE1146" w:rsidP="00EE1146">
      <w:pPr>
        <w:tabs>
          <w:tab w:val="left" w:pos="2513"/>
        </w:tabs>
        <w:spacing w:before="120" w:line="312" w:lineRule="auto"/>
        <w:jc w:val="both"/>
        <w:rPr>
          <w:rFonts w:ascii="Arial" w:hAnsi="Arial" w:cs="Arial"/>
          <w:b/>
          <w:color w:val="000000"/>
          <w:sz w:val="22"/>
          <w:szCs w:val="22"/>
          <w:lang w:eastAsia="it-IT"/>
        </w:rPr>
      </w:pPr>
    </w:p>
    <w:p w14:paraId="410F52A2"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La sotto-sezione dedicata al monitoraggio finanziario presenta i seguenti campi:</w:t>
      </w:r>
    </w:p>
    <w:p w14:paraId="03E1D81D" w14:textId="77777777" w:rsidR="00B7683C" w:rsidRPr="009135B2" w:rsidRDefault="00815016" w:rsidP="001B67B7">
      <w:pPr>
        <w:pStyle w:val="ListParagraph"/>
        <w:numPr>
          <w:ilvl w:val="0"/>
          <w:numId w:val="46"/>
        </w:numPr>
        <w:spacing w:before="60" w:line="312" w:lineRule="auto"/>
        <w:contextualSpacing w:val="0"/>
        <w:jc w:val="both"/>
        <w:rPr>
          <w:rFonts w:ascii="Arial" w:hAnsi="Arial" w:cs="Arial"/>
          <w:sz w:val="22"/>
          <w:szCs w:val="22"/>
          <w:lang w:eastAsia="it-IT"/>
        </w:rPr>
      </w:pPr>
      <w:bookmarkStart w:id="52" w:name="OLE_LINK1"/>
      <w:bookmarkStart w:id="53" w:name="OLE_LINK2"/>
      <w:r w:rsidRPr="009135B2">
        <w:rPr>
          <w:rFonts w:ascii="Arial" w:hAnsi="Arial" w:cs="Arial"/>
          <w:i/>
          <w:sz w:val="22"/>
          <w:szCs w:val="22"/>
          <w:u w:val="single"/>
          <w:lang w:eastAsia="it-IT"/>
        </w:rPr>
        <w:t>I</w:t>
      </w:r>
      <w:r w:rsidR="00EE1146" w:rsidRPr="009135B2">
        <w:rPr>
          <w:rFonts w:ascii="Arial" w:hAnsi="Arial" w:cs="Arial"/>
          <w:i/>
          <w:sz w:val="22"/>
          <w:szCs w:val="22"/>
          <w:u w:val="single"/>
          <w:lang w:eastAsia="it-IT"/>
        </w:rPr>
        <w:t>ntervento</w:t>
      </w:r>
      <w:r w:rsidRPr="009135B2">
        <w:rPr>
          <w:rFonts w:ascii="Arial" w:hAnsi="Arial" w:cs="Arial"/>
          <w:sz w:val="22"/>
          <w:szCs w:val="22"/>
          <w:lang w:eastAsia="it-IT"/>
        </w:rPr>
        <w:t xml:space="preserve">. Campo in cui si seleziona, mediante menù a tendina, </w:t>
      </w:r>
      <w:r w:rsidR="00EE1146" w:rsidRPr="009135B2">
        <w:rPr>
          <w:rFonts w:ascii="Arial" w:hAnsi="Arial" w:cs="Arial"/>
          <w:sz w:val="22"/>
          <w:szCs w:val="22"/>
          <w:lang w:eastAsia="it-IT"/>
        </w:rPr>
        <w:t>l’intervento a cui fa riferimento la sotto-azione, già inserito nel tab relativo al monitoraggio procedurale</w:t>
      </w:r>
      <w:r w:rsidRPr="009135B2">
        <w:rPr>
          <w:rFonts w:ascii="Arial" w:hAnsi="Arial" w:cs="Arial"/>
          <w:sz w:val="22"/>
          <w:szCs w:val="22"/>
          <w:lang w:eastAsia="it-IT"/>
        </w:rPr>
        <w:t>;</w:t>
      </w:r>
    </w:p>
    <w:p w14:paraId="0A2C7A0D" w14:textId="77777777" w:rsidR="00B7683C" w:rsidRPr="009135B2" w:rsidRDefault="00815016" w:rsidP="001B67B7">
      <w:pPr>
        <w:pStyle w:val="ListParagraph"/>
        <w:numPr>
          <w:ilvl w:val="0"/>
          <w:numId w:val="46"/>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Tipologia di azione</w:t>
      </w:r>
      <w:r w:rsidRPr="009135B2">
        <w:rPr>
          <w:rFonts w:ascii="Arial" w:hAnsi="Arial" w:cs="Arial"/>
          <w:color w:val="000000"/>
          <w:sz w:val="22"/>
          <w:szCs w:val="22"/>
          <w:lang w:eastAsia="it-IT"/>
        </w:rPr>
        <w:t xml:space="preserve">. Campo in cui si seleziona, mediante </w:t>
      </w:r>
      <w:r w:rsidRPr="009135B2">
        <w:rPr>
          <w:rFonts w:ascii="Arial" w:hAnsi="Arial" w:cs="Arial"/>
          <w:sz w:val="22"/>
          <w:szCs w:val="22"/>
          <w:lang w:eastAsia="it-IT"/>
        </w:rPr>
        <w:t>menù a tendina, una delle</w:t>
      </w:r>
      <w:r w:rsidR="00EE1146" w:rsidRPr="009135B2">
        <w:rPr>
          <w:rFonts w:ascii="Arial" w:hAnsi="Arial" w:cs="Arial"/>
          <w:sz w:val="22"/>
          <w:szCs w:val="22"/>
          <w:lang w:eastAsia="it-IT"/>
        </w:rPr>
        <w:t xml:space="preserve"> azioni di cui si compone il piano finanziario della </w:t>
      </w:r>
      <w:r w:rsidR="00CE34E7" w:rsidRPr="009135B2">
        <w:rPr>
          <w:rFonts w:ascii="Arial" w:hAnsi="Arial" w:cs="Arial"/>
          <w:sz w:val="22"/>
          <w:szCs w:val="22"/>
          <w:lang w:eastAsia="it-IT"/>
        </w:rPr>
        <w:t>domanda</w:t>
      </w:r>
      <w:r w:rsidR="00EE1146" w:rsidRPr="009135B2">
        <w:rPr>
          <w:rFonts w:ascii="Arial" w:hAnsi="Arial" w:cs="Arial"/>
          <w:sz w:val="22"/>
          <w:szCs w:val="22"/>
          <w:lang w:eastAsia="it-IT"/>
        </w:rPr>
        <w:t xml:space="preserve">, così come inserite nel tab </w:t>
      </w:r>
      <w:r w:rsidR="00EE1146" w:rsidRPr="009135B2">
        <w:rPr>
          <w:rFonts w:ascii="Arial" w:hAnsi="Arial" w:cs="Arial"/>
          <w:i/>
          <w:color w:val="00B050"/>
          <w:sz w:val="22"/>
          <w:szCs w:val="22"/>
          <w:u w:val="single"/>
          <w:lang w:eastAsia="it-IT"/>
        </w:rPr>
        <w:t>Anagrafica</w:t>
      </w:r>
      <w:r w:rsidR="00EE1146" w:rsidRPr="009135B2">
        <w:rPr>
          <w:rFonts w:ascii="Arial" w:hAnsi="Arial" w:cs="Arial"/>
          <w:color w:val="00B050"/>
          <w:sz w:val="22"/>
          <w:szCs w:val="22"/>
          <w:lang w:eastAsia="it-IT"/>
        </w:rPr>
        <w:t xml:space="preserve"> </w:t>
      </w:r>
      <w:r w:rsidR="00EE1146" w:rsidRPr="009135B2">
        <w:rPr>
          <w:rFonts w:ascii="Arial" w:hAnsi="Arial" w:cs="Arial"/>
          <w:sz w:val="22"/>
          <w:szCs w:val="22"/>
          <w:lang w:eastAsia="it-IT"/>
        </w:rPr>
        <w:t xml:space="preserve">della maschera </w:t>
      </w:r>
      <w:r w:rsidR="00EE1146" w:rsidRPr="009135B2">
        <w:rPr>
          <w:rFonts w:ascii="Arial" w:hAnsi="Arial" w:cs="Arial"/>
          <w:i/>
          <w:color w:val="00B050"/>
          <w:sz w:val="22"/>
          <w:szCs w:val="22"/>
          <w:u w:val="single"/>
          <w:lang w:eastAsia="it-IT"/>
        </w:rPr>
        <w:t xml:space="preserve">Anagrafica e Monitoraggio della </w:t>
      </w:r>
      <w:r w:rsidR="00CE34E7" w:rsidRPr="009135B2">
        <w:rPr>
          <w:rFonts w:ascii="Arial" w:hAnsi="Arial" w:cs="Arial"/>
          <w:i/>
          <w:color w:val="00B050"/>
          <w:sz w:val="22"/>
          <w:szCs w:val="22"/>
          <w:u w:val="single"/>
          <w:lang w:eastAsia="it-IT"/>
        </w:rPr>
        <w:t>Domanda</w:t>
      </w:r>
      <w:r w:rsidR="00EE1146" w:rsidRPr="009135B2">
        <w:rPr>
          <w:rFonts w:ascii="Arial" w:hAnsi="Arial" w:cs="Arial"/>
          <w:sz w:val="22"/>
          <w:szCs w:val="22"/>
          <w:lang w:eastAsia="it-IT"/>
        </w:rPr>
        <w:t xml:space="preserve">. </w:t>
      </w:r>
      <w:r w:rsidR="0012578C" w:rsidRPr="009135B2">
        <w:rPr>
          <w:rFonts w:ascii="Arial" w:hAnsi="Arial" w:cs="Arial"/>
          <w:sz w:val="22"/>
          <w:szCs w:val="22"/>
          <w:lang w:eastAsia="it-IT"/>
        </w:rPr>
        <w:t>Le azioni vengono visualizzate nel menù con l’indicazione, tra parentesi, della descrizione alla stessa attribuita dall’OI</w:t>
      </w:r>
      <w:r w:rsidRPr="009135B2">
        <w:rPr>
          <w:rFonts w:ascii="Arial" w:hAnsi="Arial" w:cs="Arial"/>
          <w:color w:val="000000"/>
          <w:sz w:val="22"/>
          <w:szCs w:val="22"/>
          <w:lang w:eastAsia="it-IT"/>
        </w:rPr>
        <w:t>;</w:t>
      </w:r>
    </w:p>
    <w:p w14:paraId="6752E9F6" w14:textId="77777777" w:rsidR="00B7683C" w:rsidRPr="009135B2" w:rsidRDefault="00815016" w:rsidP="001B67B7">
      <w:pPr>
        <w:pStyle w:val="ListParagraph"/>
        <w:numPr>
          <w:ilvl w:val="0"/>
          <w:numId w:val="46"/>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Tipologia di sotto-azione</w:t>
      </w:r>
      <w:r w:rsidRPr="009135B2">
        <w:rPr>
          <w:rFonts w:ascii="Arial" w:hAnsi="Arial" w:cs="Arial"/>
          <w:color w:val="000000"/>
          <w:sz w:val="22"/>
          <w:szCs w:val="22"/>
          <w:lang w:eastAsia="it-IT"/>
        </w:rPr>
        <w:t>. Campo in cui si inserisce la descrizione (ad esempio, il titolo o l’oggetto) della singola sotto-azione re</w:t>
      </w:r>
      <w:r w:rsidR="0012578C" w:rsidRPr="009135B2">
        <w:rPr>
          <w:rFonts w:ascii="Arial" w:hAnsi="Arial" w:cs="Arial"/>
          <w:color w:val="000000"/>
          <w:sz w:val="22"/>
          <w:szCs w:val="22"/>
          <w:lang w:eastAsia="it-IT"/>
        </w:rPr>
        <w:t>alizzata dal soggetto attuatore.</w:t>
      </w:r>
      <w:r w:rsidRPr="009135B2">
        <w:rPr>
          <w:rFonts w:ascii="Arial" w:hAnsi="Arial" w:cs="Arial"/>
          <w:color w:val="000000"/>
          <w:sz w:val="22"/>
          <w:szCs w:val="22"/>
          <w:lang w:eastAsia="it-IT"/>
        </w:rPr>
        <w:t xml:space="preserve"> </w:t>
      </w:r>
      <w:r w:rsidR="0012578C" w:rsidRPr="009135B2">
        <w:rPr>
          <w:rFonts w:ascii="Arial" w:hAnsi="Arial" w:cs="Arial"/>
          <w:color w:val="000000"/>
          <w:sz w:val="22"/>
          <w:szCs w:val="22"/>
          <w:lang w:eastAsia="it-IT"/>
        </w:rPr>
        <w:t xml:space="preserve">La compilazione di tale campo è obbligatoria, anche nel caso in cui sia prevista una sola tipologia di sotto-azione o nel caso di attività di AT. In tali ipotesi, è possibile inserire nel campo in oggetto la stessa dicitura utilizzata per </w:t>
      </w:r>
      <w:r w:rsidR="0014214D">
        <w:rPr>
          <w:rFonts w:ascii="Arial" w:hAnsi="Arial" w:cs="Arial"/>
          <w:color w:val="000000"/>
          <w:sz w:val="22"/>
          <w:szCs w:val="22"/>
          <w:lang w:eastAsia="it-IT"/>
        </w:rPr>
        <w:t xml:space="preserve">alimentare </w:t>
      </w:r>
      <w:r w:rsidR="0012578C" w:rsidRPr="009135B2">
        <w:rPr>
          <w:rFonts w:ascii="Arial" w:hAnsi="Arial" w:cs="Arial"/>
          <w:color w:val="000000"/>
          <w:sz w:val="22"/>
          <w:szCs w:val="22"/>
          <w:lang w:eastAsia="it-IT"/>
        </w:rPr>
        <w:t xml:space="preserve">il campo </w:t>
      </w:r>
      <w:r w:rsidR="0012578C" w:rsidRPr="009135B2">
        <w:rPr>
          <w:rFonts w:ascii="Arial" w:hAnsi="Arial" w:cs="Arial"/>
          <w:i/>
          <w:color w:val="000000"/>
          <w:sz w:val="22"/>
          <w:szCs w:val="22"/>
          <w:u w:val="single"/>
          <w:lang w:eastAsia="it-IT"/>
        </w:rPr>
        <w:t>Tipologia di azione</w:t>
      </w:r>
      <w:r w:rsidR="0012578C" w:rsidRPr="009135B2">
        <w:rPr>
          <w:rFonts w:ascii="Arial" w:hAnsi="Arial" w:cs="Arial"/>
          <w:color w:val="000000"/>
          <w:sz w:val="22"/>
          <w:szCs w:val="22"/>
          <w:lang w:eastAsia="it-IT"/>
        </w:rPr>
        <w:t>.</w:t>
      </w:r>
    </w:p>
    <w:p w14:paraId="72E666C5" w14:textId="77777777" w:rsidR="00B7683C" w:rsidRPr="009135B2" w:rsidRDefault="00B7683C">
      <w:pPr>
        <w:spacing w:before="60" w:line="312" w:lineRule="auto"/>
        <w:jc w:val="both"/>
        <w:rPr>
          <w:rFonts w:ascii="Arial" w:hAnsi="Arial" w:cs="Arial"/>
          <w:color w:val="000000"/>
          <w:sz w:val="22"/>
          <w:szCs w:val="22"/>
          <w:lang w:eastAsia="it-IT"/>
        </w:rPr>
      </w:pPr>
    </w:p>
    <w:p w14:paraId="0C017CB2" w14:textId="77777777" w:rsidR="005E38E9" w:rsidRPr="009135B2" w:rsidRDefault="002B7EEE">
      <w:pPr>
        <w:spacing w:before="60" w:line="312" w:lineRule="auto"/>
        <w:jc w:val="both"/>
        <w:rPr>
          <w:rFonts w:ascii="Arial" w:hAnsi="Arial" w:cs="Arial"/>
          <w:sz w:val="22"/>
          <w:szCs w:val="22"/>
        </w:rPr>
      </w:pPr>
      <w:r w:rsidRPr="009135B2">
        <w:rPr>
          <w:rFonts w:ascii="Arial" w:hAnsi="Arial" w:cs="Arial"/>
          <w:sz w:val="22"/>
          <w:szCs w:val="22"/>
        </w:rPr>
        <w:t xml:space="preserve">A seguito del salvataggio di tali informazioni (tramite il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vengono visualizzati gli ulteriori campi della maschera di inserimento della nuova sotto-azione</w:t>
      </w:r>
      <w:r w:rsidR="005E38E9" w:rsidRPr="009135B2">
        <w:rPr>
          <w:rFonts w:ascii="Arial" w:hAnsi="Arial" w:cs="Arial"/>
          <w:sz w:val="22"/>
          <w:szCs w:val="22"/>
        </w:rPr>
        <w:t>.</w:t>
      </w:r>
    </w:p>
    <w:p w14:paraId="30196626" w14:textId="77777777" w:rsidR="00B7683C" w:rsidRPr="009135B2" w:rsidRDefault="005E38E9">
      <w:pPr>
        <w:spacing w:before="60" w:line="312" w:lineRule="auto"/>
        <w:jc w:val="both"/>
        <w:rPr>
          <w:rFonts w:ascii="Arial" w:hAnsi="Arial" w:cs="Arial"/>
          <w:color w:val="000000"/>
          <w:sz w:val="22"/>
          <w:szCs w:val="22"/>
          <w:lang w:eastAsia="it-IT"/>
        </w:rPr>
      </w:pPr>
      <w:r w:rsidRPr="009135B2">
        <w:rPr>
          <w:rFonts w:ascii="Arial" w:hAnsi="Arial" w:cs="Arial"/>
          <w:sz w:val="22"/>
          <w:szCs w:val="22"/>
        </w:rPr>
        <w:t xml:space="preserve">In particolare, nella parte inferiore della maschera, rinominata automaticamente dal SI come </w:t>
      </w:r>
      <w:r w:rsidRPr="009135B2">
        <w:rPr>
          <w:rFonts w:ascii="Arial" w:hAnsi="Arial" w:cs="Arial"/>
          <w:i/>
          <w:color w:val="00B050"/>
          <w:sz w:val="22"/>
          <w:szCs w:val="22"/>
          <w:u w:val="single"/>
        </w:rPr>
        <w:t>Modifica Sotto-azione</w:t>
      </w:r>
      <w:r w:rsidRPr="009135B2">
        <w:rPr>
          <w:rFonts w:ascii="Arial" w:hAnsi="Arial" w:cs="Arial"/>
          <w:sz w:val="22"/>
          <w:szCs w:val="22"/>
        </w:rPr>
        <w:t>, sono visibili tre tab</w:t>
      </w:r>
      <w:r w:rsidR="002B7EEE" w:rsidRPr="009135B2">
        <w:rPr>
          <w:rFonts w:ascii="Arial" w:hAnsi="Arial" w:cs="Arial"/>
          <w:sz w:val="22"/>
          <w:szCs w:val="22"/>
        </w:rPr>
        <w:t xml:space="preserve">, </w:t>
      </w:r>
      <w:r w:rsidRPr="009135B2">
        <w:rPr>
          <w:rFonts w:ascii="Arial" w:hAnsi="Arial" w:cs="Arial"/>
          <w:sz w:val="22"/>
          <w:szCs w:val="22"/>
        </w:rPr>
        <w:t>come rappresentato</w:t>
      </w:r>
      <w:r w:rsidR="002B7EEE" w:rsidRPr="009135B2">
        <w:rPr>
          <w:rFonts w:ascii="Arial" w:hAnsi="Arial" w:cs="Arial"/>
          <w:sz w:val="22"/>
          <w:szCs w:val="22"/>
        </w:rPr>
        <w:t xml:space="preserve"> in </w:t>
      </w:r>
      <w:r w:rsidR="007E2D11">
        <w:fldChar w:fldCharType="begin"/>
      </w:r>
      <w:r w:rsidR="007E2D11">
        <w:instrText xml:space="preserve"> REF _Ref338692038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22</w:t>
      </w:r>
      <w:r w:rsidR="007E2D11">
        <w:fldChar w:fldCharType="end"/>
      </w:r>
      <w:r w:rsidRPr="009135B2">
        <w:rPr>
          <w:rFonts w:ascii="Arial" w:hAnsi="Arial" w:cs="Arial"/>
          <w:color w:val="000000"/>
          <w:sz w:val="22"/>
          <w:szCs w:val="22"/>
          <w:lang w:eastAsia="it-IT"/>
        </w:rPr>
        <w:t>.</w:t>
      </w:r>
    </w:p>
    <w:p w14:paraId="59707D18" w14:textId="77777777" w:rsidR="005E38E9" w:rsidRPr="009135B2" w:rsidRDefault="005E38E9">
      <w:pPr>
        <w:spacing w:before="6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 xml:space="preserve">I dati sull’avanzamento finanziario vengono inseriti nel tab </w:t>
      </w:r>
      <w:r w:rsidRPr="009135B2">
        <w:rPr>
          <w:rFonts w:ascii="Arial" w:hAnsi="Arial" w:cs="Arial"/>
          <w:i/>
          <w:color w:val="00B050"/>
          <w:sz w:val="22"/>
          <w:szCs w:val="22"/>
          <w:u w:val="single"/>
          <w:lang w:eastAsia="it-IT"/>
        </w:rPr>
        <w:t>Finanziario</w:t>
      </w:r>
      <w:r w:rsidRPr="009135B2">
        <w:rPr>
          <w:rFonts w:ascii="Arial" w:hAnsi="Arial" w:cs="Arial"/>
          <w:color w:val="000000"/>
          <w:sz w:val="22"/>
          <w:szCs w:val="22"/>
          <w:lang w:eastAsia="it-IT"/>
        </w:rPr>
        <w:t>:</w:t>
      </w:r>
    </w:p>
    <w:p w14:paraId="4B7BF1E3" w14:textId="77777777" w:rsidR="002B7EEE" w:rsidRPr="009135B2" w:rsidRDefault="002B7EEE" w:rsidP="002B7EEE">
      <w:pPr>
        <w:spacing w:before="60" w:line="312" w:lineRule="auto"/>
        <w:jc w:val="both"/>
        <w:rPr>
          <w:rFonts w:ascii="Arial" w:hAnsi="Arial" w:cs="Arial"/>
          <w:color w:val="000000"/>
          <w:sz w:val="22"/>
          <w:szCs w:val="22"/>
          <w:lang w:eastAsia="it-IT"/>
        </w:rPr>
      </w:pPr>
    </w:p>
    <w:p w14:paraId="6CFB6814" w14:textId="77777777" w:rsidR="002B7EEE" w:rsidRPr="009135B2" w:rsidRDefault="002B7EEE" w:rsidP="002B7EEE">
      <w:pPr>
        <w:spacing w:before="60" w:line="312" w:lineRule="auto"/>
        <w:jc w:val="center"/>
        <w:rPr>
          <w:rFonts w:ascii="Arial" w:hAnsi="Arial" w:cs="Arial"/>
          <w:color w:val="000000"/>
          <w:sz w:val="22"/>
          <w:szCs w:val="22"/>
          <w:lang w:eastAsia="it-IT"/>
        </w:rPr>
      </w:pPr>
      <w:r w:rsidRPr="009135B2">
        <w:rPr>
          <w:rFonts w:ascii="Arial" w:hAnsi="Arial" w:cs="Arial"/>
          <w:noProof/>
          <w:color w:val="000000"/>
          <w:sz w:val="22"/>
          <w:szCs w:val="22"/>
          <w:lang w:eastAsia="it-IT"/>
        </w:rPr>
        <w:lastRenderedPageBreak/>
        <w:drawing>
          <wp:inline distT="0" distB="0" distL="0" distR="0" wp14:anchorId="2366B5A0" wp14:editId="3652884D">
            <wp:extent cx="5040000" cy="2866931"/>
            <wp:effectExtent l="19050" t="0" r="8250" b="0"/>
            <wp:docPr id="52"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srcRect/>
                    <a:stretch>
                      <a:fillRect/>
                    </a:stretch>
                  </pic:blipFill>
                  <pic:spPr bwMode="auto">
                    <a:xfrm>
                      <a:off x="0" y="0"/>
                      <a:ext cx="5040000" cy="2866931"/>
                    </a:xfrm>
                    <a:prstGeom prst="rect">
                      <a:avLst/>
                    </a:prstGeom>
                    <a:noFill/>
                    <a:ln w="9525">
                      <a:noFill/>
                      <a:miter lim="800000"/>
                      <a:headEnd/>
                      <a:tailEnd/>
                    </a:ln>
                  </pic:spPr>
                </pic:pic>
              </a:graphicData>
            </a:graphic>
          </wp:inline>
        </w:drawing>
      </w:r>
    </w:p>
    <w:p w14:paraId="03D4C693" w14:textId="77777777" w:rsidR="002B7EEE" w:rsidRPr="009135B2" w:rsidRDefault="002B7EEE" w:rsidP="002B7EEE">
      <w:pPr>
        <w:spacing w:before="60" w:line="312" w:lineRule="auto"/>
        <w:jc w:val="center"/>
        <w:rPr>
          <w:rFonts w:ascii="Arial" w:hAnsi="Arial" w:cs="Arial"/>
          <w:color w:val="000000"/>
          <w:sz w:val="22"/>
          <w:szCs w:val="22"/>
          <w:lang w:eastAsia="it-IT"/>
        </w:rPr>
      </w:pPr>
      <w:bookmarkStart w:id="54" w:name="_Ref338692038"/>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22</w:t>
      </w:r>
      <w:r w:rsidR="00625A7A" w:rsidRPr="009135B2">
        <w:rPr>
          <w:rFonts w:ascii="Arial" w:hAnsi="Arial" w:cs="Arial"/>
          <w:b/>
          <w:color w:val="4F81BD"/>
          <w:sz w:val="20"/>
          <w:szCs w:val="20"/>
        </w:rPr>
        <w:fldChar w:fldCharType="end"/>
      </w:r>
      <w:bookmarkEnd w:id="54"/>
      <w:r w:rsidRPr="009135B2">
        <w:rPr>
          <w:rFonts w:ascii="Arial" w:hAnsi="Arial" w:cs="Arial"/>
          <w:b/>
          <w:color w:val="4F81BD"/>
          <w:sz w:val="20"/>
          <w:szCs w:val="20"/>
        </w:rPr>
        <w:t xml:space="preserve"> – Modifica sotto-azione su Monitoraggio Finanziario</w:t>
      </w:r>
    </w:p>
    <w:p w14:paraId="14D299E5" w14:textId="77777777" w:rsidR="004470B2" w:rsidRPr="004470B2" w:rsidRDefault="004470B2" w:rsidP="004470B2">
      <w:pPr>
        <w:pStyle w:val="ListParagraph"/>
        <w:spacing w:before="60" w:line="312" w:lineRule="auto"/>
        <w:contextualSpacing w:val="0"/>
        <w:jc w:val="both"/>
        <w:rPr>
          <w:rFonts w:ascii="Arial" w:hAnsi="Arial" w:cs="Arial"/>
          <w:color w:val="000000"/>
          <w:sz w:val="22"/>
          <w:szCs w:val="22"/>
          <w:lang w:eastAsia="it-IT"/>
        </w:rPr>
      </w:pPr>
    </w:p>
    <w:p w14:paraId="6E66AB46" w14:textId="77777777" w:rsidR="00B7683C" w:rsidRPr="009135B2" w:rsidRDefault="00815016" w:rsidP="001B67B7">
      <w:pPr>
        <w:pStyle w:val="ListParagraph"/>
        <w:numPr>
          <w:ilvl w:val="0"/>
          <w:numId w:val="45"/>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Importo impegnato</w:t>
      </w:r>
      <w:r w:rsidRPr="009135B2">
        <w:rPr>
          <w:rFonts w:ascii="Arial" w:hAnsi="Arial" w:cs="Arial"/>
          <w:color w:val="000000"/>
          <w:sz w:val="22"/>
          <w:szCs w:val="22"/>
          <w:lang w:eastAsia="it-IT"/>
        </w:rPr>
        <w:t xml:space="preserve">. Campo </w:t>
      </w:r>
      <w:r w:rsidR="0014214D">
        <w:rPr>
          <w:rFonts w:ascii="Arial" w:hAnsi="Arial" w:cs="Arial"/>
          <w:color w:val="000000"/>
          <w:sz w:val="22"/>
          <w:szCs w:val="22"/>
          <w:lang w:eastAsia="it-IT"/>
        </w:rPr>
        <w:t>in cui</w:t>
      </w:r>
      <w:r w:rsidRPr="009135B2">
        <w:rPr>
          <w:rFonts w:ascii="Arial" w:hAnsi="Arial" w:cs="Arial"/>
          <w:color w:val="000000"/>
          <w:sz w:val="22"/>
          <w:szCs w:val="22"/>
          <w:lang w:eastAsia="it-IT"/>
        </w:rPr>
        <w:t xml:space="preserve"> si inserisce l’importo complessivamente impegnato</w:t>
      </w:r>
      <w:r w:rsidR="002B7EEE" w:rsidRPr="009135B2">
        <w:rPr>
          <w:rFonts w:ascii="Arial" w:hAnsi="Arial" w:cs="Arial"/>
          <w:color w:val="000000"/>
          <w:sz w:val="22"/>
          <w:szCs w:val="22"/>
          <w:lang w:eastAsia="it-IT"/>
        </w:rPr>
        <w:t xml:space="preserve"> per la sotto-azione,</w:t>
      </w:r>
      <w:r w:rsidRPr="009135B2">
        <w:rPr>
          <w:rFonts w:ascii="Arial" w:hAnsi="Arial" w:cs="Arial"/>
          <w:color w:val="000000"/>
          <w:sz w:val="22"/>
          <w:szCs w:val="22"/>
          <w:lang w:eastAsia="it-IT"/>
        </w:rPr>
        <w:t xml:space="preserve"> comprensivo di quota FEG, </w:t>
      </w:r>
      <w:r w:rsidR="002B7EEE" w:rsidRPr="009135B2">
        <w:rPr>
          <w:rFonts w:ascii="Arial" w:hAnsi="Arial" w:cs="Arial"/>
          <w:color w:val="000000"/>
          <w:sz w:val="22"/>
          <w:szCs w:val="22"/>
          <w:lang w:eastAsia="it-IT"/>
        </w:rPr>
        <w:t xml:space="preserve">quota </w:t>
      </w:r>
      <w:r w:rsidRPr="009135B2">
        <w:rPr>
          <w:rFonts w:ascii="Arial" w:hAnsi="Arial" w:cs="Arial"/>
          <w:color w:val="000000"/>
          <w:sz w:val="22"/>
          <w:szCs w:val="22"/>
          <w:lang w:eastAsia="it-IT"/>
        </w:rPr>
        <w:t>nazionale e</w:t>
      </w:r>
      <w:r w:rsidR="002B7EEE" w:rsidRPr="009135B2">
        <w:rPr>
          <w:rFonts w:ascii="Arial" w:hAnsi="Arial" w:cs="Arial"/>
          <w:color w:val="000000"/>
          <w:sz w:val="22"/>
          <w:szCs w:val="22"/>
          <w:lang w:eastAsia="it-IT"/>
        </w:rPr>
        <w:t>d eventuale quota</w:t>
      </w:r>
      <w:r w:rsidRPr="009135B2">
        <w:rPr>
          <w:rFonts w:ascii="Arial" w:hAnsi="Arial" w:cs="Arial"/>
          <w:color w:val="000000"/>
          <w:sz w:val="22"/>
          <w:szCs w:val="22"/>
          <w:lang w:eastAsia="it-IT"/>
        </w:rPr>
        <w:t xml:space="preserve"> privata;</w:t>
      </w:r>
    </w:p>
    <w:p w14:paraId="73C58866" w14:textId="77777777" w:rsidR="00B7683C" w:rsidRPr="009135B2" w:rsidRDefault="00815016" w:rsidP="001B67B7">
      <w:pPr>
        <w:pStyle w:val="ListParagraph"/>
        <w:numPr>
          <w:ilvl w:val="0"/>
          <w:numId w:val="45"/>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Importo totale speso</w:t>
      </w:r>
      <w:r w:rsidRPr="009135B2">
        <w:rPr>
          <w:rFonts w:ascii="Arial" w:hAnsi="Arial" w:cs="Arial"/>
          <w:color w:val="000000"/>
          <w:sz w:val="22"/>
          <w:szCs w:val="22"/>
          <w:lang w:eastAsia="it-IT"/>
        </w:rPr>
        <w:t xml:space="preserve">. Campo </w:t>
      </w:r>
      <w:r w:rsidR="0014214D">
        <w:rPr>
          <w:rFonts w:ascii="Arial" w:hAnsi="Arial" w:cs="Arial"/>
          <w:color w:val="000000"/>
          <w:sz w:val="22"/>
          <w:szCs w:val="22"/>
          <w:lang w:eastAsia="it-IT"/>
        </w:rPr>
        <w:t>in cui</w:t>
      </w:r>
      <w:r w:rsidR="002B7EEE" w:rsidRPr="009135B2">
        <w:rPr>
          <w:rFonts w:ascii="Arial" w:hAnsi="Arial" w:cs="Arial"/>
          <w:color w:val="000000"/>
          <w:sz w:val="22"/>
          <w:szCs w:val="22"/>
          <w:lang w:eastAsia="it-IT"/>
        </w:rPr>
        <w:t xml:space="preserve"> si inserisce l’importo complessivamente speso per la sotto-azione aggiornato al </w:t>
      </w:r>
      <w:r w:rsidRPr="009135B2">
        <w:rPr>
          <w:rFonts w:ascii="Arial" w:hAnsi="Arial" w:cs="Arial"/>
          <w:color w:val="000000"/>
          <w:sz w:val="22"/>
          <w:szCs w:val="22"/>
          <w:lang w:eastAsia="it-IT"/>
        </w:rPr>
        <w:t>trimestre di riferimento;</w:t>
      </w:r>
    </w:p>
    <w:p w14:paraId="7C0EA783" w14:textId="77777777" w:rsidR="00B7683C" w:rsidRPr="009135B2" w:rsidRDefault="00815016" w:rsidP="001B67B7">
      <w:pPr>
        <w:pStyle w:val="ListParagraph"/>
        <w:numPr>
          <w:ilvl w:val="0"/>
          <w:numId w:val="45"/>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Quota FEG</w:t>
      </w:r>
      <w:r w:rsidR="002B7EEE" w:rsidRPr="009135B2">
        <w:rPr>
          <w:rFonts w:ascii="Arial" w:hAnsi="Arial" w:cs="Arial"/>
          <w:color w:val="000000"/>
          <w:sz w:val="22"/>
          <w:szCs w:val="22"/>
          <w:lang w:eastAsia="it-IT"/>
        </w:rPr>
        <w:t>.</w:t>
      </w:r>
      <w:r w:rsidRPr="009135B2">
        <w:rPr>
          <w:rFonts w:ascii="Arial" w:hAnsi="Arial" w:cs="Arial"/>
          <w:color w:val="000000"/>
          <w:sz w:val="22"/>
          <w:szCs w:val="22"/>
          <w:lang w:eastAsia="it-IT"/>
        </w:rPr>
        <w:t xml:space="preserve"> </w:t>
      </w:r>
      <w:r w:rsidR="002B7EEE" w:rsidRPr="009135B2">
        <w:rPr>
          <w:rFonts w:ascii="Arial" w:hAnsi="Arial" w:cs="Arial"/>
          <w:color w:val="000000"/>
          <w:sz w:val="22"/>
          <w:szCs w:val="22"/>
          <w:lang w:eastAsia="it-IT"/>
        </w:rPr>
        <w:t xml:space="preserve">Campo popolato in automatico del sistema </w:t>
      </w:r>
      <w:r w:rsidR="0014214D">
        <w:rPr>
          <w:rFonts w:ascii="Arial" w:hAnsi="Arial" w:cs="Arial"/>
          <w:color w:val="000000"/>
          <w:sz w:val="22"/>
          <w:szCs w:val="22"/>
          <w:lang w:eastAsia="it-IT"/>
        </w:rPr>
        <w:t>in cui</w:t>
      </w:r>
      <w:r w:rsidR="002B7EEE" w:rsidRPr="009135B2">
        <w:rPr>
          <w:rFonts w:ascii="Arial" w:hAnsi="Arial" w:cs="Arial"/>
          <w:color w:val="000000"/>
          <w:sz w:val="22"/>
          <w:szCs w:val="22"/>
          <w:lang w:eastAsia="it-IT"/>
        </w:rPr>
        <w:t xml:space="preserve"> viene indicato l’importo speso per la sotto-azione a carico del FEG</w:t>
      </w:r>
      <w:r w:rsidRPr="009135B2">
        <w:rPr>
          <w:rFonts w:ascii="Arial" w:hAnsi="Arial" w:cs="Arial"/>
          <w:color w:val="000000"/>
          <w:sz w:val="22"/>
          <w:szCs w:val="22"/>
          <w:lang w:eastAsia="it-IT"/>
        </w:rPr>
        <w:t>;</w:t>
      </w:r>
    </w:p>
    <w:p w14:paraId="593D5389" w14:textId="77777777" w:rsidR="00B7683C" w:rsidRPr="009135B2" w:rsidRDefault="00815016" w:rsidP="001B67B7">
      <w:pPr>
        <w:pStyle w:val="ListParagraph"/>
        <w:numPr>
          <w:ilvl w:val="0"/>
          <w:numId w:val="45"/>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Quota nazionale</w:t>
      </w:r>
      <w:r w:rsidR="002B7EEE" w:rsidRPr="009135B2">
        <w:rPr>
          <w:rFonts w:ascii="Arial" w:hAnsi="Arial" w:cs="Arial"/>
          <w:color w:val="000000"/>
          <w:sz w:val="22"/>
          <w:szCs w:val="22"/>
          <w:lang w:eastAsia="it-IT"/>
        </w:rPr>
        <w:t xml:space="preserve">. Campo popolato in automatico del sistema </w:t>
      </w:r>
      <w:r w:rsidR="0014214D">
        <w:rPr>
          <w:rFonts w:ascii="Arial" w:hAnsi="Arial" w:cs="Arial"/>
          <w:color w:val="000000"/>
          <w:sz w:val="22"/>
          <w:szCs w:val="22"/>
          <w:lang w:eastAsia="it-IT"/>
        </w:rPr>
        <w:t>in cui</w:t>
      </w:r>
      <w:r w:rsidR="002B7EEE" w:rsidRPr="009135B2">
        <w:rPr>
          <w:rFonts w:ascii="Arial" w:hAnsi="Arial" w:cs="Arial"/>
          <w:color w:val="000000"/>
          <w:sz w:val="22"/>
          <w:szCs w:val="22"/>
          <w:lang w:eastAsia="it-IT"/>
        </w:rPr>
        <w:t xml:space="preserve"> viene indicato l’importo speso per la sotto-azione a carico del finanziamento pubblico nazionale</w:t>
      </w:r>
      <w:r w:rsidRPr="009135B2">
        <w:rPr>
          <w:rFonts w:ascii="Arial" w:hAnsi="Arial" w:cs="Arial"/>
          <w:color w:val="000000"/>
          <w:sz w:val="22"/>
          <w:szCs w:val="22"/>
          <w:lang w:eastAsia="it-IT"/>
        </w:rPr>
        <w:t>;</w:t>
      </w:r>
    </w:p>
    <w:p w14:paraId="20BA8DDB" w14:textId="77777777" w:rsidR="00B7683C" w:rsidRPr="009135B2" w:rsidRDefault="00815016" w:rsidP="001B67B7">
      <w:pPr>
        <w:pStyle w:val="ListParagraph"/>
        <w:numPr>
          <w:ilvl w:val="0"/>
          <w:numId w:val="45"/>
        </w:numPr>
        <w:spacing w:before="60" w:line="312" w:lineRule="auto"/>
        <w:contextualSpacing w:val="0"/>
        <w:jc w:val="both"/>
        <w:rPr>
          <w:rStyle w:val="CommentReference"/>
        </w:rPr>
      </w:pPr>
      <w:r w:rsidRPr="009135B2">
        <w:rPr>
          <w:rFonts w:ascii="Arial" w:hAnsi="Arial" w:cs="Arial"/>
          <w:i/>
          <w:color w:val="000000"/>
          <w:sz w:val="22"/>
          <w:szCs w:val="22"/>
          <w:u w:val="single"/>
          <w:lang w:eastAsia="it-IT"/>
        </w:rPr>
        <w:t>Quota privata</w:t>
      </w:r>
      <w:r w:rsidR="002B7EEE" w:rsidRPr="009135B2">
        <w:rPr>
          <w:rFonts w:ascii="Arial" w:hAnsi="Arial" w:cs="Arial"/>
          <w:color w:val="000000"/>
          <w:sz w:val="22"/>
          <w:szCs w:val="22"/>
          <w:lang w:eastAsia="it-IT"/>
        </w:rPr>
        <w:t>.</w:t>
      </w:r>
      <w:r w:rsidRPr="009135B2">
        <w:rPr>
          <w:rFonts w:ascii="Arial" w:hAnsi="Arial" w:cs="Arial"/>
          <w:color w:val="000000"/>
          <w:sz w:val="22"/>
          <w:szCs w:val="22"/>
          <w:lang w:eastAsia="it-IT"/>
        </w:rPr>
        <w:t xml:space="preserve"> </w:t>
      </w:r>
      <w:r w:rsidR="002B7EEE" w:rsidRPr="009135B2">
        <w:rPr>
          <w:rFonts w:ascii="Arial" w:hAnsi="Arial" w:cs="Arial"/>
          <w:color w:val="000000"/>
          <w:sz w:val="22"/>
          <w:szCs w:val="22"/>
          <w:lang w:eastAsia="it-IT"/>
        </w:rPr>
        <w:t xml:space="preserve">Campo popolato in automatico del sistema </w:t>
      </w:r>
      <w:r w:rsidR="0014214D">
        <w:rPr>
          <w:rFonts w:ascii="Arial" w:hAnsi="Arial" w:cs="Arial"/>
          <w:color w:val="000000"/>
          <w:sz w:val="22"/>
          <w:szCs w:val="22"/>
          <w:lang w:eastAsia="it-IT"/>
        </w:rPr>
        <w:t>in cui</w:t>
      </w:r>
      <w:r w:rsidR="002B7EEE" w:rsidRPr="009135B2">
        <w:rPr>
          <w:rFonts w:ascii="Arial" w:hAnsi="Arial" w:cs="Arial"/>
          <w:color w:val="000000"/>
          <w:sz w:val="22"/>
          <w:szCs w:val="22"/>
          <w:lang w:eastAsia="it-IT"/>
        </w:rPr>
        <w:t xml:space="preserve"> viene indicato l’importo speso per la sotto-azione a carico dell’eventuale finanziamento privato nazionale; </w:t>
      </w:r>
    </w:p>
    <w:p w14:paraId="2FE0D14B" w14:textId="77777777" w:rsidR="00B7683C" w:rsidRPr="009135B2" w:rsidRDefault="00815016" w:rsidP="001B67B7">
      <w:pPr>
        <w:pStyle w:val="ListParagraph"/>
        <w:numPr>
          <w:ilvl w:val="0"/>
          <w:numId w:val="45"/>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Data del monitoraggio</w:t>
      </w:r>
      <w:r w:rsidRPr="009135B2">
        <w:rPr>
          <w:rFonts w:ascii="Arial" w:hAnsi="Arial" w:cs="Arial"/>
          <w:color w:val="000000"/>
          <w:sz w:val="22"/>
          <w:szCs w:val="22"/>
          <w:lang w:eastAsia="it-IT"/>
        </w:rPr>
        <w:t xml:space="preserve">. Campo </w:t>
      </w:r>
      <w:r w:rsidR="002B7EEE" w:rsidRPr="009135B2">
        <w:rPr>
          <w:rFonts w:ascii="Arial" w:hAnsi="Arial" w:cs="Arial"/>
          <w:color w:val="000000"/>
          <w:sz w:val="22"/>
          <w:szCs w:val="22"/>
          <w:lang w:eastAsia="it-IT"/>
        </w:rPr>
        <w:t xml:space="preserve">popolato in </w:t>
      </w:r>
      <w:r w:rsidRPr="009135B2">
        <w:rPr>
          <w:rFonts w:ascii="Arial" w:hAnsi="Arial" w:cs="Arial"/>
          <w:color w:val="000000"/>
          <w:sz w:val="22"/>
          <w:szCs w:val="22"/>
          <w:lang w:eastAsia="it-IT"/>
        </w:rPr>
        <w:t xml:space="preserve">automatico </w:t>
      </w:r>
      <w:r w:rsidR="002B7EEE" w:rsidRPr="009135B2">
        <w:rPr>
          <w:rFonts w:ascii="Arial" w:hAnsi="Arial" w:cs="Arial"/>
          <w:color w:val="000000"/>
          <w:sz w:val="22"/>
          <w:szCs w:val="22"/>
          <w:lang w:eastAsia="it-IT"/>
        </w:rPr>
        <w:t>dal sistema al momento in cui l’OI valida i dati trimestrali</w:t>
      </w:r>
      <w:r w:rsidR="004C2B23" w:rsidRPr="009135B2">
        <w:rPr>
          <w:rFonts w:ascii="Arial" w:hAnsi="Arial" w:cs="Arial"/>
          <w:color w:val="000000"/>
          <w:sz w:val="22"/>
          <w:szCs w:val="22"/>
          <w:lang w:eastAsia="it-IT"/>
        </w:rPr>
        <w:t>, generando la relativa scheda di monitoraggio, come illustrato</w:t>
      </w:r>
      <w:r w:rsidR="0014214D">
        <w:rPr>
          <w:rFonts w:ascii="Arial" w:hAnsi="Arial" w:cs="Arial"/>
          <w:color w:val="000000"/>
          <w:sz w:val="22"/>
          <w:szCs w:val="22"/>
          <w:lang w:eastAsia="it-IT"/>
        </w:rPr>
        <w:t xml:space="preserve"> di seguito</w:t>
      </w:r>
      <w:r w:rsidR="004C2B23" w:rsidRPr="009135B2">
        <w:rPr>
          <w:rFonts w:ascii="Arial" w:hAnsi="Arial" w:cs="Arial"/>
          <w:color w:val="000000"/>
          <w:sz w:val="22"/>
          <w:szCs w:val="22"/>
          <w:lang w:eastAsia="it-IT"/>
        </w:rPr>
        <w:t xml:space="preserve"> al</w:t>
      </w:r>
      <w:r w:rsidR="0014214D">
        <w:rPr>
          <w:rFonts w:ascii="Arial" w:hAnsi="Arial" w:cs="Arial"/>
          <w:color w:val="000000"/>
          <w:sz w:val="22"/>
          <w:szCs w:val="22"/>
          <w:lang w:eastAsia="it-IT"/>
        </w:rPr>
        <w:t>la voce “Schede di monitoraggio”.</w:t>
      </w:r>
    </w:p>
    <w:p w14:paraId="5EC9EFB4" w14:textId="77777777" w:rsidR="00B7683C" w:rsidRPr="009135B2" w:rsidRDefault="00B7683C">
      <w:pPr>
        <w:spacing w:before="120" w:line="312" w:lineRule="auto"/>
        <w:jc w:val="center"/>
        <w:rPr>
          <w:rFonts w:ascii="Arial" w:hAnsi="Arial" w:cs="Arial"/>
          <w:b/>
          <w:color w:val="4F81BD"/>
          <w:sz w:val="20"/>
          <w:szCs w:val="20"/>
        </w:rPr>
      </w:pPr>
    </w:p>
    <w:p w14:paraId="03FDB4D8" w14:textId="77777777" w:rsidR="00CF4799" w:rsidRPr="009135B2" w:rsidRDefault="004C2B23" w:rsidP="00CF4799">
      <w:pPr>
        <w:spacing w:before="12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w:t>
      </w:r>
      <w:r w:rsidR="00CF4799" w:rsidRPr="009135B2">
        <w:rPr>
          <w:rFonts w:ascii="Arial" w:hAnsi="Arial" w:cs="Arial"/>
          <w:sz w:val="22"/>
          <w:szCs w:val="22"/>
        </w:rPr>
        <w:t xml:space="preserve">Per uscire dalla maschera cliccare su </w:t>
      </w:r>
      <w:r w:rsidR="00CF4799" w:rsidRPr="009135B2">
        <w:rPr>
          <w:rFonts w:ascii="Arial" w:hAnsi="Arial" w:cs="Arial"/>
          <w:i/>
          <w:color w:val="E36C0A" w:themeColor="accent6" w:themeShade="BF"/>
          <w:sz w:val="22"/>
          <w:szCs w:val="22"/>
          <w:u w:val="single"/>
        </w:rPr>
        <w:t>Torna alla Scheda della Domanda</w:t>
      </w:r>
      <w:r w:rsidR="00CF4799" w:rsidRPr="009135B2">
        <w:rPr>
          <w:rFonts w:ascii="Arial" w:hAnsi="Arial" w:cs="Arial"/>
          <w:sz w:val="22"/>
          <w:szCs w:val="22"/>
        </w:rPr>
        <w:t>.</w:t>
      </w:r>
    </w:p>
    <w:p w14:paraId="370F7DE3" w14:textId="77777777" w:rsidR="004C2B23" w:rsidRPr="009135B2" w:rsidRDefault="004C2B23" w:rsidP="004C2B23">
      <w:pPr>
        <w:spacing w:before="60" w:line="312" w:lineRule="auto"/>
        <w:jc w:val="both"/>
        <w:rPr>
          <w:rFonts w:ascii="Arial" w:hAnsi="Arial" w:cs="Arial"/>
          <w:sz w:val="22"/>
          <w:szCs w:val="22"/>
        </w:rPr>
      </w:pPr>
    </w:p>
    <w:p w14:paraId="685D48E0" w14:textId="77777777" w:rsidR="004C2B23" w:rsidRPr="009135B2" w:rsidRDefault="004C2B23" w:rsidP="004C2B23">
      <w:pPr>
        <w:spacing w:before="60" w:line="312" w:lineRule="auto"/>
        <w:jc w:val="both"/>
        <w:rPr>
          <w:rFonts w:ascii="Arial" w:hAnsi="Arial" w:cs="Arial"/>
          <w:sz w:val="22"/>
          <w:szCs w:val="22"/>
        </w:rPr>
      </w:pPr>
      <w:r w:rsidRPr="009135B2">
        <w:rPr>
          <w:rFonts w:ascii="Arial" w:hAnsi="Arial" w:cs="Arial"/>
          <w:sz w:val="22"/>
          <w:szCs w:val="22"/>
        </w:rPr>
        <w:t xml:space="preserve">Ogni sotto-azione può essere modificata o eliminata cliccando rispettivamente sulle icone </w:t>
      </w:r>
      <w:r w:rsidRPr="009135B2">
        <w:rPr>
          <w:rFonts w:ascii="Arial" w:hAnsi="Arial" w:cs="Arial"/>
          <w:noProof/>
          <w:sz w:val="22"/>
          <w:szCs w:val="22"/>
          <w:lang w:eastAsia="it-IT"/>
        </w:rPr>
        <w:drawing>
          <wp:inline distT="0" distB="0" distL="0" distR="0" wp14:anchorId="1743CF43" wp14:editId="1F72F64A">
            <wp:extent cx="152400" cy="152400"/>
            <wp:effectExtent l="19050" t="0" r="0" b="0"/>
            <wp:docPr id="53"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185F2A29" wp14:editId="15E11FFE">
            <wp:extent cx="148590" cy="148590"/>
            <wp:effectExtent l="19050" t="0" r="3810" b="0"/>
            <wp:docPr id="56"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Tali operazioni non sono più consentite una volta generata la scheda di monitoraggio, al termine del trimestre di riferimento.</w:t>
      </w:r>
    </w:p>
    <w:bookmarkEnd w:id="52"/>
    <w:bookmarkEnd w:id="53"/>
    <w:p w14:paraId="5DC1AA4A" w14:textId="77777777" w:rsidR="00B7683C" w:rsidRPr="009135B2" w:rsidRDefault="00B7683C">
      <w:pPr>
        <w:spacing w:before="120" w:line="312" w:lineRule="auto"/>
        <w:jc w:val="both"/>
        <w:rPr>
          <w:rFonts w:ascii="Arial" w:hAnsi="Arial" w:cs="Arial"/>
          <w:sz w:val="22"/>
          <w:szCs w:val="22"/>
        </w:rPr>
      </w:pPr>
    </w:p>
    <w:p w14:paraId="69AECED1" w14:textId="77777777" w:rsidR="00B7683C" w:rsidRPr="009135B2" w:rsidRDefault="00B7683C">
      <w:pPr>
        <w:spacing w:before="120" w:line="312" w:lineRule="auto"/>
        <w:jc w:val="both"/>
        <w:rPr>
          <w:rFonts w:ascii="Arial" w:hAnsi="Arial" w:cs="Arial"/>
          <w:b/>
          <w:color w:val="000000"/>
          <w:sz w:val="22"/>
          <w:szCs w:val="22"/>
          <w:lang w:eastAsia="it-IT"/>
        </w:rPr>
      </w:pPr>
    </w:p>
    <w:p w14:paraId="72412461" w14:textId="77777777" w:rsidR="00B7683C" w:rsidRPr="009135B2" w:rsidRDefault="00815016">
      <w:pPr>
        <w:pStyle w:val="Heading4"/>
        <w:rPr>
          <w:rFonts w:ascii="Arial" w:hAnsi="Arial" w:cs="Arial"/>
          <w:lang w:eastAsia="it-IT"/>
        </w:rPr>
      </w:pPr>
      <w:bookmarkStart w:id="55" w:name="_Toc41294886"/>
      <w:r w:rsidRPr="009135B2">
        <w:rPr>
          <w:rFonts w:ascii="Arial" w:hAnsi="Arial" w:cs="Arial"/>
          <w:color w:val="4F81BD"/>
          <w:sz w:val="24"/>
          <w:szCs w:val="24"/>
        </w:rPr>
        <w:lastRenderedPageBreak/>
        <w:t>Monitoraggio Fisico</w:t>
      </w:r>
      <w:bookmarkEnd w:id="55"/>
    </w:p>
    <w:p w14:paraId="481D9220" w14:textId="77777777" w:rsidR="005E38E9" w:rsidRPr="009135B2" w:rsidRDefault="005E38E9">
      <w:pPr>
        <w:spacing w:before="120" w:line="312" w:lineRule="auto"/>
        <w:jc w:val="both"/>
        <w:rPr>
          <w:rFonts w:ascii="Arial" w:hAnsi="Arial" w:cs="Arial"/>
          <w:sz w:val="22"/>
          <w:szCs w:val="22"/>
        </w:rPr>
      </w:pPr>
      <w:r w:rsidRPr="009135B2">
        <w:rPr>
          <w:rFonts w:ascii="Arial" w:hAnsi="Arial" w:cs="Arial"/>
          <w:sz w:val="22"/>
          <w:szCs w:val="22"/>
        </w:rPr>
        <w:t xml:space="preserve">I dati relativi all’avanzamento fisico della </w:t>
      </w:r>
      <w:r w:rsidR="00CE34E7" w:rsidRPr="009135B2">
        <w:rPr>
          <w:rFonts w:ascii="Arial" w:hAnsi="Arial" w:cs="Arial"/>
          <w:sz w:val="22"/>
          <w:szCs w:val="22"/>
        </w:rPr>
        <w:t>domanda</w:t>
      </w:r>
      <w:r w:rsidRPr="009135B2">
        <w:rPr>
          <w:rFonts w:ascii="Arial" w:hAnsi="Arial" w:cs="Arial"/>
          <w:sz w:val="22"/>
          <w:szCs w:val="22"/>
        </w:rPr>
        <w:t xml:space="preserve"> vengono inseriti esclusivamente dall’OI sulla maschera </w:t>
      </w:r>
      <w:r w:rsidRPr="009135B2">
        <w:rPr>
          <w:rFonts w:ascii="Arial" w:hAnsi="Arial" w:cs="Arial"/>
          <w:i/>
          <w:color w:val="00B050"/>
          <w:sz w:val="22"/>
          <w:szCs w:val="22"/>
          <w:u w:val="single"/>
        </w:rPr>
        <w:t>Modifica Sotto-azione</w:t>
      </w:r>
      <w:r w:rsidRPr="009135B2">
        <w:rPr>
          <w:rFonts w:ascii="Arial" w:hAnsi="Arial" w:cs="Arial"/>
          <w:sz w:val="22"/>
          <w:szCs w:val="22"/>
        </w:rPr>
        <w:t>, accessibile</w:t>
      </w:r>
      <w:r w:rsidR="00D53E2F" w:rsidRPr="009135B2">
        <w:rPr>
          <w:rFonts w:ascii="Arial" w:hAnsi="Arial" w:cs="Arial"/>
          <w:sz w:val="22"/>
          <w:szCs w:val="22"/>
        </w:rPr>
        <w:t xml:space="preserve"> cliccando sull’icona </w:t>
      </w:r>
      <w:r w:rsidR="00D53E2F" w:rsidRPr="009135B2">
        <w:rPr>
          <w:rFonts w:ascii="Arial" w:hAnsi="Arial" w:cs="Arial"/>
          <w:noProof/>
          <w:sz w:val="22"/>
          <w:szCs w:val="22"/>
          <w:lang w:eastAsia="it-IT"/>
        </w:rPr>
        <w:drawing>
          <wp:inline distT="0" distB="0" distL="0" distR="0" wp14:anchorId="7895167B" wp14:editId="0A8C6A44">
            <wp:extent cx="152400" cy="152400"/>
            <wp:effectExtent l="19050" t="0" r="0" b="0"/>
            <wp:docPr id="62"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00D53E2F" w:rsidRPr="009135B2">
        <w:rPr>
          <w:rFonts w:ascii="Arial" w:hAnsi="Arial" w:cs="Arial"/>
          <w:sz w:val="22"/>
          <w:szCs w:val="22"/>
        </w:rPr>
        <w:t xml:space="preserve"> posta accanto alla sotto-azione di riferimento.</w:t>
      </w:r>
    </w:p>
    <w:p w14:paraId="317BBD41" w14:textId="77777777" w:rsidR="00D53E2F" w:rsidRPr="009135B2" w:rsidRDefault="00C02F29">
      <w:pPr>
        <w:spacing w:before="120" w:line="312" w:lineRule="auto"/>
        <w:jc w:val="both"/>
        <w:rPr>
          <w:rFonts w:ascii="Arial" w:hAnsi="Arial" w:cs="Arial"/>
          <w:sz w:val="22"/>
          <w:szCs w:val="22"/>
        </w:rPr>
      </w:pPr>
      <w:r w:rsidRPr="009135B2">
        <w:rPr>
          <w:rFonts w:ascii="Arial" w:hAnsi="Arial" w:cs="Arial"/>
          <w:sz w:val="22"/>
          <w:szCs w:val="22"/>
        </w:rPr>
        <w:t>I dati sull’avanzamento fisico vengono inseriti mediante i tab:</w:t>
      </w:r>
    </w:p>
    <w:p w14:paraId="7318221B" w14:textId="77777777" w:rsidR="00D53E2F" w:rsidRPr="009135B2" w:rsidRDefault="00D53E2F" w:rsidP="001B67B7">
      <w:pPr>
        <w:pStyle w:val="ListParagraph"/>
        <w:numPr>
          <w:ilvl w:val="0"/>
          <w:numId w:val="44"/>
        </w:numPr>
        <w:spacing w:before="60" w:line="312" w:lineRule="auto"/>
        <w:contextualSpacing w:val="0"/>
        <w:jc w:val="both"/>
        <w:rPr>
          <w:rFonts w:ascii="Arial" w:hAnsi="Arial" w:cs="Arial"/>
          <w:sz w:val="22"/>
          <w:szCs w:val="22"/>
        </w:rPr>
      </w:pPr>
      <w:r w:rsidRPr="009135B2">
        <w:rPr>
          <w:rFonts w:ascii="Arial" w:hAnsi="Arial" w:cs="Arial"/>
          <w:i/>
          <w:color w:val="00B050"/>
          <w:sz w:val="22"/>
          <w:szCs w:val="22"/>
          <w:u w:val="single"/>
        </w:rPr>
        <w:t>Fisico (realizzazione)</w:t>
      </w:r>
      <w:r w:rsidRPr="009135B2">
        <w:rPr>
          <w:rFonts w:ascii="Arial" w:hAnsi="Arial" w:cs="Arial"/>
          <w:sz w:val="22"/>
          <w:szCs w:val="22"/>
        </w:rPr>
        <w:t xml:space="preserve">, per il </w:t>
      </w:r>
      <w:r w:rsidRPr="009135B2">
        <w:rPr>
          <w:rFonts w:ascii="Arial" w:hAnsi="Arial" w:cs="Arial"/>
          <w:sz w:val="22"/>
          <w:szCs w:val="22"/>
          <w:lang w:eastAsia="it-IT"/>
        </w:rPr>
        <w:t>caricamento</w:t>
      </w:r>
      <w:r w:rsidRPr="009135B2">
        <w:rPr>
          <w:rFonts w:ascii="Arial" w:hAnsi="Arial" w:cs="Arial"/>
          <w:sz w:val="22"/>
          <w:szCs w:val="22"/>
        </w:rPr>
        <w:t xml:space="preserve"> dei dati concernenti gli indicatori di realizzazione </w:t>
      </w:r>
      <w:r w:rsidR="004470B2">
        <w:rPr>
          <w:rFonts w:ascii="Arial" w:hAnsi="Arial" w:cs="Arial"/>
          <w:sz w:val="22"/>
          <w:szCs w:val="22"/>
        </w:rPr>
        <w:t xml:space="preserve">fisica </w:t>
      </w:r>
      <w:r w:rsidRPr="009135B2">
        <w:rPr>
          <w:rFonts w:ascii="Arial" w:hAnsi="Arial" w:cs="Arial"/>
          <w:sz w:val="22"/>
          <w:szCs w:val="22"/>
        </w:rPr>
        <w:t>della sotto-azione;</w:t>
      </w:r>
    </w:p>
    <w:p w14:paraId="7FE14830" w14:textId="77777777" w:rsidR="00D53E2F" w:rsidRPr="009135B2" w:rsidRDefault="00D53E2F" w:rsidP="001B67B7">
      <w:pPr>
        <w:pStyle w:val="ListParagraph"/>
        <w:numPr>
          <w:ilvl w:val="0"/>
          <w:numId w:val="44"/>
        </w:numPr>
        <w:spacing w:before="60" w:line="312" w:lineRule="auto"/>
        <w:contextualSpacing w:val="0"/>
        <w:jc w:val="both"/>
        <w:rPr>
          <w:rFonts w:ascii="Arial" w:hAnsi="Arial" w:cs="Arial"/>
          <w:sz w:val="22"/>
          <w:szCs w:val="22"/>
        </w:rPr>
      </w:pPr>
      <w:r w:rsidRPr="009135B2">
        <w:rPr>
          <w:rFonts w:ascii="Arial" w:hAnsi="Arial" w:cs="Arial"/>
          <w:i/>
          <w:color w:val="00B050"/>
          <w:sz w:val="22"/>
          <w:szCs w:val="22"/>
          <w:u w:val="single"/>
        </w:rPr>
        <w:t>Fisico (lavoratori)</w:t>
      </w:r>
      <w:r w:rsidRPr="009135B2">
        <w:rPr>
          <w:rFonts w:ascii="Arial" w:hAnsi="Arial" w:cs="Arial"/>
          <w:sz w:val="22"/>
          <w:szCs w:val="22"/>
        </w:rPr>
        <w:t xml:space="preserve">, per il </w:t>
      </w:r>
      <w:r w:rsidRPr="009135B2">
        <w:rPr>
          <w:rFonts w:ascii="Arial" w:hAnsi="Arial" w:cs="Arial"/>
          <w:sz w:val="22"/>
          <w:szCs w:val="22"/>
          <w:lang w:eastAsia="it-IT"/>
        </w:rPr>
        <w:t>caricamento</w:t>
      </w:r>
      <w:r w:rsidRPr="009135B2">
        <w:rPr>
          <w:rFonts w:ascii="Arial" w:hAnsi="Arial" w:cs="Arial"/>
          <w:sz w:val="22"/>
          <w:szCs w:val="22"/>
        </w:rPr>
        <w:t xml:space="preserve"> dei dati anagrafici dei lavoratori destinatari della sotto-azione.</w:t>
      </w:r>
    </w:p>
    <w:p w14:paraId="009B4650" w14:textId="77777777" w:rsidR="00D53E2F" w:rsidRPr="009135B2" w:rsidRDefault="00D53E2F">
      <w:pPr>
        <w:spacing w:before="120" w:line="312" w:lineRule="auto"/>
        <w:jc w:val="both"/>
        <w:rPr>
          <w:rFonts w:ascii="Arial" w:hAnsi="Arial" w:cs="Arial"/>
          <w:sz w:val="22"/>
          <w:szCs w:val="22"/>
        </w:rPr>
      </w:pPr>
    </w:p>
    <w:p w14:paraId="5FE51BB0" w14:textId="77777777" w:rsidR="00D53E2F" w:rsidRPr="009135B2" w:rsidRDefault="004470B2">
      <w:pPr>
        <w:spacing w:before="120" w:line="312" w:lineRule="auto"/>
        <w:jc w:val="both"/>
        <w:rPr>
          <w:rFonts w:ascii="Arial" w:hAnsi="Arial" w:cs="Arial"/>
          <w:b/>
          <w:sz w:val="22"/>
          <w:szCs w:val="22"/>
        </w:rPr>
      </w:pPr>
      <w:r>
        <w:rPr>
          <w:rFonts w:ascii="Arial" w:hAnsi="Arial" w:cs="Arial"/>
          <w:b/>
          <w:sz w:val="22"/>
          <w:szCs w:val="22"/>
        </w:rPr>
        <w:t xml:space="preserve">A) </w:t>
      </w:r>
      <w:r w:rsidR="00D53E2F" w:rsidRPr="009135B2">
        <w:rPr>
          <w:rFonts w:ascii="Arial" w:hAnsi="Arial" w:cs="Arial"/>
          <w:b/>
          <w:sz w:val="22"/>
          <w:szCs w:val="22"/>
        </w:rPr>
        <w:t>Monitoraggio Fisico (indicatori di realizzazione)</w:t>
      </w:r>
    </w:p>
    <w:p w14:paraId="73642AB8" w14:textId="77777777" w:rsidR="00B7683C" w:rsidRPr="009135B2" w:rsidRDefault="00D53E2F">
      <w:pPr>
        <w:spacing w:before="120" w:line="312" w:lineRule="auto"/>
        <w:jc w:val="both"/>
        <w:rPr>
          <w:rFonts w:ascii="Arial" w:hAnsi="Arial" w:cs="Arial"/>
          <w:sz w:val="22"/>
          <w:szCs w:val="22"/>
        </w:rPr>
      </w:pPr>
      <w:r w:rsidRPr="009135B2">
        <w:rPr>
          <w:rFonts w:ascii="Arial" w:hAnsi="Arial" w:cs="Arial"/>
          <w:sz w:val="22"/>
          <w:szCs w:val="22"/>
        </w:rPr>
        <w:t xml:space="preserve">Nel tab </w:t>
      </w:r>
      <w:r w:rsidRPr="009135B2">
        <w:rPr>
          <w:rFonts w:ascii="Arial" w:hAnsi="Arial" w:cs="Arial"/>
          <w:i/>
          <w:color w:val="00B050"/>
          <w:sz w:val="22"/>
          <w:szCs w:val="22"/>
          <w:u w:val="single"/>
        </w:rPr>
        <w:t>Fisico (realizzazione)</w:t>
      </w:r>
      <w:r w:rsidRPr="009135B2">
        <w:rPr>
          <w:rFonts w:ascii="Arial" w:hAnsi="Arial" w:cs="Arial"/>
          <w:sz w:val="22"/>
          <w:szCs w:val="22"/>
        </w:rPr>
        <w:t xml:space="preserve"> vengono conferiti i dati sul </w:t>
      </w:r>
      <w:r w:rsidR="00815016" w:rsidRPr="009135B2">
        <w:rPr>
          <w:rFonts w:ascii="Arial" w:hAnsi="Arial" w:cs="Arial"/>
          <w:sz w:val="22"/>
          <w:szCs w:val="22"/>
        </w:rPr>
        <w:t>livello di attuazione</w:t>
      </w:r>
      <w:r w:rsidRPr="009135B2">
        <w:rPr>
          <w:rFonts w:ascii="Arial" w:hAnsi="Arial" w:cs="Arial"/>
          <w:sz w:val="22"/>
          <w:szCs w:val="22"/>
        </w:rPr>
        <w:t>,</w:t>
      </w:r>
      <w:r w:rsidR="00815016" w:rsidRPr="009135B2">
        <w:rPr>
          <w:rFonts w:ascii="Arial" w:hAnsi="Arial" w:cs="Arial"/>
          <w:sz w:val="22"/>
          <w:szCs w:val="22"/>
        </w:rPr>
        <w:t xml:space="preserve"> in termini di indicatori di realizzazione fisica (</w:t>
      </w:r>
      <w:r w:rsidR="007E2D11">
        <w:fldChar w:fldCharType="begin"/>
      </w:r>
      <w:r w:rsidR="007E2D11">
        <w:instrText xml:space="preserve"> REF _Ref338692112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23</w:t>
      </w:r>
      <w:r w:rsidR="007E2D11">
        <w:fldChar w:fldCharType="end"/>
      </w:r>
      <w:r w:rsidR="004470B2">
        <w:rPr>
          <w:rFonts w:ascii="Arial" w:hAnsi="Arial" w:cs="Arial"/>
          <w:sz w:val="22"/>
          <w:szCs w:val="22"/>
        </w:rPr>
        <w:t>), compilando i seguenti campi:</w:t>
      </w:r>
    </w:p>
    <w:p w14:paraId="64C7BCD8" w14:textId="77777777" w:rsidR="00B7683C" w:rsidRPr="009135B2" w:rsidRDefault="00B7683C">
      <w:pPr>
        <w:pStyle w:val="ListParagraph"/>
        <w:spacing w:before="60" w:line="312" w:lineRule="auto"/>
        <w:ind w:left="714"/>
        <w:contextualSpacing w:val="0"/>
        <w:jc w:val="both"/>
        <w:rPr>
          <w:rFonts w:ascii="Arial" w:hAnsi="Arial" w:cs="Arial"/>
          <w:i/>
          <w:color w:val="000000"/>
          <w:sz w:val="22"/>
          <w:szCs w:val="22"/>
          <w:lang w:eastAsia="it-IT"/>
        </w:rPr>
      </w:pPr>
    </w:p>
    <w:p w14:paraId="5DA488CD" w14:textId="77777777" w:rsidR="00B7683C" w:rsidRPr="009135B2" w:rsidRDefault="00815016">
      <w:pPr>
        <w:spacing w:before="60" w:line="312" w:lineRule="auto"/>
        <w:jc w:val="center"/>
        <w:rPr>
          <w:rFonts w:ascii="Arial" w:hAnsi="Arial" w:cs="Arial"/>
          <w:i/>
          <w:color w:val="000000"/>
          <w:sz w:val="22"/>
          <w:szCs w:val="22"/>
          <w:lang w:eastAsia="it-IT"/>
        </w:rPr>
      </w:pPr>
      <w:r w:rsidRPr="009135B2">
        <w:rPr>
          <w:rFonts w:ascii="Arial" w:hAnsi="Arial" w:cs="Arial"/>
          <w:i/>
          <w:noProof/>
          <w:color w:val="000000"/>
          <w:sz w:val="22"/>
          <w:szCs w:val="22"/>
          <w:lang w:eastAsia="it-IT"/>
        </w:rPr>
        <w:drawing>
          <wp:inline distT="0" distB="0" distL="0" distR="0" wp14:anchorId="47D576AA" wp14:editId="633627EE">
            <wp:extent cx="5040000" cy="2866931"/>
            <wp:effectExtent l="19050" t="0" r="8250" b="0"/>
            <wp:docPr id="67"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srcRect/>
                    <a:stretch>
                      <a:fillRect/>
                    </a:stretch>
                  </pic:blipFill>
                  <pic:spPr bwMode="auto">
                    <a:xfrm>
                      <a:off x="0" y="0"/>
                      <a:ext cx="5040000" cy="2866931"/>
                    </a:xfrm>
                    <a:prstGeom prst="rect">
                      <a:avLst/>
                    </a:prstGeom>
                    <a:noFill/>
                    <a:ln w="9525">
                      <a:noFill/>
                      <a:miter lim="800000"/>
                      <a:headEnd/>
                      <a:tailEnd/>
                    </a:ln>
                  </pic:spPr>
                </pic:pic>
              </a:graphicData>
            </a:graphic>
          </wp:inline>
        </w:drawing>
      </w:r>
    </w:p>
    <w:p w14:paraId="0C21149D" w14:textId="77777777" w:rsidR="00B7683C" w:rsidRPr="009135B2" w:rsidRDefault="00815016">
      <w:pPr>
        <w:spacing w:before="120" w:line="312" w:lineRule="auto"/>
        <w:jc w:val="center"/>
        <w:rPr>
          <w:rFonts w:ascii="Arial" w:hAnsi="Arial" w:cs="Arial"/>
          <w:sz w:val="22"/>
          <w:szCs w:val="22"/>
        </w:rPr>
      </w:pPr>
      <w:bookmarkStart w:id="56" w:name="_Ref338692112"/>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23</w:t>
      </w:r>
      <w:r w:rsidR="00625A7A" w:rsidRPr="009135B2">
        <w:rPr>
          <w:rFonts w:ascii="Arial" w:hAnsi="Arial" w:cs="Arial"/>
          <w:b/>
          <w:color w:val="4F81BD"/>
          <w:sz w:val="20"/>
          <w:szCs w:val="20"/>
        </w:rPr>
        <w:fldChar w:fldCharType="end"/>
      </w:r>
      <w:bookmarkEnd w:id="56"/>
      <w:r w:rsidR="00516FEB" w:rsidRPr="009135B2">
        <w:rPr>
          <w:rFonts w:ascii="Arial" w:hAnsi="Arial" w:cs="Arial"/>
          <w:b/>
          <w:color w:val="4F81BD"/>
          <w:sz w:val="20"/>
          <w:szCs w:val="20"/>
        </w:rPr>
        <w:t xml:space="preserve"> – Modifica sotto-azione su Monitoraggio</w:t>
      </w:r>
      <w:r w:rsidRPr="009135B2">
        <w:rPr>
          <w:rFonts w:ascii="Arial" w:hAnsi="Arial" w:cs="Arial"/>
          <w:b/>
          <w:color w:val="4F81BD"/>
          <w:sz w:val="20"/>
          <w:szCs w:val="20"/>
        </w:rPr>
        <w:t xml:space="preserve"> Fisico (realizzazione)</w:t>
      </w:r>
    </w:p>
    <w:p w14:paraId="6C209357" w14:textId="77777777" w:rsidR="004470B2" w:rsidRPr="004470B2" w:rsidRDefault="004470B2" w:rsidP="004470B2">
      <w:pPr>
        <w:pStyle w:val="ListParagraph"/>
        <w:spacing w:before="60" w:line="312" w:lineRule="auto"/>
        <w:contextualSpacing w:val="0"/>
        <w:jc w:val="both"/>
        <w:rPr>
          <w:rFonts w:ascii="Arial" w:hAnsi="Arial" w:cs="Arial"/>
          <w:color w:val="000000"/>
          <w:sz w:val="22"/>
          <w:szCs w:val="22"/>
          <w:lang w:eastAsia="it-IT"/>
        </w:rPr>
      </w:pPr>
    </w:p>
    <w:p w14:paraId="38C1554F" w14:textId="77777777" w:rsidR="004470B2" w:rsidRPr="009135B2" w:rsidRDefault="004470B2" w:rsidP="004470B2">
      <w:pPr>
        <w:pStyle w:val="ListParagraph"/>
        <w:numPr>
          <w:ilvl w:val="0"/>
          <w:numId w:val="43"/>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Durata prevista</w:t>
      </w:r>
      <w:r w:rsidRPr="009135B2">
        <w:rPr>
          <w:rFonts w:ascii="Arial" w:hAnsi="Arial" w:cs="Arial"/>
          <w:color w:val="000000"/>
          <w:sz w:val="22"/>
          <w:szCs w:val="22"/>
          <w:lang w:eastAsia="it-IT"/>
        </w:rPr>
        <w:t>. Campo in cui si inserisce il monte ore e/o giorni previsto per il completamento della sotto-azione;</w:t>
      </w:r>
    </w:p>
    <w:p w14:paraId="6BF29655" w14:textId="77777777" w:rsidR="004470B2" w:rsidRPr="009135B2" w:rsidRDefault="004470B2" w:rsidP="004470B2">
      <w:pPr>
        <w:pStyle w:val="ListParagraph"/>
        <w:numPr>
          <w:ilvl w:val="0"/>
          <w:numId w:val="43"/>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Durata effettiva</w:t>
      </w:r>
      <w:r w:rsidRPr="009135B2">
        <w:rPr>
          <w:rFonts w:ascii="Arial" w:hAnsi="Arial" w:cs="Arial"/>
          <w:color w:val="000000"/>
          <w:sz w:val="22"/>
          <w:szCs w:val="22"/>
          <w:lang w:eastAsia="it-IT"/>
        </w:rPr>
        <w:t xml:space="preserve">. Campo in cui si inserisce il monte ore e/o giorni effettivamente </w:t>
      </w:r>
      <w:r>
        <w:rPr>
          <w:rFonts w:ascii="Arial" w:hAnsi="Arial" w:cs="Arial"/>
          <w:color w:val="000000"/>
          <w:sz w:val="22"/>
          <w:szCs w:val="22"/>
          <w:lang w:eastAsia="it-IT"/>
        </w:rPr>
        <w:t>maturato al termine del trimestre di riferimento;</w:t>
      </w:r>
    </w:p>
    <w:p w14:paraId="547E2487" w14:textId="77777777" w:rsidR="004470B2" w:rsidRPr="009135B2" w:rsidRDefault="004470B2" w:rsidP="004470B2">
      <w:pPr>
        <w:pStyle w:val="ListParagraph"/>
        <w:numPr>
          <w:ilvl w:val="0"/>
          <w:numId w:val="43"/>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Unità di misura</w:t>
      </w:r>
      <w:r w:rsidRPr="009135B2">
        <w:rPr>
          <w:rFonts w:ascii="Arial" w:hAnsi="Arial" w:cs="Arial"/>
          <w:color w:val="000000"/>
          <w:sz w:val="22"/>
          <w:szCs w:val="22"/>
          <w:lang w:eastAsia="it-IT"/>
        </w:rPr>
        <w:t xml:space="preserve">. </w:t>
      </w:r>
      <w:r w:rsidRPr="009135B2">
        <w:rPr>
          <w:rFonts w:ascii="Arial" w:hAnsi="Arial" w:cs="Arial"/>
          <w:sz w:val="22"/>
          <w:szCs w:val="22"/>
          <w:lang w:eastAsia="it-IT"/>
        </w:rPr>
        <w:t>Campo in cui si seleziona, mediante menù a tendina, l’unità di misura della durata (ore o giorni).</w:t>
      </w:r>
    </w:p>
    <w:p w14:paraId="064C2D62" w14:textId="77777777" w:rsidR="00B7683C" w:rsidRPr="009135B2" w:rsidRDefault="00B7683C">
      <w:pPr>
        <w:spacing w:before="60" w:line="312" w:lineRule="auto"/>
        <w:jc w:val="both"/>
        <w:rPr>
          <w:rFonts w:ascii="Arial" w:hAnsi="Arial" w:cs="Arial"/>
          <w:i/>
          <w:color w:val="000000"/>
          <w:sz w:val="22"/>
          <w:szCs w:val="22"/>
          <w:lang w:eastAsia="it-IT"/>
        </w:rPr>
      </w:pPr>
    </w:p>
    <w:p w14:paraId="3375B004" w14:textId="77777777" w:rsidR="00C02F29" w:rsidRPr="009135B2" w:rsidRDefault="00E61364" w:rsidP="00C02F29">
      <w:pPr>
        <w:spacing w:before="120" w:line="312" w:lineRule="auto"/>
        <w:jc w:val="both"/>
        <w:rPr>
          <w:rFonts w:ascii="Arial" w:hAnsi="Arial" w:cs="Arial"/>
          <w:sz w:val="22"/>
          <w:szCs w:val="22"/>
        </w:rPr>
      </w:pPr>
      <w:r w:rsidRPr="009135B2">
        <w:rPr>
          <w:rFonts w:ascii="Arial" w:hAnsi="Arial" w:cs="Arial"/>
          <w:sz w:val="22"/>
          <w:szCs w:val="22"/>
        </w:rPr>
        <w:lastRenderedPageBreak/>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w:t>
      </w:r>
      <w:r w:rsidR="00C02F29" w:rsidRPr="009135B2">
        <w:rPr>
          <w:rFonts w:ascii="Arial" w:hAnsi="Arial" w:cs="Arial"/>
          <w:sz w:val="22"/>
          <w:szCs w:val="22"/>
        </w:rPr>
        <w:t xml:space="preserve">Per uscire dalla maschera cliccare su </w:t>
      </w:r>
      <w:r w:rsidR="00C02F29" w:rsidRPr="009135B2">
        <w:rPr>
          <w:rFonts w:ascii="Arial" w:hAnsi="Arial" w:cs="Arial"/>
          <w:i/>
          <w:color w:val="E36C0A" w:themeColor="accent6" w:themeShade="BF"/>
          <w:sz w:val="22"/>
          <w:szCs w:val="22"/>
          <w:u w:val="single"/>
        </w:rPr>
        <w:t>Torna alla Scheda della Domanda</w:t>
      </w:r>
      <w:r w:rsidR="00C02F29" w:rsidRPr="009135B2">
        <w:rPr>
          <w:rFonts w:ascii="Arial" w:hAnsi="Arial" w:cs="Arial"/>
          <w:sz w:val="22"/>
          <w:szCs w:val="22"/>
        </w:rPr>
        <w:t>.</w:t>
      </w:r>
    </w:p>
    <w:p w14:paraId="44EE51C2" w14:textId="77777777" w:rsidR="00E61364" w:rsidRPr="009135B2" w:rsidRDefault="00E61364" w:rsidP="00E61364">
      <w:pPr>
        <w:spacing w:before="60" w:line="312" w:lineRule="auto"/>
        <w:jc w:val="both"/>
        <w:rPr>
          <w:rFonts w:ascii="Arial" w:hAnsi="Arial" w:cs="Arial"/>
          <w:sz w:val="22"/>
          <w:szCs w:val="22"/>
        </w:rPr>
      </w:pPr>
    </w:p>
    <w:p w14:paraId="05C3642F" w14:textId="77777777" w:rsidR="00E61364" w:rsidRPr="009135B2" w:rsidRDefault="00E61364" w:rsidP="00E61364">
      <w:pPr>
        <w:spacing w:before="60" w:line="312" w:lineRule="auto"/>
        <w:jc w:val="both"/>
        <w:rPr>
          <w:rFonts w:ascii="Arial" w:hAnsi="Arial" w:cs="Arial"/>
          <w:sz w:val="22"/>
          <w:szCs w:val="22"/>
        </w:rPr>
      </w:pPr>
      <w:r w:rsidRPr="009135B2">
        <w:rPr>
          <w:rFonts w:ascii="Arial" w:hAnsi="Arial" w:cs="Arial"/>
          <w:sz w:val="22"/>
          <w:szCs w:val="22"/>
        </w:rPr>
        <w:t xml:space="preserve">Ogni sotto-azione può essere modificata o eliminata cliccando rispettivamente sulle icone </w:t>
      </w:r>
      <w:r w:rsidRPr="009135B2">
        <w:rPr>
          <w:rFonts w:ascii="Arial" w:hAnsi="Arial" w:cs="Arial"/>
          <w:noProof/>
          <w:sz w:val="22"/>
          <w:szCs w:val="22"/>
          <w:lang w:eastAsia="it-IT"/>
        </w:rPr>
        <w:drawing>
          <wp:inline distT="0" distB="0" distL="0" distR="0" wp14:anchorId="2FA6BCF0" wp14:editId="2AAB171C">
            <wp:extent cx="152400" cy="152400"/>
            <wp:effectExtent l="19050" t="0" r="0" b="0"/>
            <wp:docPr id="71"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00A25170" wp14:editId="6E1AD501">
            <wp:extent cx="148590" cy="148590"/>
            <wp:effectExtent l="19050" t="0" r="3810" b="0"/>
            <wp:docPr id="74"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Tali operazioni non sono più consentite una volta generata la scheda di monitoraggio, al termine del trimestre di riferimento.</w:t>
      </w:r>
    </w:p>
    <w:p w14:paraId="33E71759" w14:textId="77777777" w:rsidR="00B7683C" w:rsidRPr="009135B2" w:rsidRDefault="00B7683C">
      <w:pPr>
        <w:spacing w:before="120" w:line="312" w:lineRule="auto"/>
        <w:jc w:val="both"/>
        <w:rPr>
          <w:rFonts w:ascii="Arial" w:hAnsi="Arial" w:cs="Arial"/>
          <w:b/>
          <w:color w:val="000000"/>
          <w:sz w:val="22"/>
          <w:szCs w:val="22"/>
          <w:lang w:eastAsia="it-IT"/>
        </w:rPr>
      </w:pPr>
    </w:p>
    <w:p w14:paraId="4377749E" w14:textId="77777777" w:rsidR="00D53E2F" w:rsidRPr="009135B2" w:rsidRDefault="004470B2" w:rsidP="00D53E2F">
      <w:pPr>
        <w:spacing w:before="120" w:line="312" w:lineRule="auto"/>
        <w:jc w:val="both"/>
        <w:rPr>
          <w:rFonts w:ascii="Arial" w:hAnsi="Arial" w:cs="Arial"/>
          <w:b/>
          <w:sz w:val="22"/>
          <w:szCs w:val="22"/>
        </w:rPr>
      </w:pPr>
      <w:r>
        <w:rPr>
          <w:rFonts w:ascii="Arial" w:hAnsi="Arial" w:cs="Arial"/>
          <w:b/>
          <w:sz w:val="22"/>
          <w:szCs w:val="22"/>
        </w:rPr>
        <w:t xml:space="preserve">B) </w:t>
      </w:r>
      <w:r w:rsidR="00D53E2F" w:rsidRPr="009135B2">
        <w:rPr>
          <w:rFonts w:ascii="Arial" w:hAnsi="Arial" w:cs="Arial"/>
          <w:b/>
          <w:sz w:val="22"/>
          <w:szCs w:val="22"/>
        </w:rPr>
        <w:t>Monitoraggio Fisico (anagrafica dei lavoratori)</w:t>
      </w:r>
    </w:p>
    <w:p w14:paraId="58C1AF95" w14:textId="77777777" w:rsidR="00E61364" w:rsidRPr="009135B2" w:rsidRDefault="00E61364">
      <w:pPr>
        <w:spacing w:before="120" w:line="312" w:lineRule="auto"/>
        <w:jc w:val="both"/>
        <w:rPr>
          <w:rFonts w:ascii="Arial" w:hAnsi="Arial" w:cs="Arial"/>
          <w:sz w:val="22"/>
          <w:szCs w:val="22"/>
        </w:rPr>
      </w:pPr>
      <w:r w:rsidRPr="009135B2">
        <w:rPr>
          <w:rFonts w:ascii="Arial" w:hAnsi="Arial" w:cs="Arial"/>
          <w:sz w:val="22"/>
          <w:szCs w:val="22"/>
        </w:rPr>
        <w:t xml:space="preserve">Nel tab </w:t>
      </w:r>
      <w:r w:rsidRPr="009135B2">
        <w:rPr>
          <w:rFonts w:ascii="Arial" w:hAnsi="Arial" w:cs="Arial"/>
          <w:i/>
          <w:color w:val="00B050"/>
          <w:sz w:val="22"/>
          <w:szCs w:val="22"/>
          <w:u w:val="single"/>
        </w:rPr>
        <w:t>Fisico (lavoratori)</w:t>
      </w:r>
      <w:r w:rsidRPr="009135B2">
        <w:rPr>
          <w:rFonts w:ascii="Arial" w:hAnsi="Arial" w:cs="Arial"/>
          <w:sz w:val="22"/>
          <w:szCs w:val="22"/>
        </w:rPr>
        <w:t xml:space="preserve"> vengono conferiti i dati anagrafici</w:t>
      </w:r>
      <w:r w:rsidR="00815016" w:rsidRPr="009135B2">
        <w:rPr>
          <w:rFonts w:ascii="Arial" w:hAnsi="Arial" w:cs="Arial"/>
          <w:sz w:val="22"/>
          <w:szCs w:val="22"/>
        </w:rPr>
        <w:t xml:space="preserve"> relativi ai lavoratori </w:t>
      </w:r>
      <w:r w:rsidRPr="009135B2">
        <w:rPr>
          <w:rFonts w:ascii="Arial" w:hAnsi="Arial" w:cs="Arial"/>
          <w:sz w:val="22"/>
          <w:szCs w:val="22"/>
        </w:rPr>
        <w:t>destinatari della singola sotto-azione (</w:t>
      </w:r>
      <w:r w:rsidR="007E2D11">
        <w:fldChar w:fldCharType="begin"/>
      </w:r>
      <w:r w:rsidR="007E2D11">
        <w:instrText xml:space="preserve"> REF _Ref338692192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24</w:t>
      </w:r>
      <w:r w:rsidR="007E2D11">
        <w:fldChar w:fldCharType="end"/>
      </w:r>
      <w:r w:rsidRPr="009135B2">
        <w:rPr>
          <w:rFonts w:ascii="Arial" w:hAnsi="Arial" w:cs="Arial"/>
          <w:sz w:val="22"/>
          <w:szCs w:val="22"/>
        </w:rPr>
        <w:t>).</w:t>
      </w:r>
    </w:p>
    <w:p w14:paraId="1979CD55" w14:textId="77777777" w:rsidR="00E61364" w:rsidRPr="009135B2" w:rsidRDefault="00E61364" w:rsidP="00E61364">
      <w:pPr>
        <w:pStyle w:val="ListParagraph"/>
        <w:spacing w:before="60" w:line="312" w:lineRule="auto"/>
        <w:contextualSpacing w:val="0"/>
        <w:jc w:val="both"/>
        <w:rPr>
          <w:rFonts w:ascii="Arial" w:hAnsi="Arial" w:cs="Arial"/>
          <w:iCs/>
          <w:color w:val="000000"/>
          <w:sz w:val="22"/>
          <w:szCs w:val="22"/>
        </w:rPr>
      </w:pPr>
    </w:p>
    <w:p w14:paraId="70C7066D" w14:textId="77777777" w:rsidR="00E61364" w:rsidRPr="009135B2" w:rsidRDefault="00E61364" w:rsidP="00E61364">
      <w:pPr>
        <w:spacing w:before="60" w:line="312" w:lineRule="auto"/>
        <w:jc w:val="center"/>
        <w:rPr>
          <w:rFonts w:ascii="Arial" w:hAnsi="Arial" w:cs="Arial"/>
          <w:iCs/>
          <w:color w:val="000000"/>
          <w:sz w:val="22"/>
          <w:szCs w:val="22"/>
        </w:rPr>
      </w:pPr>
      <w:r w:rsidRPr="009135B2">
        <w:rPr>
          <w:rFonts w:ascii="Arial" w:hAnsi="Arial" w:cs="Arial"/>
          <w:iCs/>
          <w:noProof/>
          <w:color w:val="000000"/>
          <w:sz w:val="22"/>
          <w:szCs w:val="22"/>
          <w:lang w:eastAsia="it-IT"/>
        </w:rPr>
        <w:drawing>
          <wp:inline distT="0" distB="0" distL="0" distR="0" wp14:anchorId="166A84B9" wp14:editId="0F7267E1">
            <wp:extent cx="5040000" cy="4634872"/>
            <wp:effectExtent l="19050" t="0" r="8250" b="0"/>
            <wp:docPr id="77"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srcRect/>
                    <a:stretch>
                      <a:fillRect/>
                    </a:stretch>
                  </pic:blipFill>
                  <pic:spPr bwMode="auto">
                    <a:xfrm>
                      <a:off x="0" y="0"/>
                      <a:ext cx="5040000" cy="4634872"/>
                    </a:xfrm>
                    <a:prstGeom prst="rect">
                      <a:avLst/>
                    </a:prstGeom>
                    <a:noFill/>
                    <a:ln w="9525">
                      <a:noFill/>
                      <a:miter lim="800000"/>
                      <a:headEnd/>
                      <a:tailEnd/>
                    </a:ln>
                  </pic:spPr>
                </pic:pic>
              </a:graphicData>
            </a:graphic>
          </wp:inline>
        </w:drawing>
      </w:r>
    </w:p>
    <w:p w14:paraId="1E4E678E" w14:textId="77777777" w:rsidR="00E61364" w:rsidRPr="009135B2" w:rsidRDefault="00E61364" w:rsidP="00E61364">
      <w:pPr>
        <w:spacing w:before="120" w:line="312" w:lineRule="auto"/>
        <w:jc w:val="center"/>
        <w:rPr>
          <w:rFonts w:ascii="Arial" w:hAnsi="Arial" w:cs="Arial"/>
          <w:sz w:val="22"/>
          <w:szCs w:val="22"/>
        </w:rPr>
      </w:pPr>
      <w:bookmarkStart w:id="57" w:name="_Ref338692192"/>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24</w:t>
      </w:r>
      <w:r w:rsidR="00625A7A" w:rsidRPr="009135B2">
        <w:rPr>
          <w:rFonts w:ascii="Arial" w:hAnsi="Arial" w:cs="Arial"/>
          <w:b/>
          <w:color w:val="4F81BD"/>
          <w:sz w:val="20"/>
          <w:szCs w:val="20"/>
        </w:rPr>
        <w:fldChar w:fldCharType="end"/>
      </w:r>
      <w:bookmarkEnd w:id="57"/>
      <w:r w:rsidRPr="009135B2">
        <w:rPr>
          <w:rFonts w:ascii="Arial" w:hAnsi="Arial" w:cs="Arial"/>
          <w:b/>
          <w:color w:val="4F81BD"/>
          <w:sz w:val="20"/>
          <w:szCs w:val="20"/>
        </w:rPr>
        <w:t xml:space="preserve"> – Modifica sotto-azione </w:t>
      </w:r>
      <w:r w:rsidR="00516FEB" w:rsidRPr="009135B2">
        <w:rPr>
          <w:rFonts w:ascii="Arial" w:hAnsi="Arial" w:cs="Arial"/>
          <w:b/>
          <w:color w:val="4F81BD"/>
          <w:sz w:val="20"/>
          <w:szCs w:val="20"/>
        </w:rPr>
        <w:t xml:space="preserve">su Monitoraggio </w:t>
      </w:r>
      <w:r w:rsidRPr="009135B2">
        <w:rPr>
          <w:rFonts w:ascii="Arial" w:hAnsi="Arial" w:cs="Arial"/>
          <w:b/>
          <w:color w:val="4F81BD"/>
          <w:sz w:val="20"/>
          <w:szCs w:val="20"/>
        </w:rPr>
        <w:t>Fisico (lavoratori)</w:t>
      </w:r>
    </w:p>
    <w:p w14:paraId="40E7720D" w14:textId="77777777" w:rsidR="00E61364" w:rsidRPr="009135B2" w:rsidRDefault="00E61364">
      <w:pPr>
        <w:spacing w:before="120" w:line="312" w:lineRule="auto"/>
        <w:jc w:val="both"/>
        <w:rPr>
          <w:rFonts w:ascii="Arial" w:hAnsi="Arial" w:cs="Arial"/>
          <w:sz w:val="22"/>
          <w:szCs w:val="22"/>
        </w:rPr>
      </w:pPr>
    </w:p>
    <w:p w14:paraId="0A0F30CC" w14:textId="77777777" w:rsidR="00E61364" w:rsidRPr="009135B2" w:rsidRDefault="00E61364">
      <w:pPr>
        <w:spacing w:before="120" w:line="312" w:lineRule="auto"/>
        <w:jc w:val="both"/>
        <w:rPr>
          <w:rFonts w:ascii="Arial" w:hAnsi="Arial" w:cs="Arial"/>
          <w:sz w:val="22"/>
          <w:szCs w:val="22"/>
        </w:rPr>
      </w:pPr>
      <w:r w:rsidRPr="009135B2">
        <w:rPr>
          <w:rFonts w:ascii="Arial" w:hAnsi="Arial" w:cs="Arial"/>
          <w:sz w:val="22"/>
          <w:szCs w:val="22"/>
        </w:rPr>
        <w:t xml:space="preserve">Per l’inserimento dei dati relativi a ciascun lavoratore, cliccare sul pulsante </w:t>
      </w:r>
      <w:r w:rsidRPr="009135B2">
        <w:rPr>
          <w:rFonts w:ascii="Arial" w:hAnsi="Arial" w:cs="Arial"/>
          <w:i/>
          <w:color w:val="E36C0A" w:themeColor="accent6" w:themeShade="BF"/>
          <w:sz w:val="22"/>
          <w:szCs w:val="22"/>
          <w:u w:val="single"/>
        </w:rPr>
        <w:t>Aggiungi</w:t>
      </w:r>
      <w:r w:rsidRPr="009135B2">
        <w:rPr>
          <w:rFonts w:ascii="Arial" w:hAnsi="Arial" w:cs="Arial"/>
          <w:sz w:val="22"/>
          <w:szCs w:val="22"/>
        </w:rPr>
        <w:t>.</w:t>
      </w:r>
    </w:p>
    <w:p w14:paraId="03CFADF2" w14:textId="77777777" w:rsidR="00E61364" w:rsidRPr="009135B2" w:rsidRDefault="00E61364">
      <w:pPr>
        <w:spacing w:before="120" w:line="312" w:lineRule="auto"/>
        <w:jc w:val="both"/>
        <w:rPr>
          <w:rFonts w:ascii="Arial" w:hAnsi="Arial" w:cs="Arial"/>
          <w:sz w:val="22"/>
          <w:szCs w:val="22"/>
        </w:rPr>
      </w:pPr>
      <w:r w:rsidRPr="009135B2">
        <w:rPr>
          <w:rFonts w:ascii="Arial" w:hAnsi="Arial" w:cs="Arial"/>
          <w:sz w:val="22"/>
          <w:szCs w:val="22"/>
        </w:rPr>
        <w:t xml:space="preserve">Il SI visualizza la maschera </w:t>
      </w:r>
      <w:r w:rsidRPr="009135B2">
        <w:rPr>
          <w:rFonts w:ascii="Arial" w:hAnsi="Arial" w:cs="Arial"/>
          <w:i/>
          <w:color w:val="00B050"/>
          <w:sz w:val="22"/>
          <w:szCs w:val="22"/>
          <w:u w:val="single"/>
        </w:rPr>
        <w:t>Nuova scheda lavoratore</w:t>
      </w:r>
      <w:r w:rsidRPr="009135B2">
        <w:rPr>
          <w:rFonts w:ascii="Arial" w:hAnsi="Arial" w:cs="Arial"/>
          <w:sz w:val="22"/>
          <w:szCs w:val="22"/>
        </w:rPr>
        <w:t xml:space="preserve"> (</w:t>
      </w:r>
      <w:r w:rsidR="007E2D11">
        <w:fldChar w:fldCharType="begin"/>
      </w:r>
      <w:r w:rsidR="007E2D11">
        <w:instrText xml:space="preserve"> REF _Ref338692751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25</w:t>
      </w:r>
      <w:r w:rsidR="007E2D11">
        <w:fldChar w:fldCharType="end"/>
      </w:r>
      <w:r w:rsidRPr="009135B2">
        <w:rPr>
          <w:rFonts w:ascii="Arial" w:hAnsi="Arial" w:cs="Arial"/>
          <w:sz w:val="22"/>
          <w:szCs w:val="22"/>
        </w:rPr>
        <w:t>), contenente i seguenti campi:</w:t>
      </w:r>
    </w:p>
    <w:p w14:paraId="5150DA5B" w14:textId="77777777" w:rsidR="00E61364" w:rsidRPr="009135B2" w:rsidRDefault="00E61364">
      <w:pPr>
        <w:spacing w:before="120" w:line="312" w:lineRule="auto"/>
        <w:jc w:val="both"/>
        <w:rPr>
          <w:rFonts w:ascii="Arial" w:hAnsi="Arial" w:cs="Arial"/>
          <w:sz w:val="22"/>
          <w:szCs w:val="22"/>
        </w:rPr>
      </w:pPr>
    </w:p>
    <w:p w14:paraId="25D5ACCD" w14:textId="77777777" w:rsidR="00E61364" w:rsidRPr="009135B2" w:rsidRDefault="00E61364" w:rsidP="00E61364">
      <w:pPr>
        <w:spacing w:before="60" w:line="312" w:lineRule="auto"/>
        <w:jc w:val="center"/>
        <w:rPr>
          <w:rFonts w:ascii="Arial" w:hAnsi="Arial" w:cs="Arial"/>
          <w:iCs/>
          <w:color w:val="000000"/>
          <w:sz w:val="22"/>
          <w:szCs w:val="22"/>
        </w:rPr>
      </w:pPr>
      <w:r w:rsidRPr="009135B2">
        <w:rPr>
          <w:rFonts w:ascii="Arial" w:hAnsi="Arial" w:cs="Arial"/>
          <w:iCs/>
          <w:noProof/>
          <w:color w:val="000000"/>
          <w:sz w:val="22"/>
          <w:szCs w:val="22"/>
          <w:lang w:eastAsia="it-IT"/>
        </w:rPr>
        <w:lastRenderedPageBreak/>
        <w:drawing>
          <wp:inline distT="0" distB="0" distL="0" distR="0" wp14:anchorId="3307DED5" wp14:editId="4FFC5EC7">
            <wp:extent cx="5040000" cy="4981293"/>
            <wp:effectExtent l="19050" t="0" r="8250" b="0"/>
            <wp:docPr id="8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srcRect/>
                    <a:stretch>
                      <a:fillRect/>
                    </a:stretch>
                  </pic:blipFill>
                  <pic:spPr bwMode="auto">
                    <a:xfrm>
                      <a:off x="0" y="0"/>
                      <a:ext cx="5040000" cy="4981293"/>
                    </a:xfrm>
                    <a:prstGeom prst="rect">
                      <a:avLst/>
                    </a:prstGeom>
                    <a:noFill/>
                    <a:ln w="9525">
                      <a:noFill/>
                      <a:miter lim="800000"/>
                      <a:headEnd/>
                      <a:tailEnd/>
                    </a:ln>
                  </pic:spPr>
                </pic:pic>
              </a:graphicData>
            </a:graphic>
          </wp:inline>
        </w:drawing>
      </w:r>
    </w:p>
    <w:p w14:paraId="115302DA" w14:textId="77777777" w:rsidR="00E61364" w:rsidRPr="009135B2" w:rsidRDefault="00E61364" w:rsidP="00E61364">
      <w:pPr>
        <w:spacing w:before="120" w:line="312" w:lineRule="auto"/>
        <w:jc w:val="center"/>
        <w:rPr>
          <w:rFonts w:ascii="Arial" w:hAnsi="Arial" w:cs="Arial"/>
          <w:sz w:val="22"/>
          <w:szCs w:val="22"/>
        </w:rPr>
      </w:pPr>
      <w:bookmarkStart w:id="58" w:name="_Ref338692751"/>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25</w:t>
      </w:r>
      <w:r w:rsidR="00625A7A" w:rsidRPr="009135B2">
        <w:rPr>
          <w:rFonts w:ascii="Arial" w:hAnsi="Arial" w:cs="Arial"/>
          <w:b/>
          <w:color w:val="4F81BD"/>
          <w:sz w:val="20"/>
          <w:szCs w:val="20"/>
        </w:rPr>
        <w:fldChar w:fldCharType="end"/>
      </w:r>
      <w:bookmarkEnd w:id="58"/>
      <w:r w:rsidRPr="009135B2">
        <w:rPr>
          <w:rFonts w:ascii="Arial" w:hAnsi="Arial" w:cs="Arial"/>
          <w:b/>
          <w:color w:val="4F81BD"/>
          <w:sz w:val="20"/>
          <w:szCs w:val="20"/>
        </w:rPr>
        <w:t xml:space="preserve"> – Nuova scheda lavoratore</w:t>
      </w:r>
    </w:p>
    <w:p w14:paraId="38A11886" w14:textId="77777777" w:rsidR="00E61364" w:rsidRPr="009135B2" w:rsidRDefault="00E61364">
      <w:pPr>
        <w:spacing w:before="120" w:line="312" w:lineRule="auto"/>
        <w:jc w:val="both"/>
        <w:rPr>
          <w:rFonts w:ascii="Arial" w:hAnsi="Arial" w:cs="Arial"/>
          <w:sz w:val="22"/>
          <w:szCs w:val="22"/>
        </w:rPr>
      </w:pPr>
    </w:p>
    <w:p w14:paraId="1736906B" w14:textId="77777777" w:rsidR="00B7683C" w:rsidRPr="009135B2" w:rsidRDefault="00815016" w:rsidP="001B67B7">
      <w:pPr>
        <w:pStyle w:val="ListParagraph"/>
        <w:numPr>
          <w:ilvl w:val="0"/>
          <w:numId w:val="42"/>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Codice fiscale</w:t>
      </w:r>
      <w:r w:rsidRPr="009135B2">
        <w:rPr>
          <w:rFonts w:ascii="Arial" w:hAnsi="Arial" w:cs="Arial"/>
          <w:iCs/>
          <w:color w:val="000000"/>
          <w:sz w:val="22"/>
          <w:szCs w:val="22"/>
        </w:rPr>
        <w:t>;</w:t>
      </w:r>
    </w:p>
    <w:p w14:paraId="234F1424" w14:textId="77777777" w:rsidR="00B7683C" w:rsidRPr="009135B2" w:rsidRDefault="00815016" w:rsidP="001B67B7">
      <w:pPr>
        <w:pStyle w:val="ListParagraph"/>
        <w:numPr>
          <w:ilvl w:val="0"/>
          <w:numId w:val="42"/>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Nome</w:t>
      </w:r>
      <w:r w:rsidRPr="009135B2">
        <w:rPr>
          <w:rFonts w:ascii="Arial" w:hAnsi="Arial" w:cs="Arial"/>
          <w:iCs/>
          <w:color w:val="000000"/>
          <w:sz w:val="22"/>
          <w:szCs w:val="22"/>
        </w:rPr>
        <w:t>;</w:t>
      </w:r>
    </w:p>
    <w:p w14:paraId="2BC4768E" w14:textId="77777777" w:rsidR="00B7683C" w:rsidRPr="009135B2" w:rsidRDefault="00815016" w:rsidP="001B67B7">
      <w:pPr>
        <w:pStyle w:val="ListParagraph"/>
        <w:numPr>
          <w:ilvl w:val="0"/>
          <w:numId w:val="42"/>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Cognome</w:t>
      </w:r>
      <w:r w:rsidRPr="009135B2">
        <w:rPr>
          <w:rFonts w:ascii="Arial" w:hAnsi="Arial" w:cs="Arial"/>
          <w:iCs/>
          <w:color w:val="000000"/>
          <w:sz w:val="22"/>
          <w:szCs w:val="22"/>
        </w:rPr>
        <w:t>;</w:t>
      </w:r>
    </w:p>
    <w:p w14:paraId="2B04F862" w14:textId="77777777" w:rsidR="00B7683C" w:rsidRPr="009135B2" w:rsidRDefault="00815016" w:rsidP="001B67B7">
      <w:pPr>
        <w:pStyle w:val="ListParagraph"/>
        <w:numPr>
          <w:ilvl w:val="0"/>
          <w:numId w:val="42"/>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Data di nascita</w:t>
      </w:r>
      <w:r w:rsidRPr="009135B2">
        <w:rPr>
          <w:rFonts w:ascii="Arial" w:hAnsi="Arial" w:cs="Arial"/>
          <w:iCs/>
          <w:color w:val="000000"/>
          <w:sz w:val="22"/>
          <w:szCs w:val="22"/>
        </w:rPr>
        <w:t>;</w:t>
      </w:r>
    </w:p>
    <w:p w14:paraId="78B9966C" w14:textId="77777777" w:rsidR="00B7683C" w:rsidRPr="009135B2" w:rsidRDefault="00815016" w:rsidP="001B67B7">
      <w:pPr>
        <w:pStyle w:val="ListParagraph"/>
        <w:numPr>
          <w:ilvl w:val="0"/>
          <w:numId w:val="42"/>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Genere</w:t>
      </w:r>
      <w:r w:rsidRPr="009135B2">
        <w:rPr>
          <w:rFonts w:ascii="Arial" w:hAnsi="Arial" w:cs="Arial"/>
          <w:iCs/>
          <w:color w:val="000000"/>
          <w:sz w:val="22"/>
          <w:szCs w:val="22"/>
        </w:rPr>
        <w:t xml:space="preserve">; </w:t>
      </w:r>
    </w:p>
    <w:p w14:paraId="02CCB0BD" w14:textId="77777777" w:rsidR="00B7683C" w:rsidRPr="009135B2" w:rsidRDefault="00815016" w:rsidP="001B67B7">
      <w:pPr>
        <w:pStyle w:val="ListParagraph"/>
        <w:numPr>
          <w:ilvl w:val="0"/>
          <w:numId w:val="42"/>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Cittadinanza</w:t>
      </w:r>
      <w:r w:rsidR="0012523D">
        <w:rPr>
          <w:rFonts w:ascii="Arial" w:hAnsi="Arial" w:cs="Arial"/>
          <w:iCs/>
          <w:color w:val="000000"/>
          <w:sz w:val="22"/>
          <w:szCs w:val="22"/>
        </w:rPr>
        <w:t xml:space="preserve">. </w:t>
      </w:r>
      <w:r w:rsidR="0012523D" w:rsidRPr="0012523D">
        <w:rPr>
          <w:rFonts w:ascii="Arial" w:hAnsi="Arial" w:cs="Arial"/>
          <w:iCs/>
          <w:color w:val="000000"/>
          <w:sz w:val="22"/>
          <w:szCs w:val="22"/>
        </w:rPr>
        <w:t>Campo in cui si indica il Paese di origine del lavoratore</w:t>
      </w:r>
      <w:r w:rsidR="0012523D">
        <w:rPr>
          <w:rFonts w:ascii="Arial" w:hAnsi="Arial" w:cs="Arial"/>
          <w:iCs/>
          <w:color w:val="000000"/>
          <w:sz w:val="22"/>
          <w:szCs w:val="22"/>
        </w:rPr>
        <w:t xml:space="preserve"> selezionandolo tra quelli disponibili nel relativo me</w:t>
      </w:r>
      <w:r w:rsidR="0012523D" w:rsidRPr="0012523D">
        <w:rPr>
          <w:rFonts w:ascii="Arial" w:hAnsi="Arial" w:cs="Arial"/>
          <w:iCs/>
          <w:color w:val="000000"/>
          <w:sz w:val="22"/>
          <w:szCs w:val="22"/>
        </w:rPr>
        <w:t>nù a tendina</w:t>
      </w:r>
      <w:r w:rsidRPr="009135B2">
        <w:rPr>
          <w:rFonts w:ascii="Arial" w:hAnsi="Arial" w:cs="Arial"/>
          <w:iCs/>
          <w:color w:val="000000"/>
          <w:sz w:val="22"/>
          <w:szCs w:val="22"/>
        </w:rPr>
        <w:t xml:space="preserve">; </w:t>
      </w:r>
    </w:p>
    <w:p w14:paraId="01A4EDC0" w14:textId="77777777" w:rsidR="00B7683C" w:rsidRPr="009135B2" w:rsidRDefault="00815016" w:rsidP="001B67B7">
      <w:pPr>
        <w:pStyle w:val="ListParagraph"/>
        <w:numPr>
          <w:ilvl w:val="0"/>
          <w:numId w:val="42"/>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Titolo di studio</w:t>
      </w:r>
      <w:r w:rsidRPr="009135B2">
        <w:rPr>
          <w:rFonts w:ascii="Arial" w:hAnsi="Arial" w:cs="Arial"/>
          <w:iCs/>
          <w:color w:val="000000"/>
          <w:sz w:val="22"/>
          <w:szCs w:val="22"/>
        </w:rPr>
        <w:t xml:space="preserve">. Campo </w:t>
      </w:r>
      <w:r w:rsidR="004470B2">
        <w:rPr>
          <w:rFonts w:ascii="Arial" w:hAnsi="Arial" w:cs="Arial"/>
          <w:iCs/>
          <w:color w:val="000000"/>
          <w:sz w:val="22"/>
          <w:szCs w:val="22"/>
        </w:rPr>
        <w:t>in cui</w:t>
      </w:r>
      <w:r w:rsidRPr="009135B2">
        <w:rPr>
          <w:rFonts w:ascii="Arial" w:hAnsi="Arial" w:cs="Arial"/>
          <w:sz w:val="22"/>
          <w:szCs w:val="22"/>
        </w:rPr>
        <w:t xml:space="preserve"> si indica </w:t>
      </w:r>
      <w:r w:rsidRPr="009135B2">
        <w:rPr>
          <w:rFonts w:ascii="Arial" w:hAnsi="Arial" w:cs="Arial"/>
          <w:color w:val="000000"/>
          <w:sz w:val="22"/>
          <w:szCs w:val="22"/>
          <w:lang w:eastAsia="it-IT"/>
        </w:rPr>
        <w:t xml:space="preserve">il livello d’istruzione del lavoratore. Si seleziona, mediante menù a tendina, uno dei seguenti </w:t>
      </w:r>
      <w:r w:rsidRPr="009135B2">
        <w:rPr>
          <w:rFonts w:ascii="Arial" w:hAnsi="Arial" w:cs="Arial"/>
          <w:iCs/>
          <w:color w:val="000000"/>
          <w:sz w:val="22"/>
          <w:szCs w:val="22"/>
        </w:rPr>
        <w:t>codici ISCED:</w:t>
      </w:r>
    </w:p>
    <w:p w14:paraId="2F417CE0" w14:textId="77777777" w:rsidR="00B7683C" w:rsidRPr="009135B2" w:rsidRDefault="00815016" w:rsidP="001B67B7">
      <w:pPr>
        <w:pStyle w:val="ListParagraph"/>
        <w:numPr>
          <w:ilvl w:val="0"/>
          <w:numId w:val="24"/>
        </w:numPr>
        <w:spacing w:before="60" w:line="312" w:lineRule="auto"/>
        <w:ind w:left="1080" w:hanging="357"/>
        <w:contextualSpacing w:val="0"/>
        <w:jc w:val="both"/>
        <w:rPr>
          <w:rFonts w:ascii="Arial" w:hAnsi="Arial" w:cs="Arial"/>
          <w:iCs/>
          <w:color w:val="000000"/>
          <w:sz w:val="22"/>
          <w:szCs w:val="22"/>
        </w:rPr>
      </w:pPr>
      <w:r w:rsidRPr="009135B2">
        <w:rPr>
          <w:rFonts w:ascii="Arial" w:hAnsi="Arial" w:cs="Arial"/>
          <w:bCs/>
          <w:color w:val="000000"/>
          <w:sz w:val="22"/>
          <w:szCs w:val="22"/>
        </w:rPr>
        <w:t>Livello 0 - Istruzione pre-elementare</w:t>
      </w:r>
      <w:r w:rsidR="00C02F29" w:rsidRPr="009135B2">
        <w:rPr>
          <w:rStyle w:val="apple-converted-space"/>
          <w:rFonts w:ascii="Arial" w:hAnsi="Arial" w:cs="Arial"/>
          <w:color w:val="000000"/>
          <w:sz w:val="22"/>
          <w:szCs w:val="22"/>
        </w:rPr>
        <w:t xml:space="preserve"> </w:t>
      </w:r>
      <w:r w:rsidRPr="009135B2">
        <w:rPr>
          <w:rFonts w:ascii="Arial" w:hAnsi="Arial" w:cs="Arial"/>
          <w:color w:val="000000"/>
          <w:sz w:val="22"/>
          <w:szCs w:val="22"/>
        </w:rPr>
        <w:t>(s</w:t>
      </w:r>
      <w:r w:rsidRPr="009135B2">
        <w:rPr>
          <w:rFonts w:ascii="Arial" w:hAnsi="Arial" w:cs="Arial"/>
          <w:iCs/>
          <w:color w:val="000000"/>
          <w:sz w:val="22"/>
          <w:szCs w:val="22"/>
        </w:rPr>
        <w:t>cuola dell’infanzia);</w:t>
      </w:r>
    </w:p>
    <w:p w14:paraId="7E606898" w14:textId="77777777" w:rsidR="00B7683C" w:rsidRPr="009135B2" w:rsidRDefault="00815016" w:rsidP="001B67B7">
      <w:pPr>
        <w:numPr>
          <w:ilvl w:val="0"/>
          <w:numId w:val="24"/>
        </w:numPr>
        <w:shd w:val="clear" w:color="auto" w:fill="FFFFFF"/>
        <w:spacing w:before="60" w:line="312" w:lineRule="auto"/>
        <w:ind w:left="1080" w:hanging="357"/>
        <w:jc w:val="both"/>
        <w:rPr>
          <w:rFonts w:ascii="Arial" w:hAnsi="Arial" w:cs="Arial"/>
          <w:color w:val="000000"/>
          <w:sz w:val="22"/>
          <w:szCs w:val="22"/>
        </w:rPr>
      </w:pPr>
      <w:r w:rsidRPr="009135B2">
        <w:rPr>
          <w:rFonts w:ascii="Arial" w:hAnsi="Arial" w:cs="Arial"/>
          <w:bCs/>
          <w:color w:val="000000"/>
          <w:sz w:val="22"/>
          <w:szCs w:val="22"/>
        </w:rPr>
        <w:t>Livello 1 - Istruzione elementare</w:t>
      </w:r>
      <w:r w:rsidRPr="009135B2">
        <w:rPr>
          <w:rFonts w:ascii="Arial" w:hAnsi="Arial" w:cs="Arial"/>
          <w:iCs/>
          <w:color w:val="000000"/>
          <w:sz w:val="22"/>
          <w:szCs w:val="22"/>
        </w:rPr>
        <w:t>;</w:t>
      </w:r>
    </w:p>
    <w:p w14:paraId="53998A5D" w14:textId="77777777" w:rsidR="00B7683C" w:rsidRPr="009135B2" w:rsidRDefault="00815016" w:rsidP="001B67B7">
      <w:pPr>
        <w:numPr>
          <w:ilvl w:val="0"/>
          <w:numId w:val="24"/>
        </w:numPr>
        <w:shd w:val="clear" w:color="auto" w:fill="FFFFFF"/>
        <w:spacing w:before="60" w:line="312" w:lineRule="auto"/>
        <w:ind w:left="1080" w:hanging="357"/>
        <w:jc w:val="both"/>
        <w:rPr>
          <w:rFonts w:ascii="Arial" w:hAnsi="Arial" w:cs="Arial"/>
          <w:color w:val="000000"/>
          <w:sz w:val="22"/>
          <w:szCs w:val="22"/>
        </w:rPr>
      </w:pPr>
      <w:r w:rsidRPr="009135B2">
        <w:rPr>
          <w:rFonts w:ascii="Arial" w:hAnsi="Arial" w:cs="Arial"/>
          <w:bCs/>
          <w:color w:val="000000"/>
          <w:sz w:val="22"/>
          <w:szCs w:val="22"/>
        </w:rPr>
        <w:t>Livello 2 - Istruzione secondaria inferiore;</w:t>
      </w:r>
    </w:p>
    <w:p w14:paraId="445DECAC" w14:textId="77777777" w:rsidR="00B7683C" w:rsidRPr="009135B2" w:rsidRDefault="00815016" w:rsidP="001B67B7">
      <w:pPr>
        <w:numPr>
          <w:ilvl w:val="0"/>
          <w:numId w:val="24"/>
        </w:numPr>
        <w:shd w:val="clear" w:color="auto" w:fill="FFFFFF"/>
        <w:spacing w:before="60" w:line="312" w:lineRule="auto"/>
        <w:ind w:left="1080" w:hanging="357"/>
        <w:jc w:val="both"/>
        <w:rPr>
          <w:rFonts w:ascii="Arial" w:hAnsi="Arial" w:cs="Arial"/>
          <w:color w:val="000000"/>
          <w:sz w:val="22"/>
          <w:szCs w:val="22"/>
        </w:rPr>
      </w:pPr>
      <w:r w:rsidRPr="009135B2">
        <w:rPr>
          <w:rFonts w:ascii="Arial" w:hAnsi="Arial" w:cs="Arial"/>
          <w:bCs/>
          <w:color w:val="000000"/>
          <w:sz w:val="22"/>
          <w:szCs w:val="22"/>
        </w:rPr>
        <w:t>Livello 3 - Istruzione secondaria superiore</w:t>
      </w:r>
      <w:r w:rsidRPr="009135B2">
        <w:rPr>
          <w:rFonts w:ascii="Arial" w:hAnsi="Arial" w:cs="Arial"/>
          <w:color w:val="000000"/>
          <w:sz w:val="22"/>
          <w:szCs w:val="22"/>
        </w:rPr>
        <w:t>;</w:t>
      </w:r>
    </w:p>
    <w:p w14:paraId="624D68FC" w14:textId="77777777" w:rsidR="00B7683C" w:rsidRPr="009135B2" w:rsidRDefault="00815016" w:rsidP="001B67B7">
      <w:pPr>
        <w:numPr>
          <w:ilvl w:val="0"/>
          <w:numId w:val="24"/>
        </w:numPr>
        <w:shd w:val="clear" w:color="auto" w:fill="FFFFFF"/>
        <w:spacing w:before="60" w:line="312" w:lineRule="auto"/>
        <w:ind w:left="1080" w:hanging="357"/>
        <w:jc w:val="both"/>
        <w:rPr>
          <w:rFonts w:ascii="Arial" w:hAnsi="Arial" w:cs="Arial"/>
          <w:color w:val="000000"/>
          <w:sz w:val="22"/>
          <w:szCs w:val="22"/>
        </w:rPr>
      </w:pPr>
      <w:r w:rsidRPr="009135B2">
        <w:rPr>
          <w:rFonts w:ascii="Arial" w:hAnsi="Arial" w:cs="Arial"/>
          <w:bCs/>
          <w:color w:val="000000"/>
          <w:sz w:val="22"/>
          <w:szCs w:val="22"/>
        </w:rPr>
        <w:lastRenderedPageBreak/>
        <w:t>Livello 4 - Istruzione post-secondaria non terziaria</w:t>
      </w:r>
      <w:r w:rsidRPr="009135B2">
        <w:rPr>
          <w:rStyle w:val="apple-converted-space"/>
          <w:rFonts w:ascii="Arial" w:hAnsi="Arial" w:cs="Arial"/>
          <w:color w:val="000000"/>
          <w:sz w:val="22"/>
          <w:szCs w:val="22"/>
        </w:rPr>
        <w:t> </w:t>
      </w:r>
      <w:r w:rsidRPr="009135B2">
        <w:rPr>
          <w:rFonts w:ascii="Arial" w:hAnsi="Arial" w:cs="Arial"/>
          <w:color w:val="000000"/>
          <w:sz w:val="22"/>
          <w:szCs w:val="22"/>
        </w:rPr>
        <w:t>(</w:t>
      </w:r>
      <w:r w:rsidRPr="009135B2">
        <w:rPr>
          <w:rFonts w:ascii="Arial" w:hAnsi="Arial" w:cs="Arial"/>
          <w:color w:val="000000"/>
          <w:sz w:val="22"/>
          <w:szCs w:val="22"/>
          <w:shd w:val="clear" w:color="auto" w:fill="FFFFFF"/>
        </w:rPr>
        <w:t>corsi pre-universitari, o brevi corsi professionali);</w:t>
      </w:r>
    </w:p>
    <w:p w14:paraId="4EC177F8" w14:textId="77777777" w:rsidR="00B7683C" w:rsidRPr="009135B2" w:rsidRDefault="00815016" w:rsidP="001B67B7">
      <w:pPr>
        <w:numPr>
          <w:ilvl w:val="0"/>
          <w:numId w:val="24"/>
        </w:numPr>
        <w:shd w:val="clear" w:color="auto" w:fill="FFFFFF"/>
        <w:spacing w:before="60" w:line="312" w:lineRule="auto"/>
        <w:ind w:left="1080" w:hanging="357"/>
        <w:jc w:val="both"/>
        <w:rPr>
          <w:rFonts w:ascii="Arial" w:hAnsi="Arial" w:cs="Arial"/>
          <w:color w:val="000000"/>
          <w:sz w:val="22"/>
          <w:szCs w:val="22"/>
        </w:rPr>
      </w:pPr>
      <w:r w:rsidRPr="009135B2">
        <w:rPr>
          <w:rFonts w:ascii="Arial" w:hAnsi="Arial" w:cs="Arial"/>
          <w:bCs/>
          <w:color w:val="000000"/>
          <w:sz w:val="22"/>
          <w:szCs w:val="22"/>
        </w:rPr>
        <w:t>Livello 5 - Primo stadio dell'educazione terziaria</w:t>
      </w:r>
      <w:r w:rsidR="00C02F29" w:rsidRPr="009135B2">
        <w:rPr>
          <w:rStyle w:val="apple-converted-space"/>
          <w:rFonts w:ascii="Arial" w:hAnsi="Arial" w:cs="Arial"/>
          <w:color w:val="000000"/>
          <w:sz w:val="22"/>
          <w:szCs w:val="22"/>
        </w:rPr>
        <w:t xml:space="preserve"> </w:t>
      </w:r>
      <w:r w:rsidRPr="009135B2">
        <w:rPr>
          <w:rFonts w:ascii="Arial" w:hAnsi="Arial" w:cs="Arial"/>
          <w:color w:val="000000"/>
          <w:sz w:val="22"/>
          <w:szCs w:val="22"/>
        </w:rPr>
        <w:t>(</w:t>
      </w:r>
      <w:r w:rsidRPr="009135B2">
        <w:rPr>
          <w:rFonts w:ascii="Arial" w:hAnsi="Arial" w:cs="Arial"/>
          <w:iCs/>
          <w:color w:val="000000"/>
          <w:sz w:val="22"/>
          <w:szCs w:val="22"/>
        </w:rPr>
        <w:t>Laurea</w:t>
      </w:r>
      <w:r w:rsidRPr="009135B2">
        <w:rPr>
          <w:rFonts w:ascii="Arial" w:hAnsi="Arial" w:cs="Arial"/>
          <w:color w:val="000000"/>
          <w:sz w:val="22"/>
          <w:szCs w:val="22"/>
        </w:rPr>
        <w:t>);</w:t>
      </w:r>
    </w:p>
    <w:p w14:paraId="6F243890" w14:textId="77777777" w:rsidR="00B7683C" w:rsidRPr="009135B2" w:rsidRDefault="00815016" w:rsidP="001B67B7">
      <w:pPr>
        <w:numPr>
          <w:ilvl w:val="0"/>
          <w:numId w:val="24"/>
        </w:numPr>
        <w:shd w:val="clear" w:color="auto" w:fill="FFFFFF"/>
        <w:spacing w:before="60" w:line="312" w:lineRule="auto"/>
        <w:ind w:left="1080" w:hanging="357"/>
        <w:jc w:val="both"/>
        <w:rPr>
          <w:rFonts w:ascii="Arial" w:hAnsi="Arial" w:cs="Arial"/>
          <w:color w:val="000000"/>
          <w:sz w:val="22"/>
          <w:szCs w:val="22"/>
        </w:rPr>
      </w:pPr>
      <w:r w:rsidRPr="009135B2">
        <w:rPr>
          <w:rFonts w:ascii="Arial" w:hAnsi="Arial" w:cs="Arial"/>
          <w:bCs/>
          <w:color w:val="000000"/>
          <w:sz w:val="22"/>
          <w:szCs w:val="22"/>
        </w:rPr>
        <w:t>Livello 6 - Secondo stadio dell'istruzione terziaria</w:t>
      </w:r>
      <w:r w:rsidR="00C02F29" w:rsidRPr="009135B2">
        <w:rPr>
          <w:rStyle w:val="apple-converted-space"/>
          <w:rFonts w:ascii="Arial" w:hAnsi="Arial" w:cs="Arial"/>
          <w:color w:val="000000"/>
          <w:sz w:val="22"/>
          <w:szCs w:val="22"/>
        </w:rPr>
        <w:t xml:space="preserve"> </w:t>
      </w:r>
      <w:r w:rsidRPr="009135B2">
        <w:rPr>
          <w:rFonts w:ascii="Arial" w:hAnsi="Arial" w:cs="Arial"/>
          <w:color w:val="000000"/>
          <w:sz w:val="22"/>
          <w:szCs w:val="22"/>
        </w:rPr>
        <w:t>(</w:t>
      </w:r>
      <w:r w:rsidRPr="009135B2">
        <w:rPr>
          <w:rFonts w:ascii="Arial" w:hAnsi="Arial" w:cs="Arial"/>
          <w:iCs/>
          <w:color w:val="000000"/>
          <w:sz w:val="22"/>
          <w:szCs w:val="22"/>
        </w:rPr>
        <w:t>Dottorato);</w:t>
      </w:r>
    </w:p>
    <w:p w14:paraId="5B9AD37D" w14:textId="77777777" w:rsidR="00B7683C" w:rsidRPr="009135B2" w:rsidRDefault="00815016" w:rsidP="001B67B7">
      <w:pPr>
        <w:pStyle w:val="ListParagraph"/>
        <w:numPr>
          <w:ilvl w:val="0"/>
          <w:numId w:val="41"/>
        </w:numPr>
        <w:spacing w:before="60" w:line="312" w:lineRule="auto"/>
        <w:contextualSpacing w:val="0"/>
        <w:jc w:val="both"/>
        <w:rPr>
          <w:rFonts w:ascii="Arial" w:hAnsi="Arial" w:cs="Arial"/>
          <w:iCs/>
          <w:color w:val="000000"/>
          <w:sz w:val="22"/>
          <w:szCs w:val="22"/>
        </w:rPr>
      </w:pPr>
      <w:r w:rsidRPr="009135B2">
        <w:rPr>
          <w:rFonts w:ascii="Arial" w:hAnsi="Arial" w:cs="Arial"/>
          <w:i/>
          <w:color w:val="000000"/>
          <w:sz w:val="22"/>
          <w:szCs w:val="22"/>
          <w:u w:val="single"/>
        </w:rPr>
        <w:t>Categoria professionale</w:t>
      </w:r>
      <w:r w:rsidRPr="009135B2">
        <w:rPr>
          <w:rFonts w:ascii="Arial" w:hAnsi="Arial" w:cs="Arial"/>
          <w:color w:val="000000"/>
          <w:sz w:val="22"/>
          <w:szCs w:val="22"/>
        </w:rPr>
        <w:t xml:space="preserve">. </w:t>
      </w:r>
      <w:r w:rsidRPr="009135B2">
        <w:rPr>
          <w:rFonts w:ascii="Arial" w:hAnsi="Arial" w:cs="Arial"/>
          <w:iCs/>
          <w:color w:val="000000"/>
          <w:sz w:val="22"/>
          <w:szCs w:val="22"/>
        </w:rPr>
        <w:t xml:space="preserve">Campo </w:t>
      </w:r>
      <w:r w:rsidR="004470B2">
        <w:rPr>
          <w:rFonts w:ascii="Arial" w:hAnsi="Arial" w:cs="Arial"/>
          <w:iCs/>
          <w:color w:val="000000"/>
          <w:sz w:val="22"/>
          <w:szCs w:val="22"/>
        </w:rPr>
        <w:t>in cui</w:t>
      </w:r>
      <w:r w:rsidRPr="009135B2">
        <w:rPr>
          <w:rFonts w:ascii="Arial" w:hAnsi="Arial" w:cs="Arial"/>
          <w:sz w:val="22"/>
          <w:szCs w:val="22"/>
        </w:rPr>
        <w:t xml:space="preserve"> si indica </w:t>
      </w:r>
      <w:r w:rsidRPr="009135B2">
        <w:rPr>
          <w:rFonts w:ascii="Arial" w:hAnsi="Arial" w:cs="Arial"/>
          <w:color w:val="000000"/>
          <w:sz w:val="22"/>
          <w:szCs w:val="22"/>
          <w:lang w:eastAsia="it-IT"/>
        </w:rPr>
        <w:t>la categoria professionale del lavoratore. Si seleziona, mediante menù a tendina, una delle seguenti voci della classificazione ISCO-88</w:t>
      </w:r>
      <w:r w:rsidRPr="009135B2">
        <w:rPr>
          <w:rFonts w:ascii="Arial" w:hAnsi="Arial" w:cs="Arial"/>
          <w:iCs/>
          <w:color w:val="000000"/>
          <w:sz w:val="22"/>
          <w:szCs w:val="22"/>
        </w:rPr>
        <w:t>:</w:t>
      </w:r>
    </w:p>
    <w:p w14:paraId="5DB040E5"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I </w:t>
      </w:r>
      <w:r w:rsidR="00E7733C">
        <w:rPr>
          <w:rFonts w:ascii="Arial" w:hAnsi="Arial" w:cs="Arial"/>
          <w:iCs/>
          <w:color w:val="000000"/>
          <w:sz w:val="22"/>
          <w:szCs w:val="22"/>
        </w:rPr>
        <w:t>-</w:t>
      </w:r>
      <w:r w:rsidRPr="009135B2">
        <w:rPr>
          <w:rFonts w:ascii="Arial" w:hAnsi="Arial" w:cs="Arial"/>
          <w:iCs/>
          <w:color w:val="000000"/>
          <w:sz w:val="22"/>
          <w:szCs w:val="22"/>
        </w:rPr>
        <w:t xml:space="preserve"> Legislatori, dirigenti e imprenditori;</w:t>
      </w:r>
    </w:p>
    <w:p w14:paraId="4DB66CE7"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II </w:t>
      </w:r>
      <w:r w:rsidR="00E7733C">
        <w:rPr>
          <w:rFonts w:ascii="Arial" w:hAnsi="Arial" w:cs="Arial"/>
          <w:iCs/>
          <w:color w:val="000000"/>
          <w:sz w:val="22"/>
          <w:szCs w:val="22"/>
        </w:rPr>
        <w:t>-</w:t>
      </w:r>
      <w:r w:rsidRPr="009135B2">
        <w:rPr>
          <w:rFonts w:ascii="Arial" w:hAnsi="Arial" w:cs="Arial"/>
          <w:iCs/>
          <w:color w:val="000000"/>
          <w:sz w:val="22"/>
          <w:szCs w:val="22"/>
        </w:rPr>
        <w:t xml:space="preserve"> Professioni intellettuali, scientifiche e di elevata specializzazione;</w:t>
      </w:r>
    </w:p>
    <w:p w14:paraId="6A7CC058"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III </w:t>
      </w:r>
      <w:r w:rsidR="00E7733C">
        <w:rPr>
          <w:rFonts w:ascii="Arial" w:hAnsi="Arial" w:cs="Arial"/>
          <w:iCs/>
          <w:color w:val="000000"/>
          <w:sz w:val="22"/>
          <w:szCs w:val="22"/>
        </w:rPr>
        <w:t>-</w:t>
      </w:r>
      <w:r w:rsidRPr="009135B2">
        <w:rPr>
          <w:rFonts w:ascii="Arial" w:hAnsi="Arial" w:cs="Arial"/>
          <w:iCs/>
          <w:color w:val="000000"/>
          <w:sz w:val="22"/>
          <w:szCs w:val="22"/>
        </w:rPr>
        <w:t xml:space="preserve"> Professioni tecniche;</w:t>
      </w:r>
    </w:p>
    <w:p w14:paraId="4EEBD56C"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IV </w:t>
      </w:r>
      <w:r w:rsidR="00E7733C">
        <w:rPr>
          <w:rFonts w:ascii="Arial" w:hAnsi="Arial" w:cs="Arial"/>
          <w:iCs/>
          <w:color w:val="000000"/>
          <w:sz w:val="22"/>
          <w:szCs w:val="22"/>
        </w:rPr>
        <w:t>-</w:t>
      </w:r>
      <w:r w:rsidRPr="009135B2">
        <w:rPr>
          <w:rFonts w:ascii="Arial" w:hAnsi="Arial" w:cs="Arial"/>
          <w:iCs/>
          <w:color w:val="000000"/>
          <w:sz w:val="22"/>
          <w:szCs w:val="22"/>
        </w:rPr>
        <w:t xml:space="preserve"> Impiegati;</w:t>
      </w:r>
    </w:p>
    <w:p w14:paraId="486767D3"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V </w:t>
      </w:r>
      <w:r w:rsidR="00E7733C">
        <w:rPr>
          <w:rFonts w:ascii="Arial" w:hAnsi="Arial" w:cs="Arial"/>
          <w:iCs/>
          <w:color w:val="000000"/>
          <w:sz w:val="22"/>
          <w:szCs w:val="22"/>
        </w:rPr>
        <w:t xml:space="preserve">- </w:t>
      </w:r>
      <w:r w:rsidRPr="009135B2">
        <w:rPr>
          <w:rFonts w:ascii="Arial" w:hAnsi="Arial" w:cs="Arial"/>
          <w:iCs/>
          <w:color w:val="000000"/>
          <w:sz w:val="22"/>
          <w:szCs w:val="22"/>
        </w:rPr>
        <w:t>Professioni qualificate nelle attività commerciali e nei servizi;</w:t>
      </w:r>
    </w:p>
    <w:p w14:paraId="4206F074"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VI </w:t>
      </w:r>
      <w:r w:rsidR="00E7733C">
        <w:rPr>
          <w:rFonts w:ascii="Arial" w:hAnsi="Arial" w:cs="Arial"/>
          <w:iCs/>
          <w:color w:val="000000"/>
          <w:sz w:val="22"/>
          <w:szCs w:val="22"/>
        </w:rPr>
        <w:t>-</w:t>
      </w:r>
      <w:r w:rsidRPr="009135B2">
        <w:rPr>
          <w:rFonts w:ascii="Arial" w:hAnsi="Arial" w:cs="Arial"/>
          <w:iCs/>
          <w:color w:val="000000"/>
          <w:sz w:val="22"/>
          <w:szCs w:val="22"/>
        </w:rPr>
        <w:t xml:space="preserve"> Lavoratori qualificati nel settore agricolo e nella pesca;</w:t>
      </w:r>
    </w:p>
    <w:p w14:paraId="1F437413"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VII</w:t>
      </w:r>
      <w:r w:rsidR="00E7733C">
        <w:rPr>
          <w:rFonts w:ascii="Arial" w:hAnsi="Arial" w:cs="Arial"/>
          <w:iCs/>
          <w:color w:val="000000"/>
          <w:sz w:val="22"/>
          <w:szCs w:val="22"/>
        </w:rPr>
        <w:t xml:space="preserve"> -</w:t>
      </w:r>
      <w:r w:rsidRPr="009135B2">
        <w:rPr>
          <w:rFonts w:ascii="Arial" w:hAnsi="Arial" w:cs="Arial"/>
          <w:iCs/>
          <w:color w:val="000000"/>
          <w:sz w:val="22"/>
          <w:szCs w:val="22"/>
        </w:rPr>
        <w:t xml:space="preserve"> Artigiani;</w:t>
      </w:r>
    </w:p>
    <w:p w14:paraId="79C8BFE3"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VIII </w:t>
      </w:r>
      <w:r w:rsidR="00E7733C">
        <w:rPr>
          <w:rFonts w:ascii="Arial" w:hAnsi="Arial" w:cs="Arial"/>
          <w:iCs/>
          <w:color w:val="000000"/>
          <w:sz w:val="22"/>
          <w:szCs w:val="22"/>
        </w:rPr>
        <w:t>-</w:t>
      </w:r>
      <w:r w:rsidRPr="009135B2">
        <w:rPr>
          <w:rFonts w:ascii="Arial" w:hAnsi="Arial" w:cs="Arial"/>
          <w:iCs/>
          <w:color w:val="000000"/>
          <w:sz w:val="22"/>
          <w:szCs w:val="22"/>
        </w:rPr>
        <w:t xml:space="preserve"> Conduttori di impianti e operai semiqualificati addetti a macchinari fissi e mobili;</w:t>
      </w:r>
    </w:p>
    <w:p w14:paraId="25765024" w14:textId="77777777" w:rsidR="00B7683C" w:rsidRPr="009135B2" w:rsidRDefault="00815016" w:rsidP="001B67B7">
      <w:pPr>
        <w:pStyle w:val="ListParagraph"/>
        <w:numPr>
          <w:ilvl w:val="1"/>
          <w:numId w:val="19"/>
        </w:numPr>
        <w:spacing w:before="60" w:line="312" w:lineRule="auto"/>
        <w:ind w:left="1134" w:hanging="425"/>
        <w:contextualSpacing w:val="0"/>
        <w:jc w:val="both"/>
        <w:rPr>
          <w:rFonts w:ascii="Arial" w:hAnsi="Arial" w:cs="Arial"/>
          <w:iCs/>
          <w:color w:val="000000"/>
          <w:sz w:val="22"/>
          <w:szCs w:val="22"/>
        </w:rPr>
      </w:pPr>
      <w:r w:rsidRPr="009135B2">
        <w:rPr>
          <w:rFonts w:ascii="Arial" w:hAnsi="Arial" w:cs="Arial"/>
          <w:iCs/>
          <w:color w:val="000000"/>
          <w:sz w:val="22"/>
          <w:szCs w:val="22"/>
        </w:rPr>
        <w:t xml:space="preserve">IX </w:t>
      </w:r>
      <w:r w:rsidR="00E7733C">
        <w:rPr>
          <w:rFonts w:ascii="Arial" w:hAnsi="Arial" w:cs="Arial"/>
          <w:iCs/>
          <w:color w:val="000000"/>
          <w:sz w:val="22"/>
          <w:szCs w:val="22"/>
        </w:rPr>
        <w:t>-</w:t>
      </w:r>
      <w:r w:rsidRPr="009135B2">
        <w:rPr>
          <w:rFonts w:ascii="Arial" w:hAnsi="Arial" w:cs="Arial"/>
          <w:iCs/>
          <w:color w:val="000000"/>
          <w:sz w:val="22"/>
          <w:szCs w:val="22"/>
        </w:rPr>
        <w:t xml:space="preserve"> Professioni non qualificate;</w:t>
      </w:r>
    </w:p>
    <w:p w14:paraId="46ED457A" w14:textId="77777777" w:rsidR="00B7683C" w:rsidRPr="009135B2" w:rsidRDefault="00815016" w:rsidP="001B67B7">
      <w:pPr>
        <w:pStyle w:val="ListParagraph"/>
        <w:numPr>
          <w:ilvl w:val="0"/>
          <w:numId w:val="40"/>
        </w:numPr>
        <w:spacing w:before="60" w:line="312" w:lineRule="auto"/>
        <w:contextualSpacing w:val="0"/>
        <w:jc w:val="both"/>
        <w:rPr>
          <w:rFonts w:ascii="Arial" w:hAnsi="Arial" w:cs="Arial"/>
          <w:sz w:val="22"/>
          <w:szCs w:val="22"/>
        </w:rPr>
      </w:pPr>
      <w:r w:rsidRPr="009135B2">
        <w:rPr>
          <w:rFonts w:ascii="Arial" w:hAnsi="Arial" w:cs="Arial"/>
          <w:i/>
          <w:iCs/>
          <w:color w:val="000000"/>
          <w:sz w:val="22"/>
          <w:szCs w:val="22"/>
          <w:u w:val="single"/>
        </w:rPr>
        <w:t>Condizione nel mercato del lavoro all’inizio dell’intervento</w:t>
      </w:r>
      <w:r w:rsidRPr="009135B2">
        <w:rPr>
          <w:rFonts w:ascii="Arial" w:hAnsi="Arial" w:cs="Arial"/>
          <w:iCs/>
          <w:color w:val="000000"/>
          <w:sz w:val="22"/>
          <w:szCs w:val="22"/>
        </w:rPr>
        <w:t>. Campo in cui si inserisce lo status del lavoratore alla data di inizio dell’intervento. Si seleziona, mediante menù a tendina, una delle seguenti voci:</w:t>
      </w:r>
    </w:p>
    <w:p w14:paraId="178F2F57" w14:textId="77777777" w:rsidR="00B7683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10 - </w:t>
      </w:r>
      <w:r w:rsidR="00815016" w:rsidRPr="009135B2">
        <w:rPr>
          <w:rFonts w:ascii="Arial" w:hAnsi="Arial" w:cs="Arial"/>
          <w:iCs/>
          <w:color w:val="000000"/>
          <w:sz w:val="22"/>
          <w:szCs w:val="22"/>
        </w:rPr>
        <w:t>Disoccupato;</w:t>
      </w:r>
    </w:p>
    <w:p w14:paraId="6B17E429" w14:textId="77777777" w:rsidR="00B7683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20 - </w:t>
      </w:r>
      <w:r w:rsidR="00815016" w:rsidRPr="009135B2">
        <w:rPr>
          <w:rFonts w:ascii="Arial" w:hAnsi="Arial" w:cs="Arial"/>
          <w:iCs/>
          <w:color w:val="000000"/>
          <w:sz w:val="22"/>
          <w:szCs w:val="22"/>
        </w:rPr>
        <w:t>Cassa Integrazione Guadagni Straordinaria;</w:t>
      </w:r>
    </w:p>
    <w:p w14:paraId="0E98E4A5" w14:textId="77777777" w:rsidR="00B7683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30 - </w:t>
      </w:r>
      <w:r w:rsidR="00815016" w:rsidRPr="009135B2">
        <w:rPr>
          <w:rFonts w:ascii="Arial" w:hAnsi="Arial" w:cs="Arial"/>
          <w:iCs/>
          <w:color w:val="000000"/>
          <w:sz w:val="22"/>
          <w:szCs w:val="22"/>
        </w:rPr>
        <w:t xml:space="preserve">Occupato a tempo determinato; </w:t>
      </w:r>
    </w:p>
    <w:p w14:paraId="1A884936" w14:textId="77777777" w:rsidR="00B7683C" w:rsidRPr="0001298C"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40 - </w:t>
      </w:r>
      <w:r w:rsidR="00815016" w:rsidRPr="009135B2">
        <w:rPr>
          <w:rFonts w:ascii="Arial" w:hAnsi="Arial" w:cs="Arial"/>
          <w:iCs/>
          <w:color w:val="000000"/>
          <w:sz w:val="22"/>
          <w:szCs w:val="22"/>
        </w:rPr>
        <w:t>Occupato part-time;</w:t>
      </w:r>
    </w:p>
    <w:p w14:paraId="796D6A17" w14:textId="77777777" w:rsidR="0001298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100 - </w:t>
      </w:r>
      <w:r w:rsidR="0001298C">
        <w:rPr>
          <w:rFonts w:ascii="Arial" w:hAnsi="Arial" w:cs="Arial"/>
          <w:iCs/>
          <w:color w:val="000000"/>
          <w:sz w:val="22"/>
          <w:szCs w:val="22"/>
        </w:rPr>
        <w:t>Altro;</w:t>
      </w:r>
    </w:p>
    <w:p w14:paraId="758BED83" w14:textId="77777777" w:rsidR="00B7683C" w:rsidRPr="009135B2" w:rsidRDefault="00815016" w:rsidP="001B67B7">
      <w:pPr>
        <w:pStyle w:val="ListParagraph"/>
        <w:numPr>
          <w:ilvl w:val="0"/>
          <w:numId w:val="39"/>
        </w:numPr>
        <w:spacing w:before="60" w:line="312" w:lineRule="auto"/>
        <w:contextualSpacing w:val="0"/>
        <w:jc w:val="both"/>
        <w:rPr>
          <w:rFonts w:ascii="Arial" w:hAnsi="Arial" w:cs="Arial"/>
          <w:sz w:val="22"/>
          <w:szCs w:val="22"/>
        </w:rPr>
      </w:pPr>
      <w:r w:rsidRPr="009135B2">
        <w:rPr>
          <w:rFonts w:ascii="Arial" w:hAnsi="Arial" w:cs="Arial"/>
          <w:i/>
          <w:iCs/>
          <w:color w:val="000000"/>
          <w:sz w:val="22"/>
          <w:szCs w:val="22"/>
          <w:u w:val="single"/>
        </w:rPr>
        <w:t>Condizione nel mercato del lavoro alla conclusione dell’intervento</w:t>
      </w:r>
      <w:r w:rsidRPr="009135B2">
        <w:rPr>
          <w:rFonts w:ascii="Arial" w:hAnsi="Arial" w:cs="Arial"/>
          <w:iCs/>
          <w:color w:val="000000"/>
          <w:sz w:val="22"/>
          <w:szCs w:val="22"/>
        </w:rPr>
        <w:t>. Campo in cui si inserisce lo status del lavoratore alla conclusione dell’intervento. Si seleziona, mediante menù a tendina, una delle seguenti voci:</w:t>
      </w:r>
    </w:p>
    <w:p w14:paraId="1423AFDB" w14:textId="77777777" w:rsidR="00B7683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10 - </w:t>
      </w:r>
      <w:r w:rsidR="00815016" w:rsidRPr="009135B2">
        <w:rPr>
          <w:rFonts w:ascii="Arial" w:hAnsi="Arial" w:cs="Arial"/>
          <w:iCs/>
          <w:color w:val="000000"/>
          <w:sz w:val="22"/>
          <w:szCs w:val="22"/>
        </w:rPr>
        <w:t>Disoccupato;</w:t>
      </w:r>
    </w:p>
    <w:p w14:paraId="381E2260" w14:textId="77777777" w:rsidR="00B7683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20 - </w:t>
      </w:r>
      <w:r w:rsidR="00815016" w:rsidRPr="009135B2">
        <w:rPr>
          <w:rFonts w:ascii="Arial" w:hAnsi="Arial" w:cs="Arial"/>
          <w:iCs/>
          <w:color w:val="000000"/>
          <w:sz w:val="22"/>
          <w:szCs w:val="22"/>
        </w:rPr>
        <w:t>Cassa Integrazione Guadagni Straordinaria;</w:t>
      </w:r>
    </w:p>
    <w:p w14:paraId="77199117" w14:textId="77777777" w:rsidR="00B7683C" w:rsidRPr="0001298C"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42 - </w:t>
      </w:r>
      <w:r w:rsidR="00815016" w:rsidRPr="009135B2">
        <w:rPr>
          <w:rFonts w:ascii="Arial" w:hAnsi="Arial" w:cs="Arial"/>
          <w:iCs/>
          <w:color w:val="000000"/>
          <w:sz w:val="22"/>
          <w:szCs w:val="22"/>
        </w:rPr>
        <w:t xml:space="preserve">Occupato </w:t>
      </w:r>
      <w:r w:rsidR="0001298C">
        <w:rPr>
          <w:rFonts w:ascii="Arial" w:hAnsi="Arial" w:cs="Arial"/>
          <w:iCs/>
          <w:color w:val="000000"/>
          <w:sz w:val="22"/>
          <w:szCs w:val="22"/>
        </w:rPr>
        <w:t xml:space="preserve">a tempo determinato </w:t>
      </w:r>
      <w:r w:rsidR="00815016" w:rsidRPr="009135B2">
        <w:rPr>
          <w:rFonts w:ascii="Arial" w:hAnsi="Arial" w:cs="Arial"/>
          <w:iCs/>
          <w:color w:val="000000"/>
          <w:sz w:val="22"/>
          <w:szCs w:val="22"/>
        </w:rPr>
        <w:t>part-time;</w:t>
      </w:r>
    </w:p>
    <w:p w14:paraId="2AE025DA" w14:textId="77777777" w:rsidR="0001298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44 - </w:t>
      </w:r>
      <w:r w:rsidR="0001298C">
        <w:rPr>
          <w:rFonts w:ascii="Arial" w:hAnsi="Arial" w:cs="Arial"/>
          <w:iCs/>
          <w:color w:val="000000"/>
          <w:sz w:val="22"/>
          <w:szCs w:val="22"/>
        </w:rPr>
        <w:t>Occupato a tempo determinato full-time;</w:t>
      </w:r>
    </w:p>
    <w:p w14:paraId="7418F7D4" w14:textId="77777777" w:rsidR="00B7683C" w:rsidRPr="0001298C"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50 - </w:t>
      </w:r>
      <w:r w:rsidR="00815016" w:rsidRPr="009135B2">
        <w:rPr>
          <w:rFonts w:ascii="Arial" w:hAnsi="Arial" w:cs="Arial"/>
          <w:iCs/>
          <w:color w:val="000000"/>
          <w:sz w:val="22"/>
          <w:szCs w:val="22"/>
        </w:rPr>
        <w:t>Occupato a tempo indeterminato</w:t>
      </w:r>
      <w:r w:rsidR="0001298C">
        <w:rPr>
          <w:rFonts w:ascii="Arial" w:hAnsi="Arial" w:cs="Arial"/>
          <w:iCs/>
          <w:color w:val="000000"/>
          <w:sz w:val="22"/>
          <w:szCs w:val="22"/>
        </w:rPr>
        <w:t xml:space="preserve"> part-time</w:t>
      </w:r>
      <w:r w:rsidR="00815016" w:rsidRPr="009135B2">
        <w:rPr>
          <w:rFonts w:ascii="Arial" w:hAnsi="Arial" w:cs="Arial"/>
          <w:iCs/>
          <w:color w:val="000000"/>
          <w:sz w:val="22"/>
          <w:szCs w:val="22"/>
        </w:rPr>
        <w:t>;</w:t>
      </w:r>
    </w:p>
    <w:p w14:paraId="7CE885D6" w14:textId="77777777" w:rsidR="0001298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52 - </w:t>
      </w:r>
      <w:r w:rsidR="0001298C">
        <w:rPr>
          <w:rFonts w:ascii="Arial" w:hAnsi="Arial" w:cs="Arial"/>
          <w:iCs/>
          <w:color w:val="000000"/>
          <w:sz w:val="22"/>
          <w:szCs w:val="22"/>
        </w:rPr>
        <w:t>Occupato a tempo indeterminato full-time;</w:t>
      </w:r>
    </w:p>
    <w:p w14:paraId="7F634C76" w14:textId="77777777" w:rsidR="00B7683C" w:rsidRPr="0001298C"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60 - </w:t>
      </w:r>
      <w:r w:rsidR="00815016" w:rsidRPr="009135B2">
        <w:rPr>
          <w:rFonts w:ascii="Arial" w:hAnsi="Arial" w:cs="Arial"/>
          <w:iCs/>
          <w:color w:val="000000"/>
          <w:sz w:val="22"/>
          <w:szCs w:val="22"/>
        </w:rPr>
        <w:t>Lavoratore autonomo;</w:t>
      </w:r>
    </w:p>
    <w:p w14:paraId="1F795676" w14:textId="77777777" w:rsidR="0001298C" w:rsidRPr="0001298C"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70 - </w:t>
      </w:r>
      <w:r w:rsidR="0001298C">
        <w:rPr>
          <w:rFonts w:ascii="Arial" w:hAnsi="Arial" w:cs="Arial"/>
          <w:iCs/>
          <w:color w:val="000000"/>
          <w:sz w:val="22"/>
          <w:szCs w:val="22"/>
        </w:rPr>
        <w:t>Inattivo;</w:t>
      </w:r>
    </w:p>
    <w:p w14:paraId="0CF6AFA2" w14:textId="77777777" w:rsidR="0001298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100 - </w:t>
      </w:r>
      <w:r w:rsidR="0001298C">
        <w:rPr>
          <w:rFonts w:ascii="Arial" w:hAnsi="Arial" w:cs="Arial"/>
          <w:iCs/>
          <w:color w:val="000000"/>
          <w:sz w:val="22"/>
          <w:szCs w:val="22"/>
        </w:rPr>
        <w:t>Altro;</w:t>
      </w:r>
    </w:p>
    <w:p w14:paraId="6EBC8741" w14:textId="77777777" w:rsidR="00B7683C" w:rsidRPr="009135B2" w:rsidRDefault="00815016" w:rsidP="001B67B7">
      <w:pPr>
        <w:pStyle w:val="ListParagraph"/>
        <w:numPr>
          <w:ilvl w:val="0"/>
          <w:numId w:val="38"/>
        </w:numPr>
        <w:spacing w:before="60" w:line="312" w:lineRule="auto"/>
        <w:contextualSpacing w:val="0"/>
        <w:jc w:val="both"/>
        <w:rPr>
          <w:rFonts w:ascii="Arial" w:hAnsi="Arial" w:cs="Arial"/>
          <w:sz w:val="22"/>
          <w:szCs w:val="22"/>
        </w:rPr>
      </w:pPr>
      <w:r w:rsidRPr="009135B2">
        <w:rPr>
          <w:rFonts w:ascii="Arial" w:hAnsi="Arial" w:cs="Arial"/>
          <w:i/>
          <w:iCs/>
          <w:color w:val="000000"/>
          <w:sz w:val="22"/>
          <w:szCs w:val="22"/>
          <w:u w:val="single"/>
        </w:rPr>
        <w:lastRenderedPageBreak/>
        <w:t>Condizione nel mercato del lavoro a dodici mesi dalla conclusione dell’intervento</w:t>
      </w:r>
      <w:r w:rsidRPr="009135B2">
        <w:rPr>
          <w:rFonts w:ascii="Arial" w:hAnsi="Arial" w:cs="Arial"/>
          <w:iCs/>
          <w:color w:val="000000"/>
          <w:sz w:val="22"/>
          <w:szCs w:val="22"/>
        </w:rPr>
        <w:t>. Campo in cui si inserisce lo status del lavoratore a dodici mesi dalla conclusione dell’intervento. Si seleziona, mediante menù a tendina, una delle seguenti voci:</w:t>
      </w:r>
    </w:p>
    <w:p w14:paraId="519DCBAA" w14:textId="77777777" w:rsidR="00B7683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10 - </w:t>
      </w:r>
      <w:r w:rsidR="00815016" w:rsidRPr="009135B2">
        <w:rPr>
          <w:rFonts w:ascii="Arial" w:hAnsi="Arial" w:cs="Arial"/>
          <w:iCs/>
          <w:color w:val="000000"/>
          <w:sz w:val="22"/>
          <w:szCs w:val="22"/>
        </w:rPr>
        <w:t>Disoccupato;</w:t>
      </w:r>
    </w:p>
    <w:p w14:paraId="2D9B06C2" w14:textId="77777777" w:rsidR="00B7683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20 - </w:t>
      </w:r>
      <w:r w:rsidR="00815016" w:rsidRPr="009135B2">
        <w:rPr>
          <w:rFonts w:ascii="Arial" w:hAnsi="Arial" w:cs="Arial"/>
          <w:iCs/>
          <w:color w:val="000000"/>
          <w:sz w:val="22"/>
          <w:szCs w:val="22"/>
        </w:rPr>
        <w:t>Cassa Integrazione Guadagni Straordinaria;</w:t>
      </w:r>
    </w:p>
    <w:p w14:paraId="2F5F1DB0" w14:textId="77777777" w:rsidR="00B7683C" w:rsidRPr="0001298C"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42 - </w:t>
      </w:r>
      <w:r w:rsidR="00815016" w:rsidRPr="009135B2">
        <w:rPr>
          <w:rFonts w:ascii="Arial" w:hAnsi="Arial" w:cs="Arial"/>
          <w:iCs/>
          <w:color w:val="000000"/>
          <w:sz w:val="22"/>
          <w:szCs w:val="22"/>
        </w:rPr>
        <w:t xml:space="preserve">Occupato </w:t>
      </w:r>
      <w:r w:rsidR="0001298C">
        <w:rPr>
          <w:rFonts w:ascii="Arial" w:hAnsi="Arial" w:cs="Arial"/>
          <w:iCs/>
          <w:color w:val="000000"/>
          <w:sz w:val="22"/>
          <w:szCs w:val="22"/>
        </w:rPr>
        <w:t xml:space="preserve">a tempo determinato </w:t>
      </w:r>
      <w:r w:rsidR="00815016" w:rsidRPr="009135B2">
        <w:rPr>
          <w:rFonts w:ascii="Arial" w:hAnsi="Arial" w:cs="Arial"/>
          <w:iCs/>
          <w:color w:val="000000"/>
          <w:sz w:val="22"/>
          <w:szCs w:val="22"/>
        </w:rPr>
        <w:t>part-time;</w:t>
      </w:r>
    </w:p>
    <w:p w14:paraId="6F02C147" w14:textId="77777777" w:rsidR="0001298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44 - </w:t>
      </w:r>
      <w:r w:rsidR="0001298C">
        <w:rPr>
          <w:rFonts w:ascii="Arial" w:hAnsi="Arial" w:cs="Arial"/>
          <w:iCs/>
          <w:color w:val="000000"/>
          <w:sz w:val="22"/>
          <w:szCs w:val="22"/>
        </w:rPr>
        <w:t>Occupato a tempo determinato full-time;</w:t>
      </w:r>
    </w:p>
    <w:p w14:paraId="57BDA08D" w14:textId="77777777" w:rsidR="00B7683C" w:rsidRPr="0001298C"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50 - </w:t>
      </w:r>
      <w:r w:rsidR="00815016" w:rsidRPr="009135B2">
        <w:rPr>
          <w:rFonts w:ascii="Arial" w:hAnsi="Arial" w:cs="Arial"/>
          <w:iCs/>
          <w:color w:val="000000"/>
          <w:sz w:val="22"/>
          <w:szCs w:val="22"/>
        </w:rPr>
        <w:t>Occupato a tempo indeterminato</w:t>
      </w:r>
      <w:r w:rsidR="0001298C">
        <w:rPr>
          <w:rFonts w:ascii="Arial" w:hAnsi="Arial" w:cs="Arial"/>
          <w:iCs/>
          <w:color w:val="000000"/>
          <w:sz w:val="22"/>
          <w:szCs w:val="22"/>
        </w:rPr>
        <w:t xml:space="preserve"> part-time</w:t>
      </w:r>
      <w:r w:rsidR="00815016" w:rsidRPr="009135B2">
        <w:rPr>
          <w:rFonts w:ascii="Arial" w:hAnsi="Arial" w:cs="Arial"/>
          <w:iCs/>
          <w:color w:val="000000"/>
          <w:sz w:val="22"/>
          <w:szCs w:val="22"/>
        </w:rPr>
        <w:t>;</w:t>
      </w:r>
    </w:p>
    <w:p w14:paraId="20C52075" w14:textId="77777777" w:rsidR="0001298C"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52 - </w:t>
      </w:r>
      <w:r w:rsidR="0001298C">
        <w:rPr>
          <w:rFonts w:ascii="Arial" w:hAnsi="Arial" w:cs="Arial"/>
          <w:iCs/>
          <w:color w:val="000000"/>
          <w:sz w:val="22"/>
          <w:szCs w:val="22"/>
        </w:rPr>
        <w:t>Occupato a tempo indeterminato full-time;</w:t>
      </w:r>
    </w:p>
    <w:p w14:paraId="457AFD2C" w14:textId="77777777" w:rsidR="00B7683C" w:rsidRPr="00C74209"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60 - </w:t>
      </w:r>
      <w:r w:rsidR="00815016" w:rsidRPr="009135B2">
        <w:rPr>
          <w:rFonts w:ascii="Arial" w:hAnsi="Arial" w:cs="Arial"/>
          <w:iCs/>
          <w:color w:val="000000"/>
          <w:sz w:val="22"/>
          <w:szCs w:val="22"/>
        </w:rPr>
        <w:t>Lavoratore autonomo;</w:t>
      </w:r>
    </w:p>
    <w:p w14:paraId="1A4F6491" w14:textId="77777777" w:rsidR="00C74209" w:rsidRPr="00C74209"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70 </w:t>
      </w:r>
      <w:r w:rsidR="00E7733C">
        <w:rPr>
          <w:rFonts w:ascii="Arial" w:hAnsi="Arial" w:cs="Arial"/>
          <w:iCs/>
          <w:color w:val="000000"/>
          <w:sz w:val="22"/>
          <w:szCs w:val="22"/>
        </w:rPr>
        <w:t>-</w:t>
      </w:r>
      <w:r>
        <w:rPr>
          <w:rFonts w:ascii="Arial" w:hAnsi="Arial" w:cs="Arial"/>
          <w:iCs/>
          <w:color w:val="000000"/>
          <w:sz w:val="22"/>
          <w:szCs w:val="22"/>
        </w:rPr>
        <w:t xml:space="preserve"> Inattivo;</w:t>
      </w:r>
    </w:p>
    <w:p w14:paraId="72D1D182" w14:textId="77777777" w:rsidR="00C74209" w:rsidRPr="009135B2" w:rsidRDefault="00C74209" w:rsidP="001B67B7">
      <w:pPr>
        <w:pStyle w:val="ListParagraph"/>
        <w:numPr>
          <w:ilvl w:val="1"/>
          <w:numId w:val="19"/>
        </w:numPr>
        <w:spacing w:before="60" w:line="312" w:lineRule="auto"/>
        <w:ind w:hanging="357"/>
        <w:contextualSpacing w:val="0"/>
        <w:jc w:val="both"/>
        <w:rPr>
          <w:rFonts w:ascii="Arial" w:hAnsi="Arial" w:cs="Arial"/>
          <w:sz w:val="22"/>
          <w:szCs w:val="22"/>
        </w:rPr>
      </w:pPr>
      <w:r>
        <w:rPr>
          <w:rFonts w:ascii="Arial" w:hAnsi="Arial" w:cs="Arial"/>
          <w:iCs/>
          <w:color w:val="000000"/>
          <w:sz w:val="22"/>
          <w:szCs w:val="22"/>
        </w:rPr>
        <w:t xml:space="preserve">100 </w:t>
      </w:r>
      <w:r w:rsidR="00E7733C">
        <w:rPr>
          <w:rFonts w:ascii="Arial" w:hAnsi="Arial" w:cs="Arial"/>
          <w:iCs/>
          <w:color w:val="000000"/>
          <w:sz w:val="22"/>
          <w:szCs w:val="22"/>
        </w:rPr>
        <w:t>-</w:t>
      </w:r>
      <w:r>
        <w:rPr>
          <w:rFonts w:ascii="Arial" w:hAnsi="Arial" w:cs="Arial"/>
          <w:iCs/>
          <w:color w:val="000000"/>
          <w:sz w:val="22"/>
          <w:szCs w:val="22"/>
        </w:rPr>
        <w:t xml:space="preserve"> Altro;</w:t>
      </w:r>
    </w:p>
    <w:p w14:paraId="765F6953" w14:textId="77777777" w:rsidR="00B7683C" w:rsidRPr="009135B2" w:rsidRDefault="00815016" w:rsidP="001B67B7">
      <w:pPr>
        <w:pStyle w:val="ListParagraph"/>
        <w:numPr>
          <w:ilvl w:val="0"/>
          <w:numId w:val="37"/>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Partecipazione alla sotto-azione</w:t>
      </w:r>
      <w:r w:rsidRPr="009135B2">
        <w:rPr>
          <w:rFonts w:ascii="Arial" w:hAnsi="Arial" w:cs="Arial"/>
          <w:sz w:val="22"/>
          <w:szCs w:val="22"/>
        </w:rPr>
        <w:t xml:space="preserve">. Campo in cui si indica lo stato di partecipazione del lavoratore alla sotto-azione. </w:t>
      </w:r>
      <w:r w:rsidRPr="009135B2">
        <w:rPr>
          <w:rFonts w:ascii="Arial" w:hAnsi="Arial" w:cs="Arial"/>
          <w:iCs/>
          <w:color w:val="000000"/>
          <w:sz w:val="22"/>
          <w:szCs w:val="22"/>
        </w:rPr>
        <w:t>Si seleziona, mediante menù a tendina, una delle seguenti voci:</w:t>
      </w:r>
    </w:p>
    <w:p w14:paraId="45589428"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Avviata;</w:t>
      </w:r>
    </w:p>
    <w:p w14:paraId="723897DF"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Ritirata;</w:t>
      </w:r>
    </w:p>
    <w:p w14:paraId="002741F3" w14:textId="77777777" w:rsidR="00B7683C" w:rsidRPr="009135B2" w:rsidRDefault="00815016" w:rsidP="001B67B7">
      <w:pPr>
        <w:pStyle w:val="ListParagraph"/>
        <w:numPr>
          <w:ilvl w:val="1"/>
          <w:numId w:val="19"/>
        </w:numPr>
        <w:spacing w:before="60" w:line="312" w:lineRule="auto"/>
        <w:ind w:hanging="357"/>
        <w:contextualSpacing w:val="0"/>
        <w:jc w:val="both"/>
        <w:rPr>
          <w:rFonts w:ascii="Arial" w:hAnsi="Arial" w:cs="Arial"/>
          <w:sz w:val="22"/>
          <w:szCs w:val="22"/>
        </w:rPr>
      </w:pPr>
      <w:r w:rsidRPr="009135B2">
        <w:rPr>
          <w:rFonts w:ascii="Arial" w:hAnsi="Arial" w:cs="Arial"/>
          <w:sz w:val="22"/>
          <w:szCs w:val="22"/>
        </w:rPr>
        <w:t>Conclusa;</w:t>
      </w:r>
    </w:p>
    <w:p w14:paraId="7D19A52C" w14:textId="77777777" w:rsidR="00B7683C" w:rsidRPr="009135B2" w:rsidRDefault="00815016" w:rsidP="001B67B7">
      <w:pPr>
        <w:pStyle w:val="ListParagraph"/>
        <w:numPr>
          <w:ilvl w:val="0"/>
          <w:numId w:val="36"/>
        </w:numPr>
        <w:spacing w:before="60" w:line="312" w:lineRule="auto"/>
        <w:contextualSpacing w:val="0"/>
        <w:jc w:val="both"/>
        <w:rPr>
          <w:rFonts w:ascii="Arial" w:hAnsi="Arial" w:cs="Arial"/>
          <w:iCs/>
          <w:color w:val="000000"/>
          <w:sz w:val="22"/>
          <w:szCs w:val="22"/>
        </w:rPr>
      </w:pPr>
      <w:r w:rsidRPr="009135B2">
        <w:rPr>
          <w:rFonts w:ascii="Arial" w:hAnsi="Arial" w:cs="Arial"/>
          <w:i/>
          <w:color w:val="000000"/>
          <w:sz w:val="22"/>
          <w:szCs w:val="22"/>
          <w:u w:val="single"/>
          <w:lang w:eastAsia="it-IT"/>
        </w:rPr>
        <w:t xml:space="preserve">Codice fiscale/partita IVA </w:t>
      </w:r>
      <w:r w:rsidRPr="009135B2">
        <w:rPr>
          <w:rFonts w:ascii="Arial" w:hAnsi="Arial" w:cs="Arial"/>
          <w:i/>
          <w:iCs/>
          <w:color w:val="000000"/>
          <w:sz w:val="22"/>
          <w:szCs w:val="22"/>
          <w:u w:val="single"/>
        </w:rPr>
        <w:t>dell’impresa di provenienza</w:t>
      </w:r>
      <w:r w:rsidRPr="009135B2">
        <w:rPr>
          <w:rFonts w:ascii="Arial" w:hAnsi="Arial" w:cs="Arial"/>
          <w:iCs/>
          <w:color w:val="000000"/>
          <w:sz w:val="22"/>
          <w:szCs w:val="22"/>
        </w:rPr>
        <w:t>;</w:t>
      </w:r>
    </w:p>
    <w:p w14:paraId="5BE27508" w14:textId="77777777" w:rsidR="00B7683C" w:rsidRPr="009135B2" w:rsidRDefault="00815016" w:rsidP="001B67B7">
      <w:pPr>
        <w:pStyle w:val="ListParagraph"/>
        <w:numPr>
          <w:ilvl w:val="0"/>
          <w:numId w:val="36"/>
        </w:numPr>
        <w:spacing w:before="60" w:line="312" w:lineRule="auto"/>
        <w:contextualSpacing w:val="0"/>
        <w:jc w:val="both"/>
        <w:rPr>
          <w:rFonts w:ascii="Arial" w:hAnsi="Arial" w:cs="Arial"/>
          <w:iCs/>
          <w:color w:val="000000"/>
          <w:sz w:val="22"/>
          <w:szCs w:val="22"/>
        </w:rPr>
      </w:pPr>
      <w:r w:rsidRPr="009135B2">
        <w:rPr>
          <w:rFonts w:ascii="Arial" w:hAnsi="Arial" w:cs="Arial"/>
          <w:i/>
          <w:iCs/>
          <w:color w:val="000000"/>
          <w:sz w:val="22"/>
          <w:szCs w:val="22"/>
          <w:u w:val="single"/>
        </w:rPr>
        <w:t>Denominazione dell’impresa di provenienza</w:t>
      </w:r>
      <w:r w:rsidRPr="009135B2">
        <w:rPr>
          <w:rFonts w:ascii="Arial" w:hAnsi="Arial" w:cs="Arial"/>
          <w:iCs/>
          <w:color w:val="000000"/>
          <w:sz w:val="22"/>
          <w:szCs w:val="22"/>
        </w:rPr>
        <w:t>.</w:t>
      </w:r>
    </w:p>
    <w:p w14:paraId="19B09949" w14:textId="77777777" w:rsidR="00B7683C" w:rsidRPr="009135B2" w:rsidRDefault="00B7683C">
      <w:pPr>
        <w:spacing w:before="60" w:line="312" w:lineRule="auto"/>
        <w:jc w:val="both"/>
        <w:rPr>
          <w:rFonts w:ascii="Arial" w:hAnsi="Arial" w:cs="Arial"/>
          <w:iCs/>
          <w:color w:val="000000"/>
          <w:sz w:val="22"/>
          <w:szCs w:val="22"/>
        </w:rPr>
      </w:pPr>
    </w:p>
    <w:p w14:paraId="26F55625" w14:textId="77777777" w:rsidR="008F55E0" w:rsidRPr="009135B2" w:rsidRDefault="008F55E0" w:rsidP="008F55E0">
      <w:pPr>
        <w:spacing w:before="12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pulsante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alla Sotto-azione</w:t>
      </w:r>
      <w:r w:rsidRPr="009135B2">
        <w:rPr>
          <w:rFonts w:ascii="Arial" w:hAnsi="Arial" w:cs="Arial"/>
          <w:sz w:val="22"/>
          <w:szCs w:val="22"/>
        </w:rPr>
        <w:t>.</w:t>
      </w:r>
    </w:p>
    <w:p w14:paraId="2CF68E01" w14:textId="77777777" w:rsidR="0001606C" w:rsidRDefault="0001606C" w:rsidP="00516FEB">
      <w:pPr>
        <w:spacing w:before="60" w:line="312" w:lineRule="auto"/>
        <w:jc w:val="both"/>
        <w:rPr>
          <w:rFonts w:ascii="Arial" w:hAnsi="Arial" w:cs="Arial"/>
          <w:sz w:val="22"/>
          <w:szCs w:val="22"/>
        </w:rPr>
      </w:pPr>
    </w:p>
    <w:p w14:paraId="09B2778F" w14:textId="77777777" w:rsidR="00B7683C" w:rsidRPr="009135B2" w:rsidRDefault="00516FEB" w:rsidP="00516FEB">
      <w:pPr>
        <w:spacing w:before="60" w:line="312" w:lineRule="auto"/>
        <w:jc w:val="both"/>
        <w:rPr>
          <w:rFonts w:ascii="Arial" w:hAnsi="Arial" w:cs="Arial"/>
          <w:iCs/>
          <w:color w:val="000000"/>
          <w:sz w:val="22"/>
          <w:szCs w:val="22"/>
        </w:rPr>
      </w:pPr>
      <w:r w:rsidRPr="009135B2">
        <w:rPr>
          <w:rFonts w:ascii="Arial" w:hAnsi="Arial" w:cs="Arial"/>
          <w:sz w:val="22"/>
          <w:szCs w:val="22"/>
        </w:rPr>
        <w:t xml:space="preserve">Per modificare o eliminare un record corrispondente al singolo lavoratore cliccare rispettivamente sul pulsante </w:t>
      </w:r>
      <w:r w:rsidRPr="009135B2">
        <w:rPr>
          <w:rFonts w:ascii="Arial" w:hAnsi="Arial" w:cs="Arial"/>
          <w:i/>
          <w:color w:val="E36C0A" w:themeColor="accent6" w:themeShade="BF"/>
          <w:sz w:val="22"/>
          <w:szCs w:val="22"/>
          <w:u w:val="single"/>
        </w:rPr>
        <w:t>Modifica</w:t>
      </w:r>
      <w:r w:rsidRPr="009135B2">
        <w:rPr>
          <w:rFonts w:ascii="Arial" w:hAnsi="Arial" w:cs="Arial"/>
          <w:sz w:val="22"/>
          <w:szCs w:val="22"/>
        </w:rPr>
        <w:t xml:space="preserve"> o </w:t>
      </w:r>
      <w:r w:rsidRPr="009135B2">
        <w:rPr>
          <w:rFonts w:ascii="Arial" w:hAnsi="Arial" w:cs="Arial"/>
          <w:i/>
          <w:color w:val="E36C0A" w:themeColor="accent6" w:themeShade="BF"/>
          <w:sz w:val="22"/>
          <w:szCs w:val="22"/>
          <w:u w:val="single"/>
        </w:rPr>
        <w:t>Elimina</w:t>
      </w:r>
      <w:r w:rsidRPr="009135B2">
        <w:rPr>
          <w:rFonts w:ascii="Arial" w:hAnsi="Arial" w:cs="Arial"/>
          <w:sz w:val="22"/>
          <w:szCs w:val="22"/>
        </w:rPr>
        <w:t xml:space="preserve"> posti in basso al tab </w:t>
      </w:r>
      <w:r w:rsidRPr="009135B2">
        <w:rPr>
          <w:rFonts w:ascii="Arial" w:hAnsi="Arial" w:cs="Arial"/>
          <w:i/>
          <w:color w:val="00B050"/>
          <w:sz w:val="22"/>
          <w:szCs w:val="22"/>
          <w:u w:val="single"/>
        </w:rPr>
        <w:t>Fisico (lavoratori)</w:t>
      </w:r>
      <w:r w:rsidRPr="009135B2">
        <w:rPr>
          <w:rFonts w:ascii="Arial" w:hAnsi="Arial" w:cs="Arial"/>
          <w:sz w:val="22"/>
          <w:szCs w:val="22"/>
        </w:rPr>
        <w:t>. Tali operazioni non sono più consentite una volta generata la scheda di monitoraggio al termine del trimestre di riferimento.</w:t>
      </w:r>
    </w:p>
    <w:p w14:paraId="1EA16F76" w14:textId="77777777" w:rsidR="008F55E0" w:rsidRPr="009135B2" w:rsidRDefault="008F55E0" w:rsidP="008F55E0">
      <w:pPr>
        <w:spacing w:before="60" w:line="312" w:lineRule="auto"/>
        <w:jc w:val="both"/>
        <w:rPr>
          <w:rFonts w:ascii="Arial" w:hAnsi="Arial" w:cs="Arial"/>
          <w:iCs/>
          <w:color w:val="000000"/>
          <w:sz w:val="22"/>
          <w:szCs w:val="22"/>
        </w:rPr>
      </w:pPr>
    </w:p>
    <w:p w14:paraId="323DB26C" w14:textId="77777777" w:rsidR="00516FEB" w:rsidRPr="009135B2" w:rsidRDefault="008F55E0" w:rsidP="008F55E0">
      <w:pPr>
        <w:spacing w:before="60" w:line="312" w:lineRule="auto"/>
        <w:jc w:val="both"/>
        <w:rPr>
          <w:rFonts w:ascii="Arial" w:hAnsi="Arial" w:cs="Arial"/>
          <w:i/>
          <w:color w:val="E36C0A" w:themeColor="accent6" w:themeShade="BF"/>
          <w:sz w:val="22"/>
          <w:szCs w:val="22"/>
          <w:u w:val="single"/>
        </w:rPr>
      </w:pPr>
      <w:r w:rsidRPr="009135B2">
        <w:rPr>
          <w:rFonts w:ascii="Arial" w:hAnsi="Arial" w:cs="Arial"/>
          <w:sz w:val="22"/>
          <w:szCs w:val="22"/>
        </w:rPr>
        <w:t xml:space="preserve">I dati inseriti vengono registrati nel sistema cliccando sul pulsante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alla Scheda della Domanda</w:t>
      </w:r>
      <w:r w:rsidRPr="009135B2">
        <w:rPr>
          <w:rFonts w:ascii="Arial" w:hAnsi="Arial" w:cs="Arial"/>
          <w:sz w:val="22"/>
          <w:szCs w:val="22"/>
        </w:rPr>
        <w:t>.</w:t>
      </w:r>
    </w:p>
    <w:p w14:paraId="03F2A7B0" w14:textId="77777777" w:rsidR="008F55E0" w:rsidRPr="009135B2" w:rsidRDefault="008F55E0" w:rsidP="008F55E0">
      <w:pPr>
        <w:spacing w:before="60" w:line="312" w:lineRule="auto"/>
        <w:jc w:val="both"/>
        <w:rPr>
          <w:rFonts w:ascii="Arial" w:hAnsi="Arial" w:cs="Arial"/>
          <w:iCs/>
          <w:color w:val="000000"/>
          <w:sz w:val="22"/>
          <w:szCs w:val="22"/>
        </w:rPr>
      </w:pPr>
    </w:p>
    <w:p w14:paraId="0F17C53C" w14:textId="77777777" w:rsidR="00882E08" w:rsidRPr="009135B2" w:rsidRDefault="00815016">
      <w:pPr>
        <w:spacing w:before="120" w:line="312" w:lineRule="auto"/>
        <w:jc w:val="both"/>
        <w:rPr>
          <w:rFonts w:ascii="Arial" w:hAnsi="Arial" w:cs="Arial"/>
          <w:sz w:val="22"/>
          <w:szCs w:val="22"/>
        </w:rPr>
      </w:pPr>
      <w:r w:rsidRPr="009135B2">
        <w:rPr>
          <w:rFonts w:ascii="Arial" w:hAnsi="Arial" w:cs="Arial"/>
          <w:sz w:val="22"/>
          <w:szCs w:val="22"/>
        </w:rPr>
        <w:t xml:space="preserve">Il sistema </w:t>
      </w:r>
      <w:r w:rsidR="00516FEB" w:rsidRPr="009135B2">
        <w:rPr>
          <w:rFonts w:ascii="Arial" w:hAnsi="Arial" w:cs="Arial"/>
          <w:sz w:val="22"/>
          <w:szCs w:val="22"/>
        </w:rPr>
        <w:t>consente di evitare l’inserimento manuale dei dati</w:t>
      </w:r>
      <w:r w:rsidR="004470B2">
        <w:rPr>
          <w:rFonts w:ascii="Arial" w:hAnsi="Arial" w:cs="Arial"/>
          <w:sz w:val="22"/>
          <w:szCs w:val="22"/>
        </w:rPr>
        <w:t xml:space="preserve"> anagrafici dei singoli lavoratori</w:t>
      </w:r>
      <w:r w:rsidR="00516FEB" w:rsidRPr="009135B2">
        <w:rPr>
          <w:rFonts w:ascii="Arial" w:hAnsi="Arial" w:cs="Arial"/>
          <w:sz w:val="22"/>
          <w:szCs w:val="22"/>
        </w:rPr>
        <w:t xml:space="preserve">, attraverso un’apposita funzione attivabile cliccando sul pulsante </w:t>
      </w:r>
      <w:r w:rsidR="00516FEB" w:rsidRPr="009135B2">
        <w:rPr>
          <w:rFonts w:ascii="Arial" w:hAnsi="Arial" w:cs="Arial"/>
          <w:i/>
          <w:color w:val="E36C0A" w:themeColor="accent6" w:themeShade="BF"/>
          <w:sz w:val="22"/>
          <w:szCs w:val="22"/>
          <w:u w:val="single"/>
        </w:rPr>
        <w:t>Importa</w:t>
      </w:r>
      <w:r w:rsidR="00516FEB" w:rsidRPr="009135B2">
        <w:rPr>
          <w:rFonts w:ascii="Arial" w:hAnsi="Arial" w:cs="Arial"/>
          <w:sz w:val="22"/>
          <w:szCs w:val="22"/>
        </w:rPr>
        <w:t xml:space="preserve"> posto in basso al tab </w:t>
      </w:r>
      <w:r w:rsidR="00516FEB" w:rsidRPr="009135B2">
        <w:rPr>
          <w:rFonts w:ascii="Arial" w:hAnsi="Arial" w:cs="Arial"/>
          <w:i/>
          <w:color w:val="00B050"/>
          <w:sz w:val="22"/>
          <w:szCs w:val="22"/>
          <w:u w:val="single"/>
        </w:rPr>
        <w:t>Fisico (lavoratori)</w:t>
      </w:r>
      <w:r w:rsidR="00882E08" w:rsidRPr="009135B2">
        <w:rPr>
          <w:rFonts w:ascii="Arial" w:hAnsi="Arial" w:cs="Arial"/>
          <w:sz w:val="22"/>
          <w:szCs w:val="22"/>
        </w:rPr>
        <w:t xml:space="preserve"> (</w:t>
      </w:r>
      <w:r w:rsidR="007E2D11">
        <w:fldChar w:fldCharType="begin"/>
      </w:r>
      <w:r w:rsidR="007E2D11">
        <w:instrText xml:space="preserve"> REF _Ref338751719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26</w:t>
      </w:r>
      <w:r w:rsidR="007E2D11">
        <w:fldChar w:fldCharType="end"/>
      </w:r>
      <w:r w:rsidR="00882E08" w:rsidRPr="009135B2">
        <w:rPr>
          <w:rFonts w:ascii="Arial" w:hAnsi="Arial" w:cs="Arial"/>
          <w:sz w:val="22"/>
          <w:szCs w:val="22"/>
        </w:rPr>
        <w:t>).</w:t>
      </w:r>
    </w:p>
    <w:p w14:paraId="1DF64E6A" w14:textId="77777777" w:rsidR="00882E08" w:rsidRPr="009135B2" w:rsidRDefault="00882E08" w:rsidP="00882E08">
      <w:pPr>
        <w:spacing w:before="120" w:line="312" w:lineRule="auto"/>
        <w:jc w:val="both"/>
        <w:rPr>
          <w:rFonts w:ascii="Arial" w:hAnsi="Arial" w:cs="Arial"/>
          <w:sz w:val="22"/>
          <w:szCs w:val="22"/>
        </w:rPr>
      </w:pPr>
    </w:p>
    <w:p w14:paraId="0D2AF427" w14:textId="77777777" w:rsidR="00882E08" w:rsidRPr="009135B2" w:rsidRDefault="00882E08" w:rsidP="00882E08">
      <w:pPr>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1FCCEA7C" wp14:editId="134C69FF">
            <wp:extent cx="5040000" cy="2889125"/>
            <wp:effectExtent l="19050" t="0" r="8250" b="0"/>
            <wp:docPr id="9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srcRect/>
                    <a:stretch>
                      <a:fillRect/>
                    </a:stretch>
                  </pic:blipFill>
                  <pic:spPr bwMode="auto">
                    <a:xfrm>
                      <a:off x="0" y="0"/>
                      <a:ext cx="5040000" cy="2889125"/>
                    </a:xfrm>
                    <a:prstGeom prst="rect">
                      <a:avLst/>
                    </a:prstGeom>
                    <a:noFill/>
                    <a:ln w="9525">
                      <a:noFill/>
                      <a:miter lim="800000"/>
                      <a:headEnd/>
                      <a:tailEnd/>
                    </a:ln>
                  </pic:spPr>
                </pic:pic>
              </a:graphicData>
            </a:graphic>
          </wp:inline>
        </w:drawing>
      </w:r>
    </w:p>
    <w:p w14:paraId="43E5461F" w14:textId="77777777" w:rsidR="00882E08" w:rsidRPr="009135B2" w:rsidRDefault="00882E08" w:rsidP="00882E08">
      <w:pPr>
        <w:spacing w:before="120" w:line="312" w:lineRule="auto"/>
        <w:jc w:val="center"/>
        <w:rPr>
          <w:rFonts w:ascii="Arial" w:hAnsi="Arial" w:cs="Arial"/>
          <w:sz w:val="22"/>
          <w:szCs w:val="22"/>
        </w:rPr>
      </w:pPr>
      <w:bookmarkStart w:id="59" w:name="_Ref338751719"/>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26</w:t>
      </w:r>
      <w:r w:rsidR="00625A7A" w:rsidRPr="009135B2">
        <w:rPr>
          <w:rFonts w:ascii="Arial" w:hAnsi="Arial" w:cs="Arial"/>
          <w:b/>
          <w:color w:val="4F81BD"/>
          <w:sz w:val="20"/>
          <w:szCs w:val="20"/>
        </w:rPr>
        <w:fldChar w:fldCharType="end"/>
      </w:r>
      <w:bookmarkEnd w:id="59"/>
      <w:r w:rsidRPr="009135B2">
        <w:rPr>
          <w:rFonts w:ascii="Arial" w:hAnsi="Arial" w:cs="Arial"/>
          <w:b/>
          <w:color w:val="4F81BD"/>
          <w:sz w:val="20"/>
          <w:szCs w:val="20"/>
        </w:rPr>
        <w:t xml:space="preserve"> – Importazione record da file excel</w:t>
      </w:r>
    </w:p>
    <w:p w14:paraId="4DBFF7D1" w14:textId="77777777" w:rsidR="008F55E0" w:rsidRPr="009135B2" w:rsidRDefault="008F55E0" w:rsidP="008F55E0">
      <w:pPr>
        <w:spacing w:before="60" w:line="312" w:lineRule="auto"/>
        <w:jc w:val="both"/>
        <w:rPr>
          <w:rFonts w:ascii="Arial" w:hAnsi="Arial" w:cs="Arial"/>
          <w:sz w:val="22"/>
          <w:szCs w:val="22"/>
        </w:rPr>
      </w:pPr>
    </w:p>
    <w:p w14:paraId="5892DD9F" w14:textId="77777777" w:rsidR="00882E08" w:rsidRPr="009135B2" w:rsidRDefault="00516FEB">
      <w:pPr>
        <w:spacing w:before="120" w:line="312" w:lineRule="auto"/>
        <w:jc w:val="both"/>
        <w:rPr>
          <w:rFonts w:ascii="Arial" w:hAnsi="Arial" w:cs="Arial"/>
          <w:sz w:val="22"/>
          <w:szCs w:val="22"/>
        </w:rPr>
      </w:pPr>
      <w:r w:rsidRPr="009135B2">
        <w:rPr>
          <w:rFonts w:ascii="Arial" w:hAnsi="Arial" w:cs="Arial"/>
          <w:sz w:val="22"/>
          <w:szCs w:val="22"/>
        </w:rPr>
        <w:t xml:space="preserve">Tale funzione consente infatti di importare </w:t>
      </w:r>
      <w:r w:rsidR="00882E08" w:rsidRPr="009135B2">
        <w:rPr>
          <w:rFonts w:ascii="Arial" w:hAnsi="Arial" w:cs="Arial"/>
          <w:sz w:val="22"/>
          <w:szCs w:val="22"/>
        </w:rPr>
        <w:t>contemporaneamente</w:t>
      </w:r>
      <w:r w:rsidRPr="009135B2">
        <w:rPr>
          <w:rFonts w:ascii="Arial" w:hAnsi="Arial" w:cs="Arial"/>
          <w:sz w:val="22"/>
          <w:szCs w:val="22"/>
        </w:rPr>
        <w:t xml:space="preserve"> i dati relativi a</w:t>
      </w:r>
      <w:r w:rsidR="00882E08" w:rsidRPr="009135B2">
        <w:rPr>
          <w:rFonts w:ascii="Arial" w:hAnsi="Arial" w:cs="Arial"/>
          <w:sz w:val="22"/>
          <w:szCs w:val="22"/>
        </w:rPr>
        <w:t xml:space="preserve"> uno o più lavoratori direttamente da un file excel già predisposto dall’OI</w:t>
      </w:r>
      <w:r w:rsidR="0012523D">
        <w:rPr>
          <w:rFonts w:ascii="Arial" w:hAnsi="Arial" w:cs="Arial"/>
          <w:sz w:val="22"/>
          <w:szCs w:val="22"/>
        </w:rPr>
        <w:t xml:space="preserve">, da selezionare attraverso il </w:t>
      </w:r>
      <w:r w:rsidR="0012523D" w:rsidRPr="009135B2">
        <w:rPr>
          <w:rFonts w:ascii="Arial" w:hAnsi="Arial" w:cs="Arial"/>
          <w:sz w:val="22"/>
          <w:szCs w:val="22"/>
        </w:rPr>
        <w:t xml:space="preserve">pulsante </w:t>
      </w:r>
      <w:r w:rsidR="0012523D">
        <w:rPr>
          <w:rFonts w:ascii="Arial" w:hAnsi="Arial" w:cs="Arial"/>
          <w:i/>
          <w:color w:val="E36C0A" w:themeColor="accent6" w:themeShade="BF"/>
          <w:sz w:val="22"/>
          <w:szCs w:val="22"/>
          <w:u w:val="single"/>
        </w:rPr>
        <w:t>Select</w:t>
      </w:r>
      <w:r w:rsidR="0012523D">
        <w:rPr>
          <w:rFonts w:ascii="Arial" w:hAnsi="Arial" w:cs="Arial"/>
          <w:sz w:val="22"/>
          <w:szCs w:val="22"/>
        </w:rPr>
        <w:t xml:space="preserve">. </w:t>
      </w:r>
    </w:p>
    <w:p w14:paraId="154D0EA8" w14:textId="5DC62B20" w:rsidR="00B7683C" w:rsidRDefault="00815016">
      <w:pPr>
        <w:spacing w:before="120" w:line="312" w:lineRule="auto"/>
        <w:jc w:val="both"/>
        <w:rPr>
          <w:rFonts w:ascii="Arial" w:hAnsi="Arial" w:cs="Arial"/>
          <w:sz w:val="22"/>
          <w:szCs w:val="22"/>
        </w:rPr>
      </w:pPr>
      <w:r w:rsidRPr="009135B2">
        <w:rPr>
          <w:rFonts w:ascii="Arial" w:hAnsi="Arial" w:cs="Arial"/>
          <w:sz w:val="22"/>
          <w:szCs w:val="22"/>
        </w:rPr>
        <w:t xml:space="preserve">Il formato ammesso per l’importazione è </w:t>
      </w:r>
      <w:r w:rsidR="008F55E0" w:rsidRPr="009135B2">
        <w:rPr>
          <w:rFonts w:ascii="Arial" w:hAnsi="Arial" w:cs="Arial"/>
          <w:sz w:val="22"/>
          <w:szCs w:val="22"/>
        </w:rPr>
        <w:t xml:space="preserve">illustrato nella </w:t>
      </w:r>
      <w:r w:rsidR="007E2D11">
        <w:fldChar w:fldCharType="begin"/>
      </w:r>
      <w:r w:rsidR="007E2D11">
        <w:instrText xml:space="preserve"> REF _Ref342397545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27</w:t>
      </w:r>
      <w:r w:rsidR="007E2D11">
        <w:fldChar w:fldCharType="end"/>
      </w:r>
      <w:r w:rsidR="00F85854">
        <w:rPr>
          <w:rFonts w:ascii="Arial" w:hAnsi="Arial" w:cs="Arial"/>
          <w:sz w:val="22"/>
          <w:szCs w:val="22"/>
        </w:rPr>
        <w:t xml:space="preserve"> come allegato al presente Manuale.</w:t>
      </w:r>
      <w:r w:rsidR="005751CF">
        <w:rPr>
          <w:rFonts w:ascii="Arial" w:hAnsi="Arial" w:cs="Arial"/>
          <w:sz w:val="22"/>
          <w:szCs w:val="22"/>
        </w:rPr>
        <w:t xml:space="preserve"> </w:t>
      </w:r>
      <w:r w:rsidR="00173C95">
        <w:rPr>
          <w:rFonts w:ascii="Arial" w:hAnsi="Arial" w:cs="Arial"/>
          <w:sz w:val="22"/>
          <w:szCs w:val="22"/>
        </w:rPr>
        <w:t xml:space="preserve">In caso di utilizzo di format diversi, il sistema visualizza un messaggio di errore, come illustrato nelle pagine seguenti alla </w:t>
      </w:r>
      <w:r w:rsidR="007E2D11">
        <w:fldChar w:fldCharType="begin"/>
      </w:r>
      <w:r w:rsidR="007E2D11">
        <w:instrText xml:space="preserve"> REF _Ref352926738 \h  \* MERGEFORMAT </w:instrText>
      </w:r>
      <w:r w:rsidR="007E2D11">
        <w:fldChar w:fldCharType="separate"/>
      </w:r>
      <w:r w:rsidR="007B7BAF" w:rsidRPr="007B7BAF">
        <w:rPr>
          <w:rFonts w:ascii="Arial" w:hAnsi="Arial" w:cs="Arial"/>
          <w:b/>
          <w:color w:val="4F81BD"/>
          <w:sz w:val="22"/>
          <w:szCs w:val="22"/>
        </w:rPr>
        <w:t>Figura 29</w:t>
      </w:r>
      <w:r w:rsidR="007E2D11">
        <w:fldChar w:fldCharType="end"/>
      </w:r>
      <w:r w:rsidR="00173C95">
        <w:rPr>
          <w:rFonts w:ascii="Arial" w:hAnsi="Arial" w:cs="Arial"/>
          <w:sz w:val="22"/>
          <w:szCs w:val="22"/>
        </w:rPr>
        <w:t>.</w:t>
      </w:r>
    </w:p>
    <w:p w14:paraId="4837FA1A" w14:textId="77777777" w:rsidR="0001606C" w:rsidRPr="009135B2" w:rsidRDefault="0001606C">
      <w:pPr>
        <w:spacing w:before="120" w:line="312" w:lineRule="auto"/>
        <w:jc w:val="both"/>
        <w:rPr>
          <w:rFonts w:ascii="Arial" w:hAnsi="Arial" w:cs="Arial"/>
          <w:sz w:val="22"/>
          <w:szCs w:val="22"/>
        </w:rPr>
      </w:pPr>
    </w:p>
    <w:p w14:paraId="2682A4B1" w14:textId="77777777" w:rsidR="00B7683C" w:rsidRPr="009135B2" w:rsidRDefault="00330DB4">
      <w:pPr>
        <w:spacing w:before="120" w:line="312" w:lineRule="auto"/>
        <w:jc w:val="both"/>
        <w:rPr>
          <w:rFonts w:ascii="Arial" w:hAnsi="Arial" w:cs="Arial"/>
          <w:sz w:val="22"/>
          <w:szCs w:val="22"/>
        </w:rPr>
      </w:pPr>
      <w:r>
        <w:rPr>
          <w:rFonts w:ascii="Arial" w:hAnsi="Arial" w:cs="Arial"/>
          <w:noProof/>
          <w:sz w:val="22"/>
          <w:szCs w:val="22"/>
          <w:lang w:eastAsia="it-IT"/>
        </w:rPr>
        <w:drawing>
          <wp:inline distT="0" distB="0" distL="0" distR="0" wp14:anchorId="72821501" wp14:editId="036CBA62">
            <wp:extent cx="6120000" cy="3442381"/>
            <wp:effectExtent l="1905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6120000" cy="3442381"/>
                    </a:xfrm>
                    <a:prstGeom prst="rect">
                      <a:avLst/>
                    </a:prstGeom>
                    <a:noFill/>
                    <a:ln w="9525">
                      <a:noFill/>
                      <a:miter lim="800000"/>
                      <a:headEnd/>
                      <a:tailEnd/>
                    </a:ln>
                  </pic:spPr>
                </pic:pic>
              </a:graphicData>
            </a:graphic>
          </wp:inline>
        </w:drawing>
      </w:r>
    </w:p>
    <w:p w14:paraId="7CF4EDB1" w14:textId="77777777" w:rsidR="00B7683C" w:rsidRPr="009135B2" w:rsidRDefault="00815016">
      <w:pPr>
        <w:spacing w:before="120" w:line="312" w:lineRule="auto"/>
        <w:jc w:val="center"/>
        <w:rPr>
          <w:rFonts w:ascii="Arial" w:hAnsi="Arial" w:cs="Arial"/>
          <w:sz w:val="22"/>
          <w:szCs w:val="22"/>
        </w:rPr>
      </w:pPr>
      <w:bookmarkStart w:id="60" w:name="_Ref342397545"/>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27</w:t>
      </w:r>
      <w:r w:rsidR="00625A7A" w:rsidRPr="009135B2">
        <w:rPr>
          <w:rFonts w:ascii="Arial" w:hAnsi="Arial" w:cs="Arial"/>
          <w:b/>
          <w:color w:val="4F81BD"/>
          <w:sz w:val="20"/>
          <w:szCs w:val="20"/>
        </w:rPr>
        <w:fldChar w:fldCharType="end"/>
      </w:r>
      <w:bookmarkEnd w:id="60"/>
      <w:r w:rsidRPr="009135B2">
        <w:rPr>
          <w:rFonts w:ascii="Arial" w:hAnsi="Arial" w:cs="Arial"/>
          <w:b/>
          <w:color w:val="4F81BD"/>
          <w:sz w:val="20"/>
          <w:szCs w:val="20"/>
        </w:rPr>
        <w:t xml:space="preserve"> – File excel d’importazione</w:t>
      </w:r>
    </w:p>
    <w:p w14:paraId="5B4FA5DF" w14:textId="77777777" w:rsidR="008F55E0" w:rsidRDefault="008F55E0" w:rsidP="008F55E0">
      <w:pPr>
        <w:spacing w:before="60" w:line="312" w:lineRule="auto"/>
        <w:jc w:val="both"/>
        <w:rPr>
          <w:rFonts w:ascii="Arial" w:hAnsi="Arial" w:cs="Arial"/>
          <w:sz w:val="22"/>
          <w:szCs w:val="22"/>
        </w:rPr>
      </w:pPr>
    </w:p>
    <w:p w14:paraId="199B3E8C" w14:textId="77777777" w:rsidR="005751CF" w:rsidRPr="009135B2" w:rsidRDefault="005751CF" w:rsidP="008F55E0">
      <w:pPr>
        <w:spacing w:before="60" w:line="312" w:lineRule="auto"/>
        <w:jc w:val="both"/>
        <w:rPr>
          <w:rFonts w:ascii="Arial" w:hAnsi="Arial" w:cs="Arial"/>
          <w:sz w:val="22"/>
          <w:szCs w:val="22"/>
        </w:rPr>
      </w:pPr>
      <w:r>
        <w:rPr>
          <w:rFonts w:ascii="Arial" w:hAnsi="Arial" w:cs="Arial"/>
          <w:sz w:val="22"/>
          <w:szCs w:val="22"/>
        </w:rPr>
        <w:t>Si evidenzia che, in caso di dati non coerenti con le voci disponibili nei diversi menù a tendina dell’anagrafica dei lavoratori, questi non verranno importati dal sistema.</w:t>
      </w:r>
    </w:p>
    <w:p w14:paraId="73BB2EDD" w14:textId="77777777" w:rsidR="003C57C1" w:rsidRDefault="003C57C1" w:rsidP="008F55E0">
      <w:pPr>
        <w:spacing w:before="60" w:line="312" w:lineRule="auto"/>
        <w:jc w:val="both"/>
        <w:rPr>
          <w:rFonts w:ascii="Arial" w:hAnsi="Arial" w:cs="Arial"/>
          <w:sz w:val="22"/>
          <w:szCs w:val="22"/>
        </w:rPr>
      </w:pPr>
    </w:p>
    <w:p w14:paraId="6F01C25A" w14:textId="77777777" w:rsidR="000365F9" w:rsidRDefault="0012523D" w:rsidP="008F55E0">
      <w:pPr>
        <w:spacing w:before="60" w:line="312" w:lineRule="auto"/>
        <w:jc w:val="both"/>
        <w:rPr>
          <w:rFonts w:ascii="Arial" w:hAnsi="Arial" w:cs="Arial"/>
          <w:sz w:val="22"/>
          <w:szCs w:val="22"/>
        </w:rPr>
      </w:pPr>
      <w:r>
        <w:rPr>
          <w:rFonts w:ascii="Arial" w:hAnsi="Arial" w:cs="Arial"/>
          <w:sz w:val="22"/>
          <w:szCs w:val="22"/>
        </w:rPr>
        <w:t>Al termine di ogni importazione, il sistema visualizza un messaggio di conferma dell’avvenuta operazione e genera automaticamente</w:t>
      </w:r>
      <w:r w:rsidR="000365F9">
        <w:rPr>
          <w:rFonts w:ascii="Arial" w:hAnsi="Arial" w:cs="Arial"/>
          <w:sz w:val="22"/>
          <w:szCs w:val="22"/>
        </w:rPr>
        <w:t xml:space="preserve"> un’anteprima</w:t>
      </w:r>
      <w:r>
        <w:rPr>
          <w:rFonts w:ascii="Arial" w:hAnsi="Arial" w:cs="Arial"/>
          <w:sz w:val="22"/>
          <w:szCs w:val="22"/>
        </w:rPr>
        <w:t xml:space="preserve"> che consente all’utente di </w:t>
      </w:r>
      <w:r w:rsidR="000365F9">
        <w:rPr>
          <w:rFonts w:ascii="Arial" w:hAnsi="Arial" w:cs="Arial"/>
          <w:sz w:val="22"/>
          <w:szCs w:val="22"/>
        </w:rPr>
        <w:t>verificare la correttezza</w:t>
      </w:r>
      <w:r>
        <w:rPr>
          <w:rFonts w:ascii="Arial" w:hAnsi="Arial" w:cs="Arial"/>
          <w:sz w:val="22"/>
          <w:szCs w:val="22"/>
        </w:rPr>
        <w:t xml:space="preserve"> e completezza </w:t>
      </w:r>
      <w:r w:rsidR="000365F9">
        <w:rPr>
          <w:rFonts w:ascii="Arial" w:hAnsi="Arial" w:cs="Arial"/>
          <w:sz w:val="22"/>
          <w:szCs w:val="22"/>
        </w:rPr>
        <w:t xml:space="preserve">dei dati importati </w:t>
      </w:r>
      <w:r w:rsidR="00DD2F78">
        <w:rPr>
          <w:rFonts w:ascii="Arial" w:hAnsi="Arial" w:cs="Arial"/>
          <w:sz w:val="22"/>
          <w:szCs w:val="22"/>
        </w:rPr>
        <w:t>(</w:t>
      </w:r>
      <w:r w:rsidR="007E2D11">
        <w:fldChar w:fldCharType="begin"/>
      </w:r>
      <w:r w:rsidR="007E2D11">
        <w:instrText xml:space="preserve"> REF _Ref352926631 \h  \* MERGEFORMAT </w:instrText>
      </w:r>
      <w:r w:rsidR="007E2D11">
        <w:fldChar w:fldCharType="separate"/>
      </w:r>
      <w:r w:rsidR="007B7BAF" w:rsidRPr="007B7BAF">
        <w:rPr>
          <w:rFonts w:ascii="Arial" w:hAnsi="Arial" w:cs="Arial"/>
          <w:b/>
          <w:color w:val="4F81BD"/>
          <w:sz w:val="22"/>
          <w:szCs w:val="22"/>
        </w:rPr>
        <w:t>Figura</w:t>
      </w:r>
      <w:r w:rsidR="00EC6E50" w:rsidRPr="005751CF">
        <w:t xml:space="preserve"> </w:t>
      </w:r>
      <w:r w:rsidR="007B7BAF" w:rsidRPr="007B7BAF">
        <w:rPr>
          <w:rFonts w:ascii="Arial" w:hAnsi="Arial" w:cs="Arial"/>
          <w:b/>
          <w:color w:val="4F81BD"/>
          <w:sz w:val="22"/>
          <w:szCs w:val="22"/>
        </w:rPr>
        <w:t>28</w:t>
      </w:r>
      <w:r w:rsidR="007E2D11">
        <w:fldChar w:fldCharType="end"/>
      </w:r>
      <w:r w:rsidR="00DD2F78">
        <w:rPr>
          <w:rFonts w:ascii="Arial" w:hAnsi="Arial" w:cs="Arial"/>
          <w:sz w:val="22"/>
          <w:szCs w:val="22"/>
        </w:rPr>
        <w:t>)</w:t>
      </w:r>
      <w:r w:rsidR="000365F9">
        <w:rPr>
          <w:rFonts w:ascii="Arial" w:hAnsi="Arial" w:cs="Arial"/>
          <w:sz w:val="22"/>
          <w:szCs w:val="22"/>
        </w:rPr>
        <w:t>.</w:t>
      </w:r>
    </w:p>
    <w:p w14:paraId="3189F074" w14:textId="77777777" w:rsidR="003C57C1" w:rsidRDefault="000365F9" w:rsidP="008F55E0">
      <w:pPr>
        <w:spacing w:before="60" w:line="312" w:lineRule="auto"/>
        <w:jc w:val="both"/>
        <w:rPr>
          <w:rFonts w:ascii="Arial" w:hAnsi="Arial" w:cs="Arial"/>
          <w:sz w:val="22"/>
          <w:szCs w:val="22"/>
        </w:rPr>
      </w:pPr>
      <w:r>
        <w:rPr>
          <w:rFonts w:ascii="Arial" w:hAnsi="Arial" w:cs="Arial"/>
          <w:sz w:val="22"/>
          <w:szCs w:val="22"/>
        </w:rPr>
        <w:t xml:space="preserve"> </w:t>
      </w:r>
    </w:p>
    <w:p w14:paraId="13DA726D" w14:textId="77777777" w:rsidR="00330DB4" w:rsidRDefault="00330DB4">
      <w:pPr>
        <w:keepNext/>
        <w:spacing w:before="60" w:line="312" w:lineRule="auto"/>
        <w:jc w:val="center"/>
      </w:pPr>
      <w:r>
        <w:rPr>
          <w:noProof/>
          <w:lang w:eastAsia="it-IT"/>
        </w:rPr>
        <w:drawing>
          <wp:inline distT="0" distB="0" distL="0" distR="0" wp14:anchorId="6E88F574" wp14:editId="173D4706">
            <wp:extent cx="6120765" cy="5317350"/>
            <wp:effectExtent l="19050" t="0" r="0" b="0"/>
            <wp:docPr id="1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6120765" cy="5317350"/>
                    </a:xfrm>
                    <a:prstGeom prst="rect">
                      <a:avLst/>
                    </a:prstGeom>
                    <a:noFill/>
                    <a:ln w="9525">
                      <a:noFill/>
                      <a:miter lim="800000"/>
                      <a:headEnd/>
                      <a:tailEnd/>
                    </a:ln>
                  </pic:spPr>
                </pic:pic>
              </a:graphicData>
            </a:graphic>
          </wp:inline>
        </w:drawing>
      </w:r>
    </w:p>
    <w:p w14:paraId="3E6482BC" w14:textId="77777777" w:rsidR="00330DB4" w:rsidRDefault="003264A3">
      <w:pPr>
        <w:pStyle w:val="Caption"/>
        <w:rPr>
          <w:rFonts w:cs="Arial"/>
          <w:sz w:val="22"/>
          <w:szCs w:val="22"/>
        </w:rPr>
      </w:pPr>
      <w:bookmarkStart w:id="61" w:name="_Ref352926631"/>
      <w:r w:rsidRPr="005751CF">
        <w:t xml:space="preserve">Figura </w:t>
      </w:r>
      <w:r w:rsidR="00625A7A" w:rsidRPr="005751CF">
        <w:fldChar w:fldCharType="begin"/>
      </w:r>
      <w:r w:rsidRPr="005751CF">
        <w:instrText xml:space="preserve"> SEQ Figura \* ARABIC </w:instrText>
      </w:r>
      <w:r w:rsidR="00625A7A" w:rsidRPr="005751CF">
        <w:fldChar w:fldCharType="separate"/>
      </w:r>
      <w:r w:rsidR="00EC6E50">
        <w:rPr>
          <w:noProof/>
        </w:rPr>
        <w:t>28</w:t>
      </w:r>
      <w:r w:rsidR="00625A7A" w:rsidRPr="005751CF">
        <w:fldChar w:fldCharType="end"/>
      </w:r>
      <w:bookmarkEnd w:id="61"/>
      <w:r w:rsidRPr="005751CF">
        <w:t xml:space="preserve"> – Anteprima de</w:t>
      </w:r>
      <w:r w:rsidR="005751CF">
        <w:t>ll’importazione dei dati anagrafici dei lavoratori</w:t>
      </w:r>
    </w:p>
    <w:p w14:paraId="30F8368C" w14:textId="77777777" w:rsidR="00DD2F78" w:rsidRDefault="00DD2F78" w:rsidP="008F55E0">
      <w:pPr>
        <w:spacing w:before="60" w:line="312" w:lineRule="auto"/>
        <w:jc w:val="both"/>
        <w:rPr>
          <w:rFonts w:ascii="Arial" w:hAnsi="Arial" w:cs="Arial"/>
          <w:sz w:val="22"/>
          <w:szCs w:val="22"/>
        </w:rPr>
      </w:pPr>
    </w:p>
    <w:p w14:paraId="3D5160F1" w14:textId="77777777" w:rsidR="005F7DBC" w:rsidRDefault="0012523D" w:rsidP="008F55E0">
      <w:pPr>
        <w:spacing w:before="60" w:line="312" w:lineRule="auto"/>
        <w:jc w:val="both"/>
        <w:rPr>
          <w:rFonts w:ascii="Arial" w:hAnsi="Arial" w:cs="Arial"/>
          <w:sz w:val="22"/>
          <w:szCs w:val="22"/>
        </w:rPr>
      </w:pPr>
      <w:r>
        <w:rPr>
          <w:rFonts w:ascii="Arial" w:hAnsi="Arial" w:cs="Arial"/>
          <w:sz w:val="22"/>
          <w:szCs w:val="22"/>
        </w:rPr>
        <w:t>In caso di esito positivo della verifica, l’operazione viene finalizzata cliccando</w:t>
      </w:r>
      <w:r w:rsidR="00716B00">
        <w:rPr>
          <w:rFonts w:ascii="Arial" w:hAnsi="Arial" w:cs="Arial"/>
          <w:sz w:val="22"/>
          <w:szCs w:val="22"/>
        </w:rPr>
        <w:t xml:space="preserve"> sul pulsante </w:t>
      </w:r>
      <w:r w:rsidR="007B7BAF" w:rsidRPr="007B7BAF">
        <w:rPr>
          <w:rFonts w:ascii="Arial" w:hAnsi="Arial" w:cs="Arial"/>
          <w:i/>
          <w:color w:val="E36C0A" w:themeColor="accent6" w:themeShade="BF"/>
          <w:sz w:val="22"/>
          <w:szCs w:val="22"/>
          <w:u w:val="single"/>
        </w:rPr>
        <w:t>Conferma</w:t>
      </w:r>
      <w:r w:rsidR="007B7BAF" w:rsidRPr="007B7BAF">
        <w:rPr>
          <w:rFonts w:ascii="Arial" w:hAnsi="Arial" w:cs="Arial"/>
          <w:sz w:val="22"/>
          <w:szCs w:val="22"/>
          <w:u w:val="single"/>
        </w:rPr>
        <w:t xml:space="preserve"> </w:t>
      </w:r>
      <w:r w:rsidR="007B7BAF" w:rsidRPr="007B7BAF">
        <w:rPr>
          <w:rFonts w:ascii="Arial" w:hAnsi="Arial" w:cs="Arial"/>
          <w:i/>
          <w:color w:val="E36C0A" w:themeColor="accent6" w:themeShade="BF"/>
          <w:sz w:val="22"/>
          <w:szCs w:val="22"/>
          <w:u w:val="single"/>
        </w:rPr>
        <w:t>importazione</w:t>
      </w:r>
      <w:r w:rsidR="005F7DBC">
        <w:rPr>
          <w:rFonts w:ascii="Arial" w:hAnsi="Arial" w:cs="Arial"/>
          <w:sz w:val="22"/>
          <w:szCs w:val="22"/>
        </w:rPr>
        <w:t xml:space="preserve">. </w:t>
      </w:r>
      <w:r>
        <w:rPr>
          <w:rFonts w:ascii="Arial" w:hAnsi="Arial" w:cs="Arial"/>
          <w:sz w:val="22"/>
          <w:szCs w:val="22"/>
        </w:rPr>
        <w:t>In</w:t>
      </w:r>
      <w:r w:rsidR="005F7DBC">
        <w:rPr>
          <w:rFonts w:ascii="Arial" w:hAnsi="Arial" w:cs="Arial"/>
          <w:sz w:val="22"/>
          <w:szCs w:val="22"/>
        </w:rPr>
        <w:t xml:space="preserve"> caso </w:t>
      </w:r>
      <w:r>
        <w:rPr>
          <w:rFonts w:ascii="Arial" w:hAnsi="Arial" w:cs="Arial"/>
          <w:sz w:val="22"/>
          <w:szCs w:val="22"/>
        </w:rPr>
        <w:t xml:space="preserve">contrario (come, ad esempio, </w:t>
      </w:r>
      <w:r w:rsidR="009B5232">
        <w:rPr>
          <w:rFonts w:ascii="Arial" w:hAnsi="Arial" w:cs="Arial"/>
          <w:sz w:val="22"/>
          <w:szCs w:val="22"/>
        </w:rPr>
        <w:t xml:space="preserve">la presenza di dati non corretti o </w:t>
      </w:r>
      <w:r w:rsidR="005751CF">
        <w:rPr>
          <w:rFonts w:ascii="Arial" w:hAnsi="Arial" w:cs="Arial"/>
          <w:sz w:val="22"/>
          <w:szCs w:val="22"/>
        </w:rPr>
        <w:t>il mancato caricamento di dati non coerenti con le voci dei menù a tendina</w:t>
      </w:r>
      <w:r>
        <w:rPr>
          <w:rFonts w:ascii="Arial" w:hAnsi="Arial" w:cs="Arial"/>
          <w:sz w:val="22"/>
          <w:szCs w:val="22"/>
        </w:rPr>
        <w:t>)</w:t>
      </w:r>
      <w:r w:rsidR="009B5232">
        <w:rPr>
          <w:rFonts w:ascii="Arial" w:hAnsi="Arial" w:cs="Arial"/>
          <w:sz w:val="22"/>
          <w:szCs w:val="22"/>
        </w:rPr>
        <w:t>, è possibile procedere a una nuova importazione dei dati, eventualmente modificandone il formato, cliccando</w:t>
      </w:r>
      <w:r w:rsidR="005F7DBC">
        <w:rPr>
          <w:rFonts w:ascii="Arial" w:hAnsi="Arial" w:cs="Arial"/>
          <w:sz w:val="22"/>
          <w:szCs w:val="22"/>
        </w:rPr>
        <w:t xml:space="preserve"> sul pulsante </w:t>
      </w:r>
      <w:r w:rsidR="007B7BAF" w:rsidRPr="007B7BAF">
        <w:rPr>
          <w:rFonts w:ascii="Arial" w:hAnsi="Arial" w:cs="Arial"/>
          <w:i/>
          <w:color w:val="E36C0A" w:themeColor="accent6" w:themeShade="BF"/>
          <w:sz w:val="22"/>
          <w:szCs w:val="22"/>
          <w:u w:val="single"/>
        </w:rPr>
        <w:t>Annulla</w:t>
      </w:r>
      <w:r w:rsidR="005F7DBC">
        <w:rPr>
          <w:rFonts w:ascii="Arial" w:hAnsi="Arial" w:cs="Arial"/>
          <w:sz w:val="22"/>
          <w:szCs w:val="22"/>
        </w:rPr>
        <w:t>.</w:t>
      </w:r>
    </w:p>
    <w:p w14:paraId="7600CD59" w14:textId="77777777" w:rsidR="008F55E0" w:rsidRPr="009135B2" w:rsidRDefault="008F55E0" w:rsidP="008F55E0">
      <w:pPr>
        <w:spacing w:before="60" w:line="312" w:lineRule="auto"/>
        <w:jc w:val="both"/>
        <w:rPr>
          <w:rFonts w:ascii="Arial" w:hAnsi="Arial" w:cs="Arial"/>
          <w:i/>
          <w:color w:val="E36C0A" w:themeColor="accent6" w:themeShade="BF"/>
          <w:sz w:val="22"/>
          <w:szCs w:val="22"/>
          <w:u w:val="single"/>
        </w:rPr>
      </w:pPr>
      <w:r w:rsidRPr="009135B2">
        <w:rPr>
          <w:rFonts w:ascii="Arial" w:hAnsi="Arial" w:cs="Arial"/>
          <w:sz w:val="22"/>
          <w:szCs w:val="22"/>
        </w:rPr>
        <w:t xml:space="preserve">Per uscire dalla maschera cliccare su </w:t>
      </w:r>
      <w:r w:rsidRPr="009135B2">
        <w:rPr>
          <w:rFonts w:ascii="Arial" w:hAnsi="Arial" w:cs="Arial"/>
          <w:i/>
          <w:color w:val="E36C0A" w:themeColor="accent6" w:themeShade="BF"/>
          <w:sz w:val="22"/>
          <w:szCs w:val="22"/>
          <w:u w:val="single"/>
        </w:rPr>
        <w:t>Torna alla Scheda della Domanda</w:t>
      </w:r>
      <w:r w:rsidRPr="009135B2">
        <w:rPr>
          <w:rFonts w:ascii="Arial" w:hAnsi="Arial" w:cs="Arial"/>
          <w:sz w:val="22"/>
          <w:szCs w:val="22"/>
        </w:rPr>
        <w:t>.</w:t>
      </w:r>
    </w:p>
    <w:p w14:paraId="17D2BA55" w14:textId="77777777" w:rsidR="00005ABE" w:rsidRDefault="00005ABE" w:rsidP="00005ABE">
      <w:pPr>
        <w:spacing w:before="60" w:line="312" w:lineRule="auto"/>
        <w:jc w:val="both"/>
        <w:rPr>
          <w:rFonts w:ascii="Arial" w:hAnsi="Arial" w:cs="Arial"/>
          <w:sz w:val="22"/>
          <w:szCs w:val="22"/>
        </w:rPr>
      </w:pPr>
    </w:p>
    <w:p w14:paraId="0A43110B" w14:textId="77777777" w:rsidR="00DD2F78" w:rsidRDefault="00005ABE" w:rsidP="00005ABE">
      <w:pPr>
        <w:spacing w:before="60" w:line="312" w:lineRule="auto"/>
        <w:jc w:val="both"/>
        <w:rPr>
          <w:rFonts w:ascii="Arial" w:hAnsi="Arial" w:cs="Arial"/>
          <w:sz w:val="22"/>
          <w:szCs w:val="22"/>
        </w:rPr>
      </w:pPr>
      <w:r>
        <w:rPr>
          <w:rFonts w:ascii="Arial" w:hAnsi="Arial" w:cs="Arial"/>
          <w:sz w:val="22"/>
          <w:szCs w:val="22"/>
        </w:rPr>
        <w:t>Se il file excel</w:t>
      </w:r>
      <w:r w:rsidR="009B5232">
        <w:rPr>
          <w:rFonts w:ascii="Arial" w:hAnsi="Arial" w:cs="Arial"/>
          <w:sz w:val="22"/>
          <w:szCs w:val="22"/>
        </w:rPr>
        <w:t xml:space="preserve"> utilizzato per l’importazione </w:t>
      </w:r>
      <w:r w:rsidR="005751CF">
        <w:rPr>
          <w:rFonts w:ascii="Arial" w:hAnsi="Arial" w:cs="Arial"/>
          <w:sz w:val="22"/>
          <w:szCs w:val="22"/>
        </w:rPr>
        <w:t>presenta un formato diverso da quello utilizzabile per l’importazione (ad esempio, sono state eliminate o invertire alcune colonne)</w:t>
      </w:r>
      <w:r>
        <w:rPr>
          <w:rFonts w:ascii="Arial" w:hAnsi="Arial" w:cs="Arial"/>
          <w:sz w:val="22"/>
          <w:szCs w:val="22"/>
        </w:rPr>
        <w:t xml:space="preserve">, </w:t>
      </w:r>
      <w:r w:rsidR="009B5232">
        <w:rPr>
          <w:rFonts w:ascii="Arial" w:hAnsi="Arial" w:cs="Arial"/>
          <w:sz w:val="22"/>
          <w:szCs w:val="22"/>
        </w:rPr>
        <w:t xml:space="preserve">il sistema segnala </w:t>
      </w:r>
      <w:r w:rsidR="005751CF">
        <w:rPr>
          <w:rFonts w:ascii="Arial" w:hAnsi="Arial" w:cs="Arial"/>
          <w:sz w:val="22"/>
          <w:szCs w:val="22"/>
        </w:rPr>
        <w:t>la non conformità</w:t>
      </w:r>
      <w:r w:rsidR="009B5232">
        <w:rPr>
          <w:rFonts w:ascii="Arial" w:hAnsi="Arial" w:cs="Arial"/>
          <w:sz w:val="22"/>
          <w:szCs w:val="22"/>
        </w:rPr>
        <w:t xml:space="preserve"> </w:t>
      </w:r>
      <w:r w:rsidR="005751CF">
        <w:rPr>
          <w:rFonts w:ascii="Arial" w:hAnsi="Arial" w:cs="Arial"/>
          <w:sz w:val="22"/>
          <w:szCs w:val="22"/>
        </w:rPr>
        <w:t xml:space="preserve">come illustrato nell’esempio di </w:t>
      </w:r>
      <w:r w:rsidR="007E2D11">
        <w:fldChar w:fldCharType="begin"/>
      </w:r>
      <w:r w:rsidR="007E2D11">
        <w:instrText xml:space="preserve"> REF _Ref352926738 \h  \* MERGEFORMAT </w:instrText>
      </w:r>
      <w:r w:rsidR="007E2D11">
        <w:fldChar w:fldCharType="separate"/>
      </w:r>
      <w:r w:rsidR="007B7BAF" w:rsidRPr="007B7BAF">
        <w:rPr>
          <w:rFonts w:ascii="Arial" w:hAnsi="Arial"/>
          <w:b/>
          <w:bCs/>
          <w:color w:val="4F81BD"/>
          <w:sz w:val="22"/>
          <w:szCs w:val="22"/>
        </w:rPr>
        <w:t>Figura 29</w:t>
      </w:r>
      <w:r w:rsidR="007E2D11">
        <w:fldChar w:fldCharType="end"/>
      </w:r>
      <w:r>
        <w:rPr>
          <w:rFonts w:ascii="Arial" w:hAnsi="Arial" w:cs="Arial"/>
          <w:sz w:val="22"/>
          <w:szCs w:val="22"/>
        </w:rPr>
        <w:t>.</w:t>
      </w:r>
    </w:p>
    <w:p w14:paraId="49F19562" w14:textId="77777777" w:rsidR="00DD2F78" w:rsidRDefault="00DD2F78" w:rsidP="00005ABE">
      <w:pPr>
        <w:spacing w:before="60" w:line="312" w:lineRule="auto"/>
        <w:jc w:val="both"/>
        <w:rPr>
          <w:rFonts w:ascii="Arial" w:hAnsi="Arial" w:cs="Arial"/>
          <w:sz w:val="22"/>
          <w:szCs w:val="22"/>
        </w:rPr>
      </w:pPr>
    </w:p>
    <w:p w14:paraId="53FCA7E4" w14:textId="77777777" w:rsidR="00330DB4" w:rsidRDefault="00330DB4">
      <w:pPr>
        <w:keepNext/>
        <w:spacing w:before="60" w:line="312" w:lineRule="auto"/>
        <w:jc w:val="center"/>
      </w:pPr>
      <w:r>
        <w:rPr>
          <w:rFonts w:ascii="Arial" w:hAnsi="Arial" w:cs="Arial"/>
          <w:noProof/>
          <w:sz w:val="22"/>
          <w:szCs w:val="22"/>
          <w:lang w:eastAsia="it-IT"/>
        </w:rPr>
        <w:drawing>
          <wp:inline distT="0" distB="0" distL="0" distR="0" wp14:anchorId="24DA699A" wp14:editId="6A120A2A">
            <wp:extent cx="4724400" cy="2819400"/>
            <wp:effectExtent l="19050" t="0" r="0" b="0"/>
            <wp:docPr id="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l="31723" t="29291" r="16176" b="15485"/>
                    <a:stretch>
                      <a:fillRect/>
                    </a:stretch>
                  </pic:blipFill>
                  <pic:spPr bwMode="auto">
                    <a:xfrm>
                      <a:off x="0" y="0"/>
                      <a:ext cx="4724400" cy="2819400"/>
                    </a:xfrm>
                    <a:prstGeom prst="rect">
                      <a:avLst/>
                    </a:prstGeom>
                    <a:noFill/>
                    <a:ln w="9525">
                      <a:noFill/>
                      <a:miter lim="800000"/>
                      <a:headEnd/>
                      <a:tailEnd/>
                    </a:ln>
                  </pic:spPr>
                </pic:pic>
              </a:graphicData>
            </a:graphic>
          </wp:inline>
        </w:drawing>
      </w:r>
    </w:p>
    <w:p w14:paraId="1EC1C71F" w14:textId="77777777" w:rsidR="00330DB4" w:rsidRDefault="00DD2F78">
      <w:pPr>
        <w:pStyle w:val="Caption"/>
        <w:rPr>
          <w:rFonts w:cs="Arial"/>
          <w:sz w:val="22"/>
          <w:szCs w:val="22"/>
        </w:rPr>
      </w:pPr>
      <w:bookmarkStart w:id="62" w:name="_Ref352926738"/>
      <w:r>
        <w:t xml:space="preserve">Figura </w:t>
      </w:r>
      <w:r w:rsidR="00625A7A">
        <w:fldChar w:fldCharType="begin"/>
      </w:r>
      <w:r>
        <w:instrText xml:space="preserve"> SEQ Figura \* ARABIC </w:instrText>
      </w:r>
      <w:r w:rsidR="00625A7A">
        <w:fldChar w:fldCharType="separate"/>
      </w:r>
      <w:r w:rsidR="00EC6E50">
        <w:rPr>
          <w:noProof/>
        </w:rPr>
        <w:t>29</w:t>
      </w:r>
      <w:r w:rsidR="00625A7A">
        <w:fldChar w:fldCharType="end"/>
      </w:r>
      <w:bookmarkEnd w:id="62"/>
      <w:r>
        <w:t xml:space="preserve"> - </w:t>
      </w:r>
      <w:r w:rsidRPr="00DD2F78">
        <w:t>Esempio messaggio di errore in caso di importazione non conforme</w:t>
      </w:r>
    </w:p>
    <w:p w14:paraId="0B00BC51" w14:textId="77777777" w:rsidR="00DD2F78" w:rsidRDefault="00DD2F78" w:rsidP="00005ABE">
      <w:pPr>
        <w:spacing w:before="60" w:line="312" w:lineRule="auto"/>
        <w:jc w:val="both"/>
        <w:rPr>
          <w:rFonts w:ascii="Arial" w:hAnsi="Arial" w:cs="Arial"/>
          <w:sz w:val="22"/>
          <w:szCs w:val="22"/>
        </w:rPr>
      </w:pPr>
    </w:p>
    <w:p w14:paraId="364530EA" w14:textId="77777777" w:rsidR="00926F44" w:rsidRDefault="009B5232" w:rsidP="00B213C8">
      <w:pPr>
        <w:spacing w:before="60" w:line="312" w:lineRule="auto"/>
        <w:jc w:val="both"/>
        <w:rPr>
          <w:rFonts w:ascii="Arial" w:hAnsi="Arial" w:cs="Arial"/>
          <w:sz w:val="22"/>
          <w:szCs w:val="22"/>
        </w:rPr>
      </w:pPr>
      <w:r>
        <w:rPr>
          <w:rFonts w:ascii="Arial" w:hAnsi="Arial" w:cs="Arial"/>
          <w:sz w:val="22"/>
          <w:szCs w:val="22"/>
        </w:rPr>
        <w:t>L’utente può quindi ripetere l’operazione di importazione</w:t>
      </w:r>
      <w:r w:rsidR="00B213C8">
        <w:rPr>
          <w:rFonts w:ascii="Arial" w:hAnsi="Arial" w:cs="Arial"/>
          <w:sz w:val="22"/>
          <w:szCs w:val="22"/>
        </w:rPr>
        <w:t>, dopo aver modificato i record non coerenti,</w:t>
      </w:r>
      <w:r>
        <w:rPr>
          <w:rFonts w:ascii="Arial" w:hAnsi="Arial" w:cs="Arial"/>
          <w:sz w:val="22"/>
          <w:szCs w:val="22"/>
        </w:rPr>
        <w:t xml:space="preserve"> se</w:t>
      </w:r>
      <w:r w:rsidR="00B213C8">
        <w:rPr>
          <w:rFonts w:ascii="Arial" w:hAnsi="Arial" w:cs="Arial"/>
          <w:sz w:val="22"/>
          <w:szCs w:val="22"/>
        </w:rPr>
        <w:t xml:space="preserve">lezionando nuovamente il file tramite il </w:t>
      </w:r>
      <w:r w:rsidR="00B213C8" w:rsidRPr="009135B2">
        <w:rPr>
          <w:rFonts w:ascii="Arial" w:hAnsi="Arial" w:cs="Arial"/>
          <w:sz w:val="22"/>
          <w:szCs w:val="22"/>
        </w:rPr>
        <w:t xml:space="preserve">pulsante </w:t>
      </w:r>
      <w:r w:rsidR="00B213C8">
        <w:rPr>
          <w:rFonts w:ascii="Arial" w:hAnsi="Arial" w:cs="Arial"/>
          <w:i/>
          <w:color w:val="E36C0A" w:themeColor="accent6" w:themeShade="BF"/>
          <w:sz w:val="22"/>
          <w:szCs w:val="22"/>
          <w:u w:val="single"/>
        </w:rPr>
        <w:t>Select</w:t>
      </w:r>
      <w:r w:rsidR="00B213C8">
        <w:rPr>
          <w:rFonts w:ascii="Arial" w:hAnsi="Arial" w:cs="Arial"/>
          <w:sz w:val="22"/>
          <w:szCs w:val="22"/>
        </w:rPr>
        <w:t xml:space="preserve"> oppure può</w:t>
      </w:r>
      <w:r w:rsidR="00926F44">
        <w:rPr>
          <w:rFonts w:ascii="Arial" w:hAnsi="Arial" w:cs="Arial"/>
          <w:sz w:val="22"/>
          <w:szCs w:val="22"/>
        </w:rPr>
        <w:t xml:space="preserve"> uscire dalla maschera cliccando su </w:t>
      </w:r>
      <w:r w:rsidR="00926F44" w:rsidRPr="009135B2">
        <w:rPr>
          <w:rFonts w:ascii="Arial" w:hAnsi="Arial" w:cs="Arial"/>
          <w:i/>
          <w:color w:val="E36C0A" w:themeColor="accent6" w:themeShade="BF"/>
          <w:sz w:val="22"/>
          <w:szCs w:val="22"/>
          <w:u w:val="single"/>
        </w:rPr>
        <w:t>Torna alla Scheda della Domanda</w:t>
      </w:r>
      <w:r w:rsidR="007B7BAF" w:rsidRPr="007B7BAF">
        <w:rPr>
          <w:rFonts w:ascii="Arial" w:hAnsi="Arial" w:cs="Arial"/>
          <w:i/>
          <w:sz w:val="22"/>
          <w:szCs w:val="22"/>
        </w:rPr>
        <w:t>.</w:t>
      </w:r>
    </w:p>
    <w:p w14:paraId="17725169" w14:textId="77777777" w:rsidR="00B213C8" w:rsidRPr="009135B2" w:rsidRDefault="00B213C8">
      <w:pPr>
        <w:spacing w:before="120" w:line="312" w:lineRule="auto"/>
        <w:jc w:val="both"/>
        <w:rPr>
          <w:rFonts w:ascii="Arial" w:hAnsi="Arial" w:cs="Arial"/>
          <w:sz w:val="22"/>
          <w:szCs w:val="22"/>
        </w:rPr>
      </w:pPr>
    </w:p>
    <w:p w14:paraId="17A9D8CD" w14:textId="77777777" w:rsidR="00882E08" w:rsidRPr="009135B2" w:rsidRDefault="00B213C8">
      <w:pPr>
        <w:spacing w:before="120" w:line="312" w:lineRule="auto"/>
        <w:jc w:val="both"/>
        <w:rPr>
          <w:rFonts w:ascii="Arial" w:hAnsi="Arial" w:cs="Arial"/>
          <w:sz w:val="22"/>
          <w:szCs w:val="22"/>
        </w:rPr>
      </w:pPr>
      <w:r>
        <w:rPr>
          <w:rFonts w:ascii="Arial" w:hAnsi="Arial" w:cs="Arial"/>
          <w:sz w:val="22"/>
          <w:szCs w:val="22"/>
        </w:rPr>
        <w:t xml:space="preserve">Come illustrato alla </w:t>
      </w:r>
      <w:r w:rsidR="007E2D11">
        <w:fldChar w:fldCharType="begin"/>
      </w:r>
      <w:r w:rsidR="007E2D11">
        <w:instrText xml:space="preserve"> REF _Ref338692192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24</w:t>
      </w:r>
      <w:r w:rsidR="007E2D11">
        <w:fldChar w:fldCharType="end"/>
      </w:r>
      <w:r w:rsidRPr="00D15D2C">
        <w:rPr>
          <w:rFonts w:ascii="Arial" w:hAnsi="Arial" w:cs="Arial"/>
          <w:sz w:val="22"/>
          <w:szCs w:val="22"/>
        </w:rPr>
        <w:t>, i</w:t>
      </w:r>
      <w:r w:rsidR="00882E08" w:rsidRPr="00D15D2C">
        <w:rPr>
          <w:rFonts w:ascii="Arial" w:hAnsi="Arial" w:cs="Arial"/>
          <w:sz w:val="22"/>
          <w:szCs w:val="22"/>
        </w:rPr>
        <w:t>l sistema</w:t>
      </w:r>
      <w:r w:rsidR="00882E08" w:rsidRPr="009135B2">
        <w:rPr>
          <w:rFonts w:ascii="Arial" w:hAnsi="Arial" w:cs="Arial"/>
          <w:sz w:val="22"/>
          <w:szCs w:val="22"/>
        </w:rPr>
        <w:t xml:space="preserve"> consente inoltre di esportare in formato excel i dati </w:t>
      </w:r>
      <w:r>
        <w:rPr>
          <w:rFonts w:ascii="Arial" w:hAnsi="Arial" w:cs="Arial"/>
          <w:sz w:val="22"/>
          <w:szCs w:val="22"/>
        </w:rPr>
        <w:t xml:space="preserve">relativi all’anagrafica dei lavoratori </w:t>
      </w:r>
      <w:r w:rsidR="00882E08" w:rsidRPr="009135B2">
        <w:rPr>
          <w:rFonts w:ascii="Arial" w:hAnsi="Arial" w:cs="Arial"/>
          <w:sz w:val="22"/>
          <w:szCs w:val="22"/>
        </w:rPr>
        <w:t xml:space="preserve">già </w:t>
      </w:r>
      <w:r>
        <w:rPr>
          <w:rFonts w:ascii="Arial" w:hAnsi="Arial" w:cs="Arial"/>
          <w:sz w:val="22"/>
          <w:szCs w:val="22"/>
        </w:rPr>
        <w:t xml:space="preserve">caricati nel sistema per ciascuna sotto-azione, semplicemente </w:t>
      </w:r>
      <w:r w:rsidR="00882E08" w:rsidRPr="009135B2">
        <w:rPr>
          <w:rFonts w:ascii="Arial" w:hAnsi="Arial" w:cs="Arial"/>
          <w:sz w:val="22"/>
          <w:szCs w:val="22"/>
        </w:rPr>
        <w:t xml:space="preserve">cliccando sul pulsante </w:t>
      </w:r>
      <w:r w:rsidR="00882E08" w:rsidRPr="009135B2">
        <w:rPr>
          <w:rFonts w:ascii="Arial" w:hAnsi="Arial" w:cs="Arial"/>
          <w:i/>
          <w:color w:val="E36C0A" w:themeColor="accent6" w:themeShade="BF"/>
          <w:sz w:val="22"/>
          <w:szCs w:val="22"/>
          <w:u w:val="single"/>
        </w:rPr>
        <w:t>Esporta</w:t>
      </w:r>
      <w:r w:rsidR="00E31E43" w:rsidRPr="009135B2">
        <w:rPr>
          <w:rFonts w:ascii="Arial" w:hAnsi="Arial" w:cs="Arial"/>
          <w:sz w:val="22"/>
          <w:szCs w:val="22"/>
        </w:rPr>
        <w:t>.</w:t>
      </w:r>
    </w:p>
    <w:p w14:paraId="69EEF807" w14:textId="77777777" w:rsidR="008F55E0" w:rsidRPr="009135B2" w:rsidRDefault="008F55E0">
      <w:pPr>
        <w:spacing w:before="120" w:line="312" w:lineRule="auto"/>
        <w:jc w:val="both"/>
        <w:rPr>
          <w:rFonts w:ascii="Arial" w:hAnsi="Arial" w:cs="Arial"/>
          <w:sz w:val="22"/>
          <w:szCs w:val="22"/>
        </w:rPr>
      </w:pPr>
    </w:p>
    <w:p w14:paraId="0FAE104B" w14:textId="77777777" w:rsidR="00B7683C" w:rsidRPr="009135B2" w:rsidRDefault="00B7683C">
      <w:pPr>
        <w:spacing w:before="120" w:line="312" w:lineRule="auto"/>
        <w:rPr>
          <w:rFonts w:ascii="Arial" w:hAnsi="Arial" w:cs="Arial"/>
          <w:sz w:val="22"/>
          <w:szCs w:val="22"/>
        </w:rPr>
      </w:pPr>
    </w:p>
    <w:p w14:paraId="23B3C85E" w14:textId="77777777" w:rsidR="00B7683C" w:rsidRPr="009135B2" w:rsidRDefault="009F4ECB">
      <w:pPr>
        <w:pStyle w:val="Heading4"/>
        <w:rPr>
          <w:rFonts w:ascii="Arial" w:hAnsi="Arial" w:cs="Arial"/>
        </w:rPr>
      </w:pPr>
      <w:bookmarkStart w:id="63" w:name="_Toc41294887"/>
      <w:r w:rsidRPr="009135B2">
        <w:rPr>
          <w:rFonts w:ascii="Arial" w:hAnsi="Arial" w:cs="Arial"/>
          <w:color w:val="4F81BD"/>
          <w:sz w:val="24"/>
          <w:szCs w:val="24"/>
        </w:rPr>
        <w:t>Schede di monitoraggio</w:t>
      </w:r>
      <w:bookmarkEnd w:id="63"/>
      <w:r w:rsidR="00815016" w:rsidRPr="009135B2">
        <w:rPr>
          <w:rFonts w:ascii="Arial" w:hAnsi="Arial" w:cs="Arial"/>
        </w:rPr>
        <w:t xml:space="preserve"> </w:t>
      </w:r>
    </w:p>
    <w:p w14:paraId="431A7DB0" w14:textId="77777777" w:rsidR="00053ECA" w:rsidRPr="009135B2" w:rsidRDefault="0038527F" w:rsidP="00053ECA">
      <w:pPr>
        <w:spacing w:before="120" w:line="312" w:lineRule="auto"/>
        <w:jc w:val="both"/>
        <w:rPr>
          <w:rFonts w:ascii="Arial" w:hAnsi="Arial" w:cs="Arial"/>
          <w:sz w:val="22"/>
          <w:szCs w:val="22"/>
        </w:rPr>
      </w:pPr>
      <w:r w:rsidRPr="009135B2">
        <w:rPr>
          <w:rFonts w:ascii="Arial" w:hAnsi="Arial" w:cs="Arial"/>
          <w:sz w:val="22"/>
          <w:szCs w:val="22"/>
        </w:rPr>
        <w:t xml:space="preserve">I dati di monitoraggio inseriti alla scadenza di ogni trimestre solare, vengono validati dall’OI </w:t>
      </w:r>
      <w:r w:rsidR="00053ECA" w:rsidRPr="009135B2">
        <w:rPr>
          <w:rFonts w:ascii="Arial" w:hAnsi="Arial" w:cs="Arial"/>
          <w:sz w:val="22"/>
          <w:szCs w:val="22"/>
        </w:rPr>
        <w:t xml:space="preserve">utilizzando le funzionalità disponibili nella maschera </w:t>
      </w:r>
      <w:r w:rsidR="00053ECA" w:rsidRPr="009135B2">
        <w:rPr>
          <w:rFonts w:ascii="Arial" w:hAnsi="Arial" w:cs="Arial"/>
          <w:i/>
          <w:color w:val="00B050"/>
          <w:sz w:val="22"/>
          <w:szCs w:val="22"/>
          <w:u w:val="single"/>
        </w:rPr>
        <w:t>Schede di monitoraggio</w:t>
      </w:r>
      <w:r w:rsidR="00053ECA" w:rsidRPr="009135B2">
        <w:rPr>
          <w:rFonts w:ascii="Arial" w:hAnsi="Arial" w:cs="Arial"/>
          <w:sz w:val="22"/>
          <w:szCs w:val="22"/>
        </w:rPr>
        <w:t>.</w:t>
      </w:r>
      <w:r w:rsidR="00756337" w:rsidRPr="009135B2">
        <w:rPr>
          <w:rFonts w:ascii="Arial" w:hAnsi="Arial" w:cs="Arial"/>
          <w:sz w:val="22"/>
          <w:szCs w:val="22"/>
        </w:rPr>
        <w:t xml:space="preserve"> </w:t>
      </w:r>
      <w:r w:rsidR="00053ECA" w:rsidRPr="009135B2">
        <w:rPr>
          <w:rFonts w:ascii="Arial" w:hAnsi="Arial" w:cs="Arial"/>
          <w:sz w:val="22"/>
          <w:szCs w:val="22"/>
        </w:rPr>
        <w:t>Tale operazione viene eseguita entro e non oltre il mese successivo alla scadenza del trimestre di riferimento.</w:t>
      </w:r>
    </w:p>
    <w:p w14:paraId="6A54A3F9" w14:textId="77777777" w:rsidR="009F4ECB" w:rsidRPr="009135B2" w:rsidRDefault="009F4ECB">
      <w:pPr>
        <w:tabs>
          <w:tab w:val="left" w:pos="1985"/>
        </w:tabs>
        <w:spacing w:before="120" w:line="312" w:lineRule="auto"/>
        <w:jc w:val="both"/>
        <w:rPr>
          <w:rFonts w:ascii="Arial" w:hAnsi="Arial" w:cs="Arial"/>
          <w:sz w:val="22"/>
          <w:szCs w:val="22"/>
        </w:rPr>
      </w:pPr>
    </w:p>
    <w:p w14:paraId="4C237BE5" w14:textId="77777777" w:rsidR="00B7683C" w:rsidRPr="009135B2" w:rsidRDefault="00053ECA" w:rsidP="00053ECA">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Accedendo alla maschera in oggetto, l’OI visualizza l’elenco delle schede di monitoraggio disponibili per ciascun trimestre della </w:t>
      </w:r>
      <w:r w:rsidR="00CE34E7" w:rsidRPr="009135B2">
        <w:rPr>
          <w:rFonts w:ascii="Arial" w:hAnsi="Arial" w:cs="Arial"/>
          <w:sz w:val="22"/>
          <w:szCs w:val="22"/>
        </w:rPr>
        <w:t>domanda</w:t>
      </w:r>
      <w:r w:rsidRPr="009135B2">
        <w:rPr>
          <w:rFonts w:ascii="Arial" w:hAnsi="Arial" w:cs="Arial"/>
          <w:sz w:val="22"/>
          <w:szCs w:val="22"/>
        </w:rPr>
        <w:t xml:space="preserve"> di riferimento</w:t>
      </w:r>
      <w:r w:rsidR="008B0479" w:rsidRPr="009135B2">
        <w:rPr>
          <w:rFonts w:ascii="Arial" w:hAnsi="Arial" w:cs="Arial"/>
          <w:sz w:val="22"/>
          <w:szCs w:val="22"/>
        </w:rPr>
        <w:t xml:space="preserve"> (</w:t>
      </w:r>
      <w:r w:rsidR="007E2D11">
        <w:fldChar w:fldCharType="begin"/>
      </w:r>
      <w:r w:rsidR="007E2D11">
        <w:instrText xml:space="preserve"> REF _Ref338753025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30</w:t>
      </w:r>
      <w:r w:rsidR="007E2D11">
        <w:fldChar w:fldCharType="end"/>
      </w:r>
      <w:r w:rsidR="008B0479" w:rsidRPr="009135B2">
        <w:rPr>
          <w:rFonts w:ascii="Arial" w:hAnsi="Arial" w:cs="Arial"/>
          <w:sz w:val="22"/>
          <w:szCs w:val="22"/>
        </w:rPr>
        <w:t>)</w:t>
      </w:r>
      <w:r w:rsidRPr="009135B2">
        <w:rPr>
          <w:rFonts w:ascii="Arial" w:hAnsi="Arial" w:cs="Arial"/>
          <w:sz w:val="22"/>
          <w:szCs w:val="22"/>
        </w:rPr>
        <w:t xml:space="preserve">. </w:t>
      </w:r>
    </w:p>
    <w:p w14:paraId="0854E460" w14:textId="77777777" w:rsidR="00AB58CF" w:rsidRPr="009135B2" w:rsidRDefault="00AB58CF" w:rsidP="00053ECA">
      <w:pPr>
        <w:tabs>
          <w:tab w:val="left" w:pos="1985"/>
        </w:tabs>
        <w:spacing w:before="120" w:line="312" w:lineRule="auto"/>
        <w:jc w:val="both"/>
        <w:rPr>
          <w:rFonts w:ascii="Arial" w:hAnsi="Arial" w:cs="Arial"/>
          <w:sz w:val="22"/>
          <w:szCs w:val="22"/>
        </w:rPr>
      </w:pPr>
      <w:r w:rsidRPr="009135B2">
        <w:rPr>
          <w:rFonts w:ascii="Arial" w:hAnsi="Arial" w:cs="Arial"/>
          <w:noProof/>
          <w:lang w:eastAsia="it-IT"/>
        </w:rPr>
        <w:lastRenderedPageBreak/>
        <w:drawing>
          <wp:inline distT="0" distB="0" distL="0" distR="0" wp14:anchorId="511CE990" wp14:editId="5D392043">
            <wp:extent cx="6120765" cy="3405290"/>
            <wp:effectExtent l="19050" t="0" r="0" b="0"/>
            <wp:docPr id="1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6120765" cy="3405290"/>
                    </a:xfrm>
                    <a:prstGeom prst="rect">
                      <a:avLst/>
                    </a:prstGeom>
                    <a:noFill/>
                    <a:ln w="9525">
                      <a:noFill/>
                      <a:miter lim="800000"/>
                      <a:headEnd/>
                      <a:tailEnd/>
                    </a:ln>
                  </pic:spPr>
                </pic:pic>
              </a:graphicData>
            </a:graphic>
          </wp:inline>
        </w:drawing>
      </w:r>
    </w:p>
    <w:p w14:paraId="3BC9E4BB" w14:textId="77777777" w:rsidR="00B7683C" w:rsidRPr="009135B2" w:rsidRDefault="00815016" w:rsidP="008B0479">
      <w:pPr>
        <w:tabs>
          <w:tab w:val="left" w:pos="1985"/>
        </w:tabs>
        <w:spacing w:before="120" w:line="312" w:lineRule="auto"/>
        <w:jc w:val="center"/>
        <w:rPr>
          <w:rFonts w:ascii="Arial" w:hAnsi="Arial" w:cs="Arial"/>
          <w:sz w:val="22"/>
          <w:szCs w:val="22"/>
        </w:rPr>
      </w:pPr>
      <w:bookmarkStart w:id="64" w:name="_Ref338753025"/>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30</w:t>
      </w:r>
      <w:r w:rsidR="00625A7A" w:rsidRPr="009135B2">
        <w:rPr>
          <w:rFonts w:ascii="Arial" w:hAnsi="Arial" w:cs="Arial"/>
          <w:b/>
          <w:color w:val="4F81BD"/>
          <w:sz w:val="20"/>
          <w:szCs w:val="20"/>
        </w:rPr>
        <w:fldChar w:fldCharType="end"/>
      </w:r>
      <w:bookmarkEnd w:id="64"/>
      <w:r w:rsidRPr="009135B2">
        <w:rPr>
          <w:rFonts w:ascii="Arial" w:hAnsi="Arial" w:cs="Arial"/>
          <w:b/>
          <w:color w:val="4F81BD"/>
          <w:sz w:val="20"/>
          <w:szCs w:val="20"/>
        </w:rPr>
        <w:t xml:space="preserve"> – Elenco Schede di Monitoraggio</w:t>
      </w:r>
    </w:p>
    <w:p w14:paraId="4B58BA11" w14:textId="77777777" w:rsidR="00B7683C" w:rsidRPr="009135B2" w:rsidRDefault="00B7683C">
      <w:pPr>
        <w:tabs>
          <w:tab w:val="left" w:pos="1985"/>
        </w:tabs>
        <w:spacing w:before="120" w:line="312" w:lineRule="auto"/>
        <w:jc w:val="both"/>
        <w:rPr>
          <w:rFonts w:ascii="Arial" w:hAnsi="Arial" w:cs="Arial"/>
          <w:sz w:val="22"/>
          <w:szCs w:val="22"/>
        </w:rPr>
      </w:pPr>
    </w:p>
    <w:p w14:paraId="25E6F9BD" w14:textId="77777777" w:rsidR="008B0479" w:rsidRPr="009135B2" w:rsidRDefault="008B0479">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Il SI </w:t>
      </w:r>
      <w:r w:rsidR="00523D7C" w:rsidRPr="009135B2">
        <w:rPr>
          <w:rFonts w:ascii="Arial" w:hAnsi="Arial" w:cs="Arial"/>
          <w:sz w:val="22"/>
          <w:szCs w:val="22"/>
        </w:rPr>
        <w:t>rende disponibili</w:t>
      </w:r>
      <w:r w:rsidRPr="009135B2">
        <w:rPr>
          <w:rFonts w:ascii="Arial" w:hAnsi="Arial" w:cs="Arial"/>
          <w:sz w:val="22"/>
          <w:szCs w:val="22"/>
        </w:rPr>
        <w:t xml:space="preserve"> di default otto schede di monitoraggio</w:t>
      </w:r>
      <w:r w:rsidRPr="009135B2">
        <w:rPr>
          <w:rStyle w:val="FootnoteReference"/>
          <w:rFonts w:ascii="Arial" w:hAnsi="Arial" w:cs="Arial"/>
          <w:sz w:val="22"/>
          <w:szCs w:val="22"/>
        </w:rPr>
        <w:footnoteReference w:id="11"/>
      </w:r>
      <w:r w:rsidRPr="009135B2">
        <w:rPr>
          <w:rFonts w:ascii="Arial" w:hAnsi="Arial" w:cs="Arial"/>
          <w:sz w:val="22"/>
          <w:szCs w:val="22"/>
        </w:rPr>
        <w:t xml:space="preserve">, sulla base delle date di attuazione specificate nel tab </w:t>
      </w:r>
      <w:r w:rsidRPr="009135B2">
        <w:rPr>
          <w:rFonts w:ascii="Arial" w:hAnsi="Arial" w:cs="Arial"/>
          <w:i/>
          <w:color w:val="00B050"/>
          <w:sz w:val="22"/>
          <w:szCs w:val="22"/>
          <w:u w:val="single"/>
        </w:rPr>
        <w:t>Follow-up</w:t>
      </w:r>
      <w:r w:rsidRPr="009135B2">
        <w:rPr>
          <w:rFonts w:ascii="Arial" w:hAnsi="Arial" w:cs="Arial"/>
          <w:color w:val="00B050"/>
          <w:sz w:val="22"/>
          <w:szCs w:val="22"/>
        </w:rPr>
        <w:t xml:space="preserve"> </w:t>
      </w:r>
      <w:r w:rsidRPr="009135B2">
        <w:rPr>
          <w:rFonts w:ascii="Arial" w:hAnsi="Arial" w:cs="Arial"/>
          <w:sz w:val="22"/>
          <w:szCs w:val="22"/>
        </w:rPr>
        <w:t xml:space="preserve">della maschera </w:t>
      </w:r>
      <w:r w:rsidRPr="009135B2">
        <w:rPr>
          <w:rFonts w:ascii="Arial" w:hAnsi="Arial" w:cs="Arial"/>
          <w:i/>
          <w:color w:val="00B050"/>
          <w:sz w:val="22"/>
          <w:szCs w:val="22"/>
          <w:u w:val="single"/>
        </w:rPr>
        <w:t xml:space="preserve">Anagrafica e Monitoraggio della </w:t>
      </w:r>
      <w:r w:rsidR="00CE34E7" w:rsidRPr="009135B2">
        <w:rPr>
          <w:rFonts w:ascii="Arial" w:hAnsi="Arial" w:cs="Arial"/>
          <w:i/>
          <w:color w:val="00B050"/>
          <w:sz w:val="22"/>
          <w:szCs w:val="22"/>
          <w:u w:val="single"/>
        </w:rPr>
        <w:t>Domanda</w:t>
      </w:r>
      <w:r w:rsidRPr="009135B2">
        <w:rPr>
          <w:rFonts w:ascii="Arial" w:hAnsi="Arial" w:cs="Arial"/>
          <w:sz w:val="22"/>
          <w:szCs w:val="22"/>
        </w:rPr>
        <w:t xml:space="preserve">, come illustrato </w:t>
      </w:r>
      <w:r w:rsidR="004470B2">
        <w:rPr>
          <w:rFonts w:ascii="Arial" w:hAnsi="Arial" w:cs="Arial"/>
          <w:sz w:val="22"/>
          <w:szCs w:val="22"/>
        </w:rPr>
        <w:t>alla voce “Follow-up della domanda FEG” del paragrafo 3.1.</w:t>
      </w:r>
    </w:p>
    <w:p w14:paraId="2907A027" w14:textId="77777777" w:rsidR="008B0479" w:rsidRPr="009135B2" w:rsidRDefault="00523D7C">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Ciascuna di queste schede viene alimentata </w:t>
      </w:r>
      <w:r w:rsidR="00756337" w:rsidRPr="009135B2">
        <w:rPr>
          <w:rFonts w:ascii="Arial" w:hAnsi="Arial" w:cs="Arial"/>
          <w:sz w:val="22"/>
          <w:szCs w:val="22"/>
        </w:rPr>
        <w:t xml:space="preserve">dal sistema </w:t>
      </w:r>
      <w:r w:rsidRPr="009135B2">
        <w:rPr>
          <w:rFonts w:ascii="Arial" w:hAnsi="Arial" w:cs="Arial"/>
          <w:sz w:val="22"/>
          <w:szCs w:val="22"/>
        </w:rPr>
        <w:t>con i dati di monitoraggio inseriti dall’OI tramite le app</w:t>
      </w:r>
      <w:r w:rsidR="004470B2">
        <w:rPr>
          <w:rFonts w:ascii="Arial" w:hAnsi="Arial" w:cs="Arial"/>
          <w:sz w:val="22"/>
          <w:szCs w:val="22"/>
        </w:rPr>
        <w:t>osite funzionalità descritte nelle pagine</w:t>
      </w:r>
      <w:r w:rsidRPr="009135B2">
        <w:rPr>
          <w:rFonts w:ascii="Arial" w:hAnsi="Arial" w:cs="Arial"/>
          <w:sz w:val="22"/>
          <w:szCs w:val="22"/>
        </w:rPr>
        <w:t xml:space="preserve"> precedenti. Il SI registra tali dati in modalità “draft” rendendoli visibili solo all’OI che li ha conferiti, sino alla loro convalida definitiva.</w:t>
      </w:r>
    </w:p>
    <w:p w14:paraId="2497BF80" w14:textId="77777777" w:rsidR="00523D7C" w:rsidRPr="009135B2" w:rsidRDefault="00523D7C">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Attraverso le funzioni </w:t>
      </w:r>
      <w:r w:rsidR="004470B2">
        <w:rPr>
          <w:rFonts w:ascii="Arial" w:hAnsi="Arial" w:cs="Arial"/>
          <w:sz w:val="22"/>
          <w:szCs w:val="22"/>
        </w:rPr>
        <w:t xml:space="preserve">di seguito </w:t>
      </w:r>
      <w:r w:rsidRPr="009135B2">
        <w:rPr>
          <w:rFonts w:ascii="Arial" w:hAnsi="Arial" w:cs="Arial"/>
          <w:sz w:val="22"/>
          <w:szCs w:val="22"/>
        </w:rPr>
        <w:t>descritte, invece, l’OI valida i dati</w:t>
      </w:r>
      <w:r w:rsidR="00756337" w:rsidRPr="009135B2">
        <w:rPr>
          <w:rFonts w:ascii="Arial" w:hAnsi="Arial" w:cs="Arial"/>
          <w:sz w:val="22"/>
          <w:szCs w:val="22"/>
        </w:rPr>
        <w:t xml:space="preserve"> trimestrali</w:t>
      </w:r>
      <w:r w:rsidRPr="009135B2">
        <w:rPr>
          <w:rFonts w:ascii="Arial" w:hAnsi="Arial" w:cs="Arial"/>
          <w:sz w:val="22"/>
          <w:szCs w:val="22"/>
        </w:rPr>
        <w:t>, cristallizzandoli definitivamente e rendendoli così visibili anche all’AdG, all’AdC e all’AdA.</w:t>
      </w:r>
      <w:r w:rsidR="00756337" w:rsidRPr="009135B2">
        <w:rPr>
          <w:rFonts w:ascii="Arial" w:hAnsi="Arial" w:cs="Arial"/>
          <w:sz w:val="22"/>
          <w:szCs w:val="22"/>
        </w:rPr>
        <w:t xml:space="preserve"> La visualizza</w:t>
      </w:r>
      <w:r w:rsidRPr="009135B2">
        <w:rPr>
          <w:rFonts w:ascii="Arial" w:hAnsi="Arial" w:cs="Arial"/>
          <w:sz w:val="22"/>
          <w:szCs w:val="22"/>
        </w:rPr>
        <w:t>z</w:t>
      </w:r>
      <w:r w:rsidR="00756337" w:rsidRPr="009135B2">
        <w:rPr>
          <w:rFonts w:ascii="Arial" w:hAnsi="Arial" w:cs="Arial"/>
          <w:sz w:val="22"/>
          <w:szCs w:val="22"/>
        </w:rPr>
        <w:t>i</w:t>
      </w:r>
      <w:r w:rsidRPr="009135B2">
        <w:rPr>
          <w:rFonts w:ascii="Arial" w:hAnsi="Arial" w:cs="Arial"/>
          <w:sz w:val="22"/>
          <w:szCs w:val="22"/>
        </w:rPr>
        <w:t xml:space="preserve">one di tali dati è invece preclusa agli altri OOII, anche in caso di domande a titolarità multipla. </w:t>
      </w:r>
    </w:p>
    <w:p w14:paraId="6C9A6857" w14:textId="77777777" w:rsidR="007C7161" w:rsidRPr="009135B2" w:rsidRDefault="007C7161">
      <w:pPr>
        <w:tabs>
          <w:tab w:val="left" w:pos="1985"/>
        </w:tabs>
        <w:spacing w:before="120" w:line="312" w:lineRule="auto"/>
        <w:jc w:val="both"/>
        <w:rPr>
          <w:rFonts w:ascii="Arial" w:hAnsi="Arial" w:cs="Arial"/>
          <w:sz w:val="22"/>
          <w:szCs w:val="22"/>
        </w:rPr>
      </w:pPr>
    </w:p>
    <w:p w14:paraId="7AA1BF72" w14:textId="77777777" w:rsidR="00756337" w:rsidRPr="009135B2" w:rsidRDefault="00815016">
      <w:pPr>
        <w:tabs>
          <w:tab w:val="left" w:pos="1985"/>
        </w:tabs>
        <w:spacing w:before="120" w:line="312" w:lineRule="auto"/>
        <w:jc w:val="both"/>
        <w:rPr>
          <w:rFonts w:ascii="Arial" w:hAnsi="Arial" w:cs="Arial"/>
          <w:sz w:val="22"/>
          <w:szCs w:val="22"/>
        </w:rPr>
      </w:pPr>
      <w:r w:rsidRPr="009135B2">
        <w:rPr>
          <w:rFonts w:ascii="Arial" w:hAnsi="Arial" w:cs="Arial"/>
          <w:sz w:val="22"/>
          <w:szCs w:val="22"/>
        </w:rPr>
        <w:t>La generazione della</w:t>
      </w:r>
      <w:r w:rsidR="00756337" w:rsidRPr="009135B2">
        <w:rPr>
          <w:rFonts w:ascii="Arial" w:hAnsi="Arial" w:cs="Arial"/>
          <w:sz w:val="22"/>
          <w:szCs w:val="22"/>
        </w:rPr>
        <w:t xml:space="preserve"> singola scheda</w:t>
      </w:r>
      <w:r w:rsidRPr="009135B2">
        <w:rPr>
          <w:rFonts w:ascii="Arial" w:hAnsi="Arial" w:cs="Arial"/>
          <w:sz w:val="22"/>
          <w:szCs w:val="22"/>
        </w:rPr>
        <w:t xml:space="preserve"> di monitoraggio può essere eseguita</w:t>
      </w:r>
      <w:r w:rsidR="00756337" w:rsidRPr="009135B2">
        <w:rPr>
          <w:rFonts w:ascii="Arial" w:hAnsi="Arial" w:cs="Arial"/>
          <w:sz w:val="22"/>
          <w:szCs w:val="22"/>
        </w:rPr>
        <w:t xml:space="preserve"> dall’OI</w:t>
      </w:r>
      <w:r w:rsidRPr="009135B2">
        <w:rPr>
          <w:rFonts w:ascii="Arial" w:hAnsi="Arial" w:cs="Arial"/>
          <w:sz w:val="22"/>
          <w:szCs w:val="22"/>
        </w:rPr>
        <w:t xml:space="preserve"> soltanto </w:t>
      </w:r>
      <w:r w:rsidR="00756337" w:rsidRPr="009135B2">
        <w:rPr>
          <w:rFonts w:ascii="Arial" w:hAnsi="Arial" w:cs="Arial"/>
          <w:sz w:val="22"/>
          <w:szCs w:val="22"/>
        </w:rPr>
        <w:t>se:</w:t>
      </w:r>
    </w:p>
    <w:p w14:paraId="2A3A83B5" w14:textId="77777777" w:rsidR="00756337" w:rsidRPr="009135B2" w:rsidRDefault="00756337" w:rsidP="001B67B7">
      <w:pPr>
        <w:pStyle w:val="ListParagraph"/>
        <w:numPr>
          <w:ilvl w:val="0"/>
          <w:numId w:val="35"/>
        </w:numPr>
        <w:spacing w:before="60" w:line="312" w:lineRule="auto"/>
        <w:contextualSpacing w:val="0"/>
        <w:jc w:val="both"/>
        <w:rPr>
          <w:rFonts w:ascii="Arial" w:hAnsi="Arial" w:cs="Arial"/>
          <w:sz w:val="22"/>
          <w:szCs w:val="22"/>
        </w:rPr>
      </w:pPr>
      <w:r w:rsidRPr="009135B2">
        <w:rPr>
          <w:rFonts w:ascii="Arial" w:hAnsi="Arial" w:cs="Arial"/>
          <w:sz w:val="22"/>
          <w:szCs w:val="22"/>
        </w:rPr>
        <w:t xml:space="preserve">si sia </w:t>
      </w:r>
      <w:r w:rsidRPr="009135B2">
        <w:rPr>
          <w:rFonts w:ascii="Arial" w:hAnsi="Arial" w:cs="Arial"/>
          <w:iCs/>
          <w:color w:val="000000"/>
          <w:sz w:val="22"/>
          <w:szCs w:val="22"/>
        </w:rPr>
        <w:t>concluso</w:t>
      </w:r>
      <w:r w:rsidRPr="009135B2">
        <w:rPr>
          <w:rFonts w:ascii="Arial" w:hAnsi="Arial" w:cs="Arial"/>
          <w:sz w:val="22"/>
          <w:szCs w:val="22"/>
        </w:rPr>
        <w:t xml:space="preserve"> il trimestre</w:t>
      </w:r>
      <w:r w:rsidR="008D5250">
        <w:rPr>
          <w:rFonts w:ascii="Arial" w:hAnsi="Arial" w:cs="Arial"/>
          <w:sz w:val="22"/>
          <w:szCs w:val="22"/>
        </w:rPr>
        <w:t xml:space="preserve"> solare</w:t>
      </w:r>
      <w:r w:rsidRPr="009135B2">
        <w:rPr>
          <w:rFonts w:ascii="Arial" w:hAnsi="Arial" w:cs="Arial"/>
          <w:sz w:val="22"/>
          <w:szCs w:val="22"/>
        </w:rPr>
        <w:t xml:space="preserve"> di riferimento;</w:t>
      </w:r>
    </w:p>
    <w:p w14:paraId="21DB8402" w14:textId="77777777" w:rsidR="00B7683C" w:rsidRPr="009135B2" w:rsidRDefault="00756337" w:rsidP="001B67B7">
      <w:pPr>
        <w:pStyle w:val="ListParagraph"/>
        <w:numPr>
          <w:ilvl w:val="0"/>
          <w:numId w:val="35"/>
        </w:numPr>
        <w:spacing w:before="60" w:line="312" w:lineRule="auto"/>
        <w:contextualSpacing w:val="0"/>
        <w:jc w:val="both"/>
        <w:rPr>
          <w:rFonts w:ascii="Arial" w:hAnsi="Arial" w:cs="Arial"/>
          <w:sz w:val="22"/>
          <w:szCs w:val="22"/>
        </w:rPr>
      </w:pPr>
      <w:r w:rsidRPr="009135B2">
        <w:rPr>
          <w:rFonts w:ascii="Arial" w:hAnsi="Arial" w:cs="Arial"/>
          <w:sz w:val="22"/>
          <w:szCs w:val="22"/>
        </w:rPr>
        <w:t xml:space="preserve">tutte le eventuali schede relative ai precedenti trimestri siano state </w:t>
      </w:r>
      <w:r w:rsidR="00815016" w:rsidRPr="009135B2">
        <w:rPr>
          <w:rFonts w:ascii="Arial" w:hAnsi="Arial" w:cs="Arial"/>
          <w:sz w:val="22"/>
          <w:szCs w:val="22"/>
        </w:rPr>
        <w:t xml:space="preserve">già </w:t>
      </w:r>
      <w:r w:rsidRPr="009135B2">
        <w:rPr>
          <w:rFonts w:ascii="Arial" w:hAnsi="Arial" w:cs="Arial"/>
          <w:sz w:val="22"/>
          <w:szCs w:val="22"/>
        </w:rPr>
        <w:t>generate</w:t>
      </w:r>
      <w:r w:rsidR="00815016" w:rsidRPr="009135B2">
        <w:rPr>
          <w:rFonts w:ascii="Arial" w:hAnsi="Arial" w:cs="Arial"/>
          <w:sz w:val="22"/>
          <w:szCs w:val="22"/>
        </w:rPr>
        <w:t xml:space="preserve"> e confermate.</w:t>
      </w:r>
    </w:p>
    <w:p w14:paraId="7D63FE9D" w14:textId="77777777" w:rsidR="00B7683C" w:rsidRPr="009135B2" w:rsidRDefault="00B7683C">
      <w:pPr>
        <w:tabs>
          <w:tab w:val="left" w:pos="1985"/>
        </w:tabs>
        <w:spacing w:before="120" w:line="312" w:lineRule="auto"/>
        <w:jc w:val="both"/>
        <w:rPr>
          <w:rFonts w:ascii="Arial" w:hAnsi="Arial" w:cs="Arial"/>
          <w:sz w:val="22"/>
          <w:szCs w:val="22"/>
        </w:rPr>
      </w:pPr>
    </w:p>
    <w:p w14:paraId="002BCE97" w14:textId="77777777" w:rsidR="00B7683C" w:rsidRDefault="00815016">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L’operazione di generazione della scheda di monitoraggio </w:t>
      </w:r>
      <w:r w:rsidR="00756337" w:rsidRPr="009135B2">
        <w:rPr>
          <w:rFonts w:ascii="Arial" w:hAnsi="Arial" w:cs="Arial"/>
          <w:sz w:val="22"/>
          <w:szCs w:val="22"/>
        </w:rPr>
        <w:t xml:space="preserve">da parte </w:t>
      </w:r>
      <w:r w:rsidRPr="009135B2">
        <w:rPr>
          <w:rFonts w:ascii="Arial" w:hAnsi="Arial" w:cs="Arial"/>
          <w:sz w:val="22"/>
          <w:szCs w:val="22"/>
        </w:rPr>
        <w:t xml:space="preserve">dell’OI </w:t>
      </w:r>
      <w:r w:rsidR="00756337" w:rsidRPr="009135B2">
        <w:rPr>
          <w:rFonts w:ascii="Arial" w:hAnsi="Arial" w:cs="Arial"/>
          <w:sz w:val="22"/>
          <w:szCs w:val="22"/>
        </w:rPr>
        <w:t xml:space="preserve">avviene mediante la maschera </w:t>
      </w:r>
      <w:r w:rsidR="00756337" w:rsidRPr="009135B2">
        <w:rPr>
          <w:rFonts w:ascii="Arial" w:hAnsi="Arial" w:cs="Arial"/>
          <w:i/>
          <w:color w:val="00B050"/>
          <w:sz w:val="22"/>
          <w:szCs w:val="22"/>
          <w:u w:val="single"/>
        </w:rPr>
        <w:t>Schede di monitoraggio</w:t>
      </w:r>
      <w:r w:rsidR="00756337" w:rsidRPr="009135B2">
        <w:rPr>
          <w:rFonts w:ascii="Arial" w:hAnsi="Arial" w:cs="Arial"/>
          <w:sz w:val="22"/>
          <w:szCs w:val="22"/>
        </w:rPr>
        <w:t xml:space="preserve">, accessibile attraverso il percorso </w:t>
      </w:r>
      <w:r w:rsidR="00756337" w:rsidRPr="009135B2">
        <w:rPr>
          <w:rFonts w:ascii="Arial" w:hAnsi="Arial" w:cs="Arial"/>
          <w:i/>
          <w:color w:val="00B050"/>
          <w:sz w:val="22"/>
          <w:szCs w:val="22"/>
          <w:u w:val="single"/>
        </w:rPr>
        <w:t>Gestione Domande-</w:t>
      </w:r>
      <w:r w:rsidR="00756337" w:rsidRPr="009135B2">
        <w:rPr>
          <w:rFonts w:ascii="Arial" w:hAnsi="Arial" w:cs="Arial"/>
          <w:i/>
          <w:color w:val="00B050"/>
          <w:sz w:val="22"/>
          <w:szCs w:val="22"/>
          <w:u w:val="single"/>
        </w:rPr>
        <w:lastRenderedPageBreak/>
        <w:t>&gt;Visualizza Domande-&gt;Selezionare il record-&gt;Stato delle attività-&gt;Schede di monitoraggio</w:t>
      </w:r>
      <w:r w:rsidR="00756337" w:rsidRPr="009135B2">
        <w:rPr>
          <w:rFonts w:ascii="Arial" w:hAnsi="Arial" w:cs="Arial"/>
          <w:sz w:val="22"/>
          <w:szCs w:val="22"/>
        </w:rPr>
        <w:t xml:space="preserve"> (</w:t>
      </w:r>
      <w:r w:rsidR="007E2D11">
        <w:fldChar w:fldCharType="begin"/>
      </w:r>
      <w:r w:rsidR="007E2D11">
        <w:instrText xml:space="preserve"> REF _Ref338753636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31</w:t>
      </w:r>
      <w:r w:rsidR="007E2D11">
        <w:fldChar w:fldCharType="end"/>
      </w:r>
      <w:r w:rsidR="00756337" w:rsidRPr="009135B2">
        <w:rPr>
          <w:rFonts w:ascii="Arial" w:hAnsi="Arial" w:cs="Arial"/>
          <w:sz w:val="22"/>
          <w:szCs w:val="22"/>
        </w:rPr>
        <w:t>)</w:t>
      </w:r>
      <w:r w:rsidRPr="009135B2">
        <w:rPr>
          <w:rFonts w:ascii="Arial" w:hAnsi="Arial" w:cs="Arial"/>
          <w:sz w:val="22"/>
          <w:szCs w:val="22"/>
        </w:rPr>
        <w:t xml:space="preserve">. </w:t>
      </w:r>
    </w:p>
    <w:p w14:paraId="2BA12C95" w14:textId="77777777" w:rsidR="0001606C" w:rsidRPr="009135B2" w:rsidRDefault="0001606C">
      <w:pPr>
        <w:tabs>
          <w:tab w:val="left" w:pos="1985"/>
        </w:tabs>
        <w:spacing w:before="120" w:line="312" w:lineRule="auto"/>
        <w:jc w:val="both"/>
        <w:rPr>
          <w:rFonts w:ascii="Arial" w:hAnsi="Arial" w:cs="Arial"/>
          <w:sz w:val="22"/>
          <w:szCs w:val="22"/>
        </w:rPr>
      </w:pPr>
    </w:p>
    <w:p w14:paraId="61380CAC" w14:textId="77777777" w:rsidR="00B7683C" w:rsidRPr="009135B2" w:rsidRDefault="00815016">
      <w:pPr>
        <w:tabs>
          <w:tab w:val="left" w:pos="1985"/>
        </w:tabs>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73979A34" wp14:editId="1A03C45D">
            <wp:extent cx="5040000" cy="2430822"/>
            <wp:effectExtent l="19050" t="0" r="8250" b="0"/>
            <wp:docPr id="1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5040000" cy="2430822"/>
                    </a:xfrm>
                    <a:prstGeom prst="rect">
                      <a:avLst/>
                    </a:prstGeom>
                    <a:noFill/>
                    <a:ln w="9525">
                      <a:noFill/>
                      <a:miter lim="800000"/>
                      <a:headEnd/>
                      <a:tailEnd/>
                    </a:ln>
                  </pic:spPr>
                </pic:pic>
              </a:graphicData>
            </a:graphic>
          </wp:inline>
        </w:drawing>
      </w:r>
    </w:p>
    <w:p w14:paraId="3E4B01B8" w14:textId="77777777" w:rsidR="00B7683C" w:rsidRPr="009135B2" w:rsidRDefault="00815016">
      <w:pPr>
        <w:spacing w:before="120" w:line="312" w:lineRule="auto"/>
        <w:jc w:val="center"/>
        <w:rPr>
          <w:rFonts w:ascii="Arial" w:hAnsi="Arial" w:cs="Arial"/>
          <w:sz w:val="22"/>
          <w:szCs w:val="22"/>
        </w:rPr>
      </w:pPr>
      <w:bookmarkStart w:id="65" w:name="_Ref338753636"/>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31</w:t>
      </w:r>
      <w:r w:rsidR="00625A7A" w:rsidRPr="009135B2">
        <w:rPr>
          <w:rFonts w:ascii="Arial" w:hAnsi="Arial" w:cs="Arial"/>
          <w:b/>
          <w:color w:val="4F81BD"/>
          <w:sz w:val="20"/>
          <w:szCs w:val="20"/>
        </w:rPr>
        <w:fldChar w:fldCharType="end"/>
      </w:r>
      <w:bookmarkEnd w:id="65"/>
      <w:r w:rsidRPr="009135B2">
        <w:rPr>
          <w:rFonts w:ascii="Arial" w:hAnsi="Arial" w:cs="Arial"/>
          <w:b/>
          <w:color w:val="4F81BD"/>
          <w:sz w:val="20"/>
          <w:szCs w:val="20"/>
        </w:rPr>
        <w:t xml:space="preserve"> – Generazione della Scheda di Monitoraggio</w:t>
      </w:r>
    </w:p>
    <w:p w14:paraId="5E8DC483" w14:textId="77777777" w:rsidR="00B7683C" w:rsidRPr="009135B2" w:rsidRDefault="00B7683C">
      <w:pPr>
        <w:tabs>
          <w:tab w:val="left" w:pos="1985"/>
        </w:tabs>
        <w:spacing w:before="120" w:line="312" w:lineRule="auto"/>
        <w:jc w:val="both"/>
        <w:rPr>
          <w:rFonts w:ascii="Arial" w:hAnsi="Arial" w:cs="Arial"/>
          <w:sz w:val="22"/>
          <w:szCs w:val="22"/>
        </w:rPr>
      </w:pPr>
    </w:p>
    <w:p w14:paraId="7FB8B92A" w14:textId="77777777" w:rsidR="00B7683C" w:rsidRPr="009135B2" w:rsidRDefault="00815016">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Cliccando sul pulsante </w:t>
      </w:r>
      <w:r w:rsidRPr="009135B2">
        <w:rPr>
          <w:rFonts w:ascii="Arial" w:hAnsi="Arial" w:cs="Arial"/>
          <w:i/>
          <w:color w:val="E36C0A" w:themeColor="accent6" w:themeShade="BF"/>
          <w:sz w:val="22"/>
          <w:szCs w:val="22"/>
          <w:u w:val="single"/>
        </w:rPr>
        <w:t>Genera la scheda di monitoraggio</w:t>
      </w:r>
      <w:r w:rsidRPr="009135B2">
        <w:rPr>
          <w:rFonts w:ascii="Arial" w:hAnsi="Arial" w:cs="Arial"/>
          <w:sz w:val="22"/>
          <w:szCs w:val="22"/>
        </w:rPr>
        <w:t>, il SI crea il file relativo a tale scheda in formato pdf</w:t>
      </w:r>
      <w:r w:rsidR="00756337" w:rsidRPr="009135B2">
        <w:rPr>
          <w:rFonts w:ascii="Arial" w:hAnsi="Arial" w:cs="Arial"/>
          <w:sz w:val="22"/>
          <w:szCs w:val="22"/>
        </w:rPr>
        <w:t>.</w:t>
      </w:r>
      <w:r w:rsidR="002074CC" w:rsidRPr="009135B2">
        <w:rPr>
          <w:rFonts w:ascii="Arial" w:hAnsi="Arial" w:cs="Arial"/>
          <w:sz w:val="22"/>
          <w:szCs w:val="22"/>
        </w:rPr>
        <w:t xml:space="preserve"> Tale file è visualizzabile cliccando sul collegamento </w:t>
      </w:r>
      <w:r w:rsidR="002074CC" w:rsidRPr="009135B2">
        <w:rPr>
          <w:rFonts w:ascii="Arial" w:hAnsi="Arial" w:cs="Arial"/>
          <w:i/>
          <w:sz w:val="22"/>
          <w:szCs w:val="22"/>
          <w:u w:val="single"/>
        </w:rPr>
        <w:t>Link</w:t>
      </w:r>
      <w:r w:rsidR="002074CC" w:rsidRPr="009135B2">
        <w:rPr>
          <w:rFonts w:ascii="Arial" w:hAnsi="Arial" w:cs="Arial"/>
          <w:sz w:val="22"/>
          <w:szCs w:val="22"/>
        </w:rPr>
        <w:t xml:space="preserve"> associato alla </w:t>
      </w:r>
      <w:r w:rsidR="002074CC" w:rsidRPr="009135B2">
        <w:rPr>
          <w:rFonts w:ascii="Arial" w:hAnsi="Arial" w:cs="Arial"/>
          <w:i/>
          <w:sz w:val="22"/>
          <w:szCs w:val="22"/>
          <w:u w:val="single"/>
        </w:rPr>
        <w:t>Bozza scheda</w:t>
      </w:r>
      <w:r w:rsidR="008D5250" w:rsidRPr="009135B2">
        <w:rPr>
          <w:rFonts w:ascii="Arial" w:hAnsi="Arial" w:cs="Arial"/>
          <w:sz w:val="22"/>
          <w:szCs w:val="22"/>
        </w:rPr>
        <w:t xml:space="preserve"> (</w:t>
      </w:r>
      <w:r w:rsidR="007E2D11">
        <w:fldChar w:fldCharType="begin"/>
      </w:r>
      <w:r w:rsidR="007E2D11">
        <w:instrText xml:space="preserve"> REF _Ref338753748 \h  \* MERGEFORMAT </w:instrText>
      </w:r>
      <w:r w:rsidR="007E2D11">
        <w:fldChar w:fldCharType="separate"/>
      </w:r>
      <w:r w:rsidR="007B7BAF" w:rsidRPr="007B7BAF">
        <w:rPr>
          <w:rFonts w:ascii="Arial" w:hAnsi="Arial" w:cs="Arial"/>
          <w:b/>
          <w:color w:val="4F81BD"/>
          <w:sz w:val="22"/>
          <w:szCs w:val="22"/>
        </w:rPr>
        <w:t>Figura</w:t>
      </w:r>
      <w:r w:rsidR="00EC6E50" w:rsidRPr="009135B2">
        <w:rPr>
          <w:rFonts w:ascii="Arial" w:hAnsi="Arial" w:cs="Arial"/>
          <w:b/>
          <w:color w:val="4F81BD"/>
          <w:sz w:val="20"/>
          <w:szCs w:val="20"/>
        </w:rPr>
        <w:t xml:space="preserve"> </w:t>
      </w:r>
      <w:r w:rsidR="007B7BAF" w:rsidRPr="007B7BAF">
        <w:rPr>
          <w:rFonts w:ascii="Arial" w:hAnsi="Arial" w:cs="Arial"/>
          <w:b/>
          <w:noProof/>
          <w:color w:val="4F81BD"/>
          <w:sz w:val="22"/>
          <w:szCs w:val="22"/>
        </w:rPr>
        <w:t>32</w:t>
      </w:r>
      <w:r w:rsidR="007E2D11">
        <w:fldChar w:fldCharType="end"/>
      </w:r>
      <w:r w:rsidR="008D5250" w:rsidRPr="009135B2">
        <w:rPr>
          <w:rFonts w:ascii="Arial" w:hAnsi="Arial" w:cs="Arial"/>
          <w:sz w:val="22"/>
          <w:szCs w:val="22"/>
        </w:rPr>
        <w:t>)</w:t>
      </w:r>
      <w:r w:rsidR="002074CC" w:rsidRPr="009135B2">
        <w:rPr>
          <w:rFonts w:ascii="Arial" w:hAnsi="Arial" w:cs="Arial"/>
          <w:sz w:val="22"/>
          <w:szCs w:val="22"/>
        </w:rPr>
        <w:t>.</w:t>
      </w:r>
    </w:p>
    <w:p w14:paraId="6CA48FD1" w14:textId="77777777" w:rsidR="00B7683C" w:rsidRPr="009135B2" w:rsidRDefault="00B7683C">
      <w:pPr>
        <w:tabs>
          <w:tab w:val="left" w:pos="1985"/>
        </w:tabs>
        <w:spacing w:before="120" w:line="312" w:lineRule="auto"/>
        <w:jc w:val="both"/>
        <w:rPr>
          <w:rFonts w:ascii="Arial" w:hAnsi="Arial" w:cs="Arial"/>
          <w:sz w:val="22"/>
          <w:szCs w:val="22"/>
        </w:rPr>
      </w:pPr>
    </w:p>
    <w:p w14:paraId="002E4608" w14:textId="77777777" w:rsidR="00B7683C" w:rsidRPr="009135B2" w:rsidRDefault="00815016">
      <w:pPr>
        <w:tabs>
          <w:tab w:val="left" w:pos="1985"/>
        </w:tabs>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1D90E6D9" wp14:editId="5AF4DC1C">
            <wp:extent cx="5040000" cy="2841956"/>
            <wp:effectExtent l="19050" t="0" r="8250" b="0"/>
            <wp:docPr id="1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5040000" cy="2841956"/>
                    </a:xfrm>
                    <a:prstGeom prst="rect">
                      <a:avLst/>
                    </a:prstGeom>
                    <a:noFill/>
                    <a:ln w="9525">
                      <a:noFill/>
                      <a:miter lim="800000"/>
                      <a:headEnd/>
                      <a:tailEnd/>
                    </a:ln>
                  </pic:spPr>
                </pic:pic>
              </a:graphicData>
            </a:graphic>
          </wp:inline>
        </w:drawing>
      </w:r>
    </w:p>
    <w:p w14:paraId="0A415330" w14:textId="77777777" w:rsidR="00B7683C" w:rsidRPr="009135B2" w:rsidRDefault="00815016">
      <w:pPr>
        <w:spacing w:before="120" w:line="312" w:lineRule="auto"/>
        <w:jc w:val="center"/>
        <w:rPr>
          <w:rFonts w:ascii="Arial" w:hAnsi="Arial" w:cs="Arial"/>
          <w:sz w:val="22"/>
          <w:szCs w:val="22"/>
        </w:rPr>
      </w:pPr>
      <w:bookmarkStart w:id="66" w:name="_Ref338753748"/>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32</w:t>
      </w:r>
      <w:r w:rsidR="00625A7A" w:rsidRPr="009135B2">
        <w:rPr>
          <w:rFonts w:ascii="Arial" w:hAnsi="Arial" w:cs="Arial"/>
          <w:b/>
          <w:color w:val="4F81BD"/>
          <w:sz w:val="20"/>
          <w:szCs w:val="20"/>
        </w:rPr>
        <w:fldChar w:fldCharType="end"/>
      </w:r>
      <w:bookmarkEnd w:id="66"/>
      <w:r w:rsidRPr="009135B2">
        <w:rPr>
          <w:rFonts w:ascii="Arial" w:hAnsi="Arial" w:cs="Arial"/>
          <w:b/>
          <w:color w:val="4F81BD"/>
          <w:sz w:val="20"/>
          <w:szCs w:val="20"/>
        </w:rPr>
        <w:t xml:space="preserve"> – Conferma Scheda di Monitoraggio</w:t>
      </w:r>
    </w:p>
    <w:p w14:paraId="07210759" w14:textId="77777777" w:rsidR="002074CC" w:rsidRPr="009135B2" w:rsidRDefault="002074CC">
      <w:pPr>
        <w:tabs>
          <w:tab w:val="left" w:pos="1985"/>
        </w:tabs>
        <w:spacing w:before="120" w:line="312" w:lineRule="auto"/>
        <w:jc w:val="both"/>
        <w:rPr>
          <w:rFonts w:ascii="Arial" w:hAnsi="Arial" w:cs="Arial"/>
          <w:sz w:val="22"/>
          <w:szCs w:val="22"/>
        </w:rPr>
      </w:pPr>
    </w:p>
    <w:p w14:paraId="192397F3" w14:textId="77777777" w:rsidR="002074CC" w:rsidRPr="009135B2" w:rsidRDefault="002074CC">
      <w:pPr>
        <w:tabs>
          <w:tab w:val="left" w:pos="1985"/>
        </w:tabs>
        <w:spacing w:before="120" w:line="312" w:lineRule="auto"/>
        <w:jc w:val="both"/>
        <w:rPr>
          <w:rFonts w:ascii="Arial" w:hAnsi="Arial" w:cs="Arial"/>
          <w:sz w:val="22"/>
          <w:szCs w:val="22"/>
        </w:rPr>
      </w:pPr>
      <w:r w:rsidRPr="009135B2">
        <w:rPr>
          <w:rFonts w:ascii="Arial" w:hAnsi="Arial" w:cs="Arial"/>
          <w:sz w:val="22"/>
          <w:szCs w:val="22"/>
        </w:rPr>
        <w:t>Una volta v</w:t>
      </w:r>
      <w:r w:rsidR="00B40881" w:rsidRPr="009135B2">
        <w:rPr>
          <w:rFonts w:ascii="Arial" w:hAnsi="Arial" w:cs="Arial"/>
          <w:sz w:val="22"/>
          <w:szCs w:val="22"/>
        </w:rPr>
        <w:t>erificata la completezza e correttezza dei dati riportati nel file</w:t>
      </w:r>
      <w:r w:rsidRPr="009135B2">
        <w:rPr>
          <w:rFonts w:ascii="Arial" w:hAnsi="Arial" w:cs="Arial"/>
          <w:sz w:val="22"/>
          <w:szCs w:val="22"/>
        </w:rPr>
        <w:t>, l’OI può validar</w:t>
      </w:r>
      <w:r w:rsidR="00B40881" w:rsidRPr="009135B2">
        <w:rPr>
          <w:rFonts w:ascii="Arial" w:hAnsi="Arial" w:cs="Arial"/>
          <w:sz w:val="22"/>
          <w:szCs w:val="22"/>
        </w:rPr>
        <w:t>li cliccando sul</w:t>
      </w:r>
      <w:r w:rsidRPr="009135B2">
        <w:rPr>
          <w:rFonts w:ascii="Arial" w:hAnsi="Arial" w:cs="Arial"/>
          <w:sz w:val="22"/>
          <w:szCs w:val="22"/>
        </w:rPr>
        <w:t xml:space="preserve"> pulsante </w:t>
      </w:r>
      <w:r w:rsidRPr="009135B2">
        <w:rPr>
          <w:rFonts w:ascii="Arial" w:hAnsi="Arial" w:cs="Arial"/>
          <w:i/>
          <w:color w:val="E36C0A" w:themeColor="accent6" w:themeShade="BF"/>
          <w:sz w:val="22"/>
          <w:szCs w:val="22"/>
          <w:u w:val="single"/>
        </w:rPr>
        <w:t>Conferma scheda</w:t>
      </w:r>
      <w:r w:rsidR="00B40881" w:rsidRPr="009135B2">
        <w:rPr>
          <w:rFonts w:ascii="Arial" w:hAnsi="Arial" w:cs="Arial"/>
          <w:sz w:val="22"/>
          <w:szCs w:val="22"/>
        </w:rPr>
        <w:t xml:space="preserve">. In tal modo, la scheda viene confermata dall’OI titolare e i dati in </w:t>
      </w:r>
      <w:r w:rsidR="00B40881" w:rsidRPr="009135B2">
        <w:rPr>
          <w:rFonts w:ascii="Arial" w:hAnsi="Arial" w:cs="Arial"/>
          <w:sz w:val="22"/>
          <w:szCs w:val="22"/>
        </w:rPr>
        <w:lastRenderedPageBreak/>
        <w:t>essa contenuti diventano definitivi (e quindi non più modificabili) e visualizzabili alle tre Autorità del FEG.</w:t>
      </w:r>
    </w:p>
    <w:p w14:paraId="0588F976" w14:textId="77777777" w:rsidR="00B40881" w:rsidRPr="009135B2" w:rsidRDefault="00B40881">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In caso contrario, l’OI può abbandonare la maschera </w:t>
      </w:r>
      <w:r w:rsidRPr="009135B2">
        <w:rPr>
          <w:rFonts w:ascii="Arial" w:hAnsi="Arial" w:cs="Arial"/>
          <w:i/>
          <w:color w:val="00B050"/>
          <w:sz w:val="22"/>
          <w:szCs w:val="22"/>
          <w:u w:val="single"/>
        </w:rPr>
        <w:t>Schede di monitoraggio</w:t>
      </w:r>
      <w:r w:rsidRPr="009135B2">
        <w:rPr>
          <w:rFonts w:ascii="Arial" w:hAnsi="Arial" w:cs="Arial"/>
          <w:sz w:val="22"/>
          <w:szCs w:val="22"/>
        </w:rPr>
        <w:t xml:space="preserve"> cliccando su </w:t>
      </w:r>
      <w:r w:rsidRPr="009135B2">
        <w:rPr>
          <w:rFonts w:ascii="Arial" w:hAnsi="Arial" w:cs="Arial"/>
          <w:i/>
          <w:color w:val="E36C0A" w:themeColor="accent6" w:themeShade="BF"/>
          <w:sz w:val="22"/>
          <w:szCs w:val="22"/>
          <w:u w:val="single"/>
        </w:rPr>
        <w:t>Torna allo Stato delle Attività</w:t>
      </w:r>
      <w:r w:rsidRPr="009135B2">
        <w:rPr>
          <w:rFonts w:ascii="Arial" w:hAnsi="Arial" w:cs="Arial"/>
          <w:sz w:val="22"/>
          <w:szCs w:val="22"/>
        </w:rPr>
        <w:t xml:space="preserve"> e apportare le opportune correzioni ai dati presenti nel SI attraverso le funzionalità disponibili nella maschera </w:t>
      </w:r>
      <w:r w:rsidRPr="009135B2">
        <w:rPr>
          <w:rFonts w:ascii="Arial" w:hAnsi="Arial" w:cs="Arial"/>
          <w:i/>
          <w:color w:val="00B050"/>
          <w:sz w:val="22"/>
          <w:szCs w:val="22"/>
          <w:u w:val="single"/>
        </w:rPr>
        <w:t xml:space="preserve">Anagrafica e </w:t>
      </w:r>
      <w:r w:rsidRPr="009135B2">
        <w:rPr>
          <w:rFonts w:ascii="Arial" w:hAnsi="Arial" w:cs="Arial"/>
          <w:color w:val="00B050"/>
          <w:sz w:val="22"/>
          <w:szCs w:val="22"/>
          <w:u w:val="single"/>
        </w:rPr>
        <w:t xml:space="preserve">Monitoraggio della </w:t>
      </w:r>
      <w:r w:rsidR="00CE34E7" w:rsidRPr="009135B2">
        <w:rPr>
          <w:rFonts w:ascii="Arial" w:hAnsi="Arial" w:cs="Arial"/>
          <w:color w:val="00B050"/>
          <w:sz w:val="22"/>
          <w:szCs w:val="22"/>
          <w:u w:val="single"/>
        </w:rPr>
        <w:t>Domanda</w:t>
      </w:r>
      <w:r w:rsidRPr="009135B2">
        <w:rPr>
          <w:rFonts w:ascii="Arial" w:hAnsi="Arial" w:cs="Arial"/>
          <w:sz w:val="22"/>
          <w:szCs w:val="22"/>
        </w:rPr>
        <w:t xml:space="preserve">. Completata tale operazione, l’OI può accedere nuovamente alla maschera </w:t>
      </w:r>
      <w:r w:rsidRPr="009135B2">
        <w:rPr>
          <w:rFonts w:ascii="Arial" w:hAnsi="Arial" w:cs="Arial"/>
          <w:i/>
          <w:color w:val="00B050"/>
          <w:sz w:val="22"/>
          <w:szCs w:val="22"/>
          <w:u w:val="single"/>
        </w:rPr>
        <w:t>Schede di monitoraggio</w:t>
      </w:r>
      <w:r w:rsidRPr="009135B2">
        <w:rPr>
          <w:rFonts w:ascii="Arial" w:hAnsi="Arial" w:cs="Arial"/>
          <w:sz w:val="22"/>
          <w:szCs w:val="22"/>
        </w:rPr>
        <w:t xml:space="preserve"> e selezionare la scheda generata in precedenza (e segnalata dal SI come “da confermare”). Cliccando sul pulsante </w:t>
      </w:r>
      <w:r w:rsidRPr="009135B2">
        <w:rPr>
          <w:rFonts w:ascii="Arial" w:hAnsi="Arial" w:cs="Arial"/>
          <w:i/>
          <w:color w:val="00B050"/>
          <w:sz w:val="22"/>
          <w:szCs w:val="22"/>
          <w:u w:val="single"/>
        </w:rPr>
        <w:t>Rigenera scheda</w:t>
      </w:r>
      <w:r w:rsidRPr="009135B2">
        <w:rPr>
          <w:rFonts w:ascii="Arial" w:hAnsi="Arial" w:cs="Arial"/>
          <w:sz w:val="22"/>
          <w:szCs w:val="22"/>
        </w:rPr>
        <w:t>, il SI crea un nuovo file pdf con i dati aggiornati dall’OI. Questo può quindi nuovamente visualizzare la scheda</w:t>
      </w:r>
      <w:r w:rsidR="00E438B2" w:rsidRPr="009135B2">
        <w:rPr>
          <w:rFonts w:ascii="Arial" w:hAnsi="Arial" w:cs="Arial"/>
          <w:sz w:val="22"/>
          <w:szCs w:val="22"/>
        </w:rPr>
        <w:t xml:space="preserve">, cliccando sul </w:t>
      </w:r>
      <w:r w:rsidR="00E438B2" w:rsidRPr="009135B2">
        <w:rPr>
          <w:rFonts w:ascii="Arial" w:hAnsi="Arial" w:cs="Arial"/>
          <w:i/>
          <w:sz w:val="22"/>
          <w:szCs w:val="22"/>
          <w:u w:val="single"/>
        </w:rPr>
        <w:t>Link</w:t>
      </w:r>
      <w:r w:rsidR="00E438B2" w:rsidRPr="009135B2">
        <w:rPr>
          <w:rFonts w:ascii="Arial" w:hAnsi="Arial" w:cs="Arial"/>
          <w:sz w:val="22"/>
          <w:szCs w:val="22"/>
        </w:rPr>
        <w:t xml:space="preserve"> disponibile,</w:t>
      </w:r>
      <w:r w:rsidRPr="009135B2">
        <w:rPr>
          <w:rFonts w:ascii="Arial" w:hAnsi="Arial" w:cs="Arial"/>
          <w:sz w:val="22"/>
          <w:szCs w:val="22"/>
        </w:rPr>
        <w:t xml:space="preserve"> e renderla definitiva attraverso il pulsante </w:t>
      </w:r>
      <w:r w:rsidRPr="009135B2">
        <w:rPr>
          <w:rFonts w:ascii="Arial" w:hAnsi="Arial" w:cs="Arial"/>
          <w:i/>
          <w:color w:val="E36C0A" w:themeColor="accent6" w:themeShade="BF"/>
          <w:sz w:val="22"/>
          <w:szCs w:val="22"/>
          <w:u w:val="single"/>
        </w:rPr>
        <w:t>Conferma scheda</w:t>
      </w:r>
      <w:r w:rsidRPr="009135B2">
        <w:rPr>
          <w:rFonts w:ascii="Arial" w:hAnsi="Arial" w:cs="Arial"/>
          <w:sz w:val="22"/>
          <w:szCs w:val="22"/>
        </w:rPr>
        <w:t>.</w:t>
      </w:r>
    </w:p>
    <w:p w14:paraId="72D6C894" w14:textId="77777777" w:rsidR="00B40881" w:rsidRPr="009135B2" w:rsidRDefault="00B40881">
      <w:pPr>
        <w:tabs>
          <w:tab w:val="left" w:pos="1985"/>
        </w:tabs>
        <w:spacing w:before="120" w:line="312" w:lineRule="auto"/>
        <w:jc w:val="both"/>
        <w:rPr>
          <w:rFonts w:ascii="Arial" w:hAnsi="Arial" w:cs="Arial"/>
          <w:sz w:val="22"/>
          <w:szCs w:val="22"/>
        </w:rPr>
      </w:pPr>
    </w:p>
    <w:p w14:paraId="34D9D61E" w14:textId="77777777" w:rsidR="005332C5" w:rsidRPr="009135B2" w:rsidRDefault="005332C5" w:rsidP="005332C5">
      <w:pPr>
        <w:spacing w:before="60" w:line="312" w:lineRule="auto"/>
        <w:jc w:val="both"/>
        <w:rPr>
          <w:rFonts w:ascii="Arial" w:hAnsi="Arial" w:cs="Arial"/>
          <w:b/>
          <w:i/>
          <w:color w:val="E36C0A" w:themeColor="accent6" w:themeShade="BF"/>
          <w:sz w:val="22"/>
          <w:szCs w:val="22"/>
          <w:u w:val="single"/>
        </w:rPr>
      </w:pPr>
      <w:r w:rsidRPr="009135B2">
        <w:rPr>
          <w:rFonts w:ascii="Arial" w:hAnsi="Arial" w:cs="Arial"/>
          <w:sz w:val="22"/>
          <w:szCs w:val="22"/>
        </w:rPr>
        <w:t xml:space="preserve">Per uscire dalla maschera cliccare su </w:t>
      </w:r>
      <w:r w:rsidRPr="009135B2">
        <w:rPr>
          <w:rFonts w:ascii="Arial" w:hAnsi="Arial" w:cs="Arial"/>
          <w:i/>
          <w:color w:val="E36C0A" w:themeColor="accent6" w:themeShade="BF"/>
          <w:sz w:val="22"/>
          <w:szCs w:val="22"/>
          <w:u w:val="single"/>
        </w:rPr>
        <w:t>Torna all’elenco dei monitoraggi</w:t>
      </w:r>
      <w:r w:rsidRPr="009135B2">
        <w:rPr>
          <w:rFonts w:ascii="Arial" w:hAnsi="Arial" w:cs="Arial"/>
          <w:i/>
          <w:color w:val="E36C0A" w:themeColor="accent6" w:themeShade="BF"/>
          <w:sz w:val="22"/>
          <w:szCs w:val="22"/>
        </w:rPr>
        <w:t xml:space="preserve"> </w:t>
      </w:r>
      <w:r w:rsidRPr="009135B2">
        <w:rPr>
          <w:rFonts w:ascii="Arial" w:hAnsi="Arial" w:cs="Arial"/>
          <w:sz w:val="22"/>
          <w:szCs w:val="22"/>
        </w:rPr>
        <w:t xml:space="preserve">o </w:t>
      </w:r>
      <w:r w:rsidRPr="009135B2">
        <w:rPr>
          <w:rFonts w:ascii="Arial" w:hAnsi="Arial" w:cs="Arial"/>
          <w:i/>
          <w:color w:val="E36C0A" w:themeColor="accent6" w:themeShade="BF"/>
          <w:sz w:val="22"/>
          <w:szCs w:val="22"/>
          <w:u w:val="single"/>
        </w:rPr>
        <w:t>Torna allo Stato delle Attività</w:t>
      </w:r>
      <w:r w:rsidRPr="009135B2">
        <w:rPr>
          <w:rFonts w:ascii="Arial" w:hAnsi="Arial" w:cs="Arial"/>
          <w:sz w:val="22"/>
          <w:szCs w:val="22"/>
        </w:rPr>
        <w:t>.</w:t>
      </w:r>
    </w:p>
    <w:p w14:paraId="23F81C95" w14:textId="77777777" w:rsidR="005332C5" w:rsidRPr="009135B2" w:rsidRDefault="005332C5">
      <w:pPr>
        <w:tabs>
          <w:tab w:val="left" w:pos="1985"/>
        </w:tabs>
        <w:spacing w:before="120" w:line="312" w:lineRule="auto"/>
        <w:jc w:val="both"/>
        <w:rPr>
          <w:rFonts w:ascii="Arial" w:hAnsi="Arial" w:cs="Arial"/>
          <w:sz w:val="22"/>
          <w:szCs w:val="22"/>
        </w:rPr>
      </w:pPr>
    </w:p>
    <w:p w14:paraId="006D5840" w14:textId="1671528E" w:rsidR="00E438B2" w:rsidRPr="009135B2" w:rsidRDefault="005332C5" w:rsidP="00E438B2">
      <w:pPr>
        <w:tabs>
          <w:tab w:val="left" w:pos="1985"/>
        </w:tabs>
        <w:spacing w:before="120" w:line="312" w:lineRule="auto"/>
        <w:jc w:val="both"/>
        <w:rPr>
          <w:rFonts w:ascii="Arial" w:hAnsi="Arial" w:cs="Arial"/>
          <w:sz w:val="22"/>
          <w:szCs w:val="22"/>
        </w:rPr>
      </w:pPr>
      <w:r w:rsidRPr="009135B2">
        <w:rPr>
          <w:rFonts w:ascii="Arial" w:hAnsi="Arial" w:cs="Arial"/>
          <w:sz w:val="22"/>
          <w:szCs w:val="22"/>
        </w:rPr>
        <w:t>A seguito della conferma della scheda di monitoraggio, l</w:t>
      </w:r>
      <w:r w:rsidR="00E438B2" w:rsidRPr="009135B2">
        <w:rPr>
          <w:rFonts w:ascii="Arial" w:hAnsi="Arial" w:cs="Arial"/>
          <w:sz w:val="22"/>
          <w:szCs w:val="22"/>
        </w:rPr>
        <w:t>’AdG può generare la scheda di monitoraggio complessiva</w:t>
      </w:r>
      <w:r w:rsidR="00B079BF" w:rsidRPr="009135B2">
        <w:rPr>
          <w:rFonts w:ascii="Arial" w:hAnsi="Arial" w:cs="Arial"/>
          <w:sz w:val="22"/>
          <w:szCs w:val="22"/>
        </w:rPr>
        <w:t xml:space="preserve"> (comprendente</w:t>
      </w:r>
      <w:r w:rsidR="00E438B2" w:rsidRPr="009135B2">
        <w:rPr>
          <w:rFonts w:ascii="Arial" w:hAnsi="Arial" w:cs="Arial"/>
          <w:sz w:val="22"/>
          <w:szCs w:val="22"/>
        </w:rPr>
        <w:t xml:space="preserve"> anche i </w:t>
      </w:r>
      <w:r w:rsidR="00B079BF" w:rsidRPr="009135B2">
        <w:rPr>
          <w:rFonts w:ascii="Arial" w:hAnsi="Arial" w:cs="Arial"/>
          <w:sz w:val="22"/>
          <w:szCs w:val="22"/>
        </w:rPr>
        <w:t xml:space="preserve">dati di natura finanziaria relativi alle attività di AT </w:t>
      </w:r>
      <w:r w:rsidR="00EA1CCD">
        <w:rPr>
          <w:rFonts w:ascii="Arial" w:hAnsi="Arial" w:cs="Arial"/>
          <w:sz w:val="22"/>
          <w:szCs w:val="22"/>
        </w:rPr>
        <w:t>dell’Anpal</w:t>
      </w:r>
      <w:r w:rsidR="00B079BF" w:rsidRPr="009135B2">
        <w:rPr>
          <w:rFonts w:ascii="Arial" w:hAnsi="Arial" w:cs="Arial"/>
          <w:sz w:val="22"/>
          <w:szCs w:val="22"/>
        </w:rPr>
        <w:t xml:space="preserve">), cliccando sul pulsante </w:t>
      </w:r>
      <w:r w:rsidR="00B079BF" w:rsidRPr="009135B2">
        <w:rPr>
          <w:rFonts w:ascii="Arial" w:hAnsi="Arial" w:cs="Arial"/>
          <w:i/>
          <w:color w:val="E36C0A" w:themeColor="accent6" w:themeShade="BF"/>
          <w:sz w:val="22"/>
          <w:szCs w:val="22"/>
          <w:u w:val="single"/>
        </w:rPr>
        <w:t>Genera la scheda di monitoraggio</w:t>
      </w:r>
      <w:r w:rsidR="00B079BF" w:rsidRPr="009135B2">
        <w:rPr>
          <w:rFonts w:ascii="Arial" w:hAnsi="Arial" w:cs="Arial"/>
          <w:sz w:val="22"/>
          <w:szCs w:val="22"/>
        </w:rPr>
        <w:t>, visualizzabile solo dall’AdG (</w:t>
      </w:r>
      <w:r w:rsidR="007E2D11">
        <w:fldChar w:fldCharType="begin"/>
      </w:r>
      <w:r w:rsidR="007E2D11">
        <w:instrText xml:space="preserve"> REF _Ref338754495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33</w:t>
      </w:r>
      <w:r w:rsidR="007E2D11">
        <w:fldChar w:fldCharType="end"/>
      </w:r>
      <w:r w:rsidR="00B079BF" w:rsidRPr="009135B2">
        <w:rPr>
          <w:rFonts w:ascii="Arial" w:hAnsi="Arial" w:cs="Arial"/>
          <w:sz w:val="22"/>
          <w:szCs w:val="22"/>
        </w:rPr>
        <w:t>).</w:t>
      </w:r>
    </w:p>
    <w:p w14:paraId="7DDF33BD" w14:textId="77777777" w:rsidR="00B079BF" w:rsidRPr="009135B2" w:rsidRDefault="00B079BF" w:rsidP="00B079BF">
      <w:pPr>
        <w:tabs>
          <w:tab w:val="left" w:pos="1985"/>
        </w:tabs>
        <w:spacing w:before="120" w:line="312" w:lineRule="auto"/>
        <w:jc w:val="both"/>
        <w:rPr>
          <w:rFonts w:ascii="Arial" w:hAnsi="Arial" w:cs="Arial"/>
          <w:sz w:val="22"/>
          <w:szCs w:val="22"/>
        </w:rPr>
      </w:pPr>
    </w:p>
    <w:p w14:paraId="76D0C51B" w14:textId="77777777" w:rsidR="00B079BF" w:rsidRPr="009135B2" w:rsidRDefault="00B079BF" w:rsidP="00B079BF">
      <w:pPr>
        <w:tabs>
          <w:tab w:val="left" w:pos="1985"/>
        </w:tabs>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7EAD10BC" wp14:editId="5067F215">
            <wp:extent cx="5136389" cy="3299792"/>
            <wp:effectExtent l="19050" t="0" r="7111" b="0"/>
            <wp:docPr id="100"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srcRect/>
                    <a:stretch>
                      <a:fillRect/>
                    </a:stretch>
                  </pic:blipFill>
                  <pic:spPr bwMode="auto">
                    <a:xfrm>
                      <a:off x="0" y="0"/>
                      <a:ext cx="5139453" cy="3301760"/>
                    </a:xfrm>
                    <a:prstGeom prst="rect">
                      <a:avLst/>
                    </a:prstGeom>
                    <a:noFill/>
                    <a:ln w="9525">
                      <a:noFill/>
                      <a:miter lim="800000"/>
                      <a:headEnd/>
                      <a:tailEnd/>
                    </a:ln>
                  </pic:spPr>
                </pic:pic>
              </a:graphicData>
            </a:graphic>
          </wp:inline>
        </w:drawing>
      </w:r>
    </w:p>
    <w:p w14:paraId="42269452" w14:textId="77777777" w:rsidR="00B079BF" w:rsidRPr="009135B2" w:rsidRDefault="00B079BF" w:rsidP="00B079BF">
      <w:pPr>
        <w:spacing w:before="120" w:line="312" w:lineRule="auto"/>
        <w:jc w:val="center"/>
        <w:rPr>
          <w:rFonts w:ascii="Arial" w:hAnsi="Arial" w:cs="Arial"/>
          <w:sz w:val="22"/>
          <w:szCs w:val="22"/>
        </w:rPr>
      </w:pPr>
      <w:bookmarkStart w:id="67" w:name="_Ref338754495"/>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33</w:t>
      </w:r>
      <w:r w:rsidR="00625A7A" w:rsidRPr="009135B2">
        <w:rPr>
          <w:rFonts w:ascii="Arial" w:hAnsi="Arial" w:cs="Arial"/>
          <w:b/>
          <w:color w:val="4F81BD"/>
          <w:sz w:val="20"/>
          <w:szCs w:val="20"/>
        </w:rPr>
        <w:fldChar w:fldCharType="end"/>
      </w:r>
      <w:bookmarkEnd w:id="67"/>
      <w:r w:rsidRPr="009135B2">
        <w:rPr>
          <w:rFonts w:ascii="Arial" w:hAnsi="Arial" w:cs="Arial"/>
          <w:b/>
          <w:color w:val="4F81BD"/>
          <w:sz w:val="20"/>
          <w:szCs w:val="20"/>
        </w:rPr>
        <w:t xml:space="preserve"> – Generazione Scheda di Monitoraggio AdG</w:t>
      </w:r>
    </w:p>
    <w:p w14:paraId="5D14DCD6" w14:textId="77777777" w:rsidR="00B079BF" w:rsidRPr="009135B2" w:rsidRDefault="00B079BF" w:rsidP="00E438B2">
      <w:pPr>
        <w:tabs>
          <w:tab w:val="left" w:pos="1985"/>
        </w:tabs>
        <w:spacing w:before="120" w:line="312" w:lineRule="auto"/>
        <w:jc w:val="both"/>
        <w:rPr>
          <w:rFonts w:ascii="Arial" w:hAnsi="Arial" w:cs="Arial"/>
          <w:sz w:val="22"/>
          <w:szCs w:val="22"/>
        </w:rPr>
      </w:pPr>
    </w:p>
    <w:p w14:paraId="0468EFC9" w14:textId="77777777" w:rsidR="00E438B2" w:rsidRPr="009135B2" w:rsidRDefault="00B079BF" w:rsidP="00E438B2">
      <w:pPr>
        <w:tabs>
          <w:tab w:val="left" w:pos="1985"/>
        </w:tabs>
        <w:spacing w:before="120" w:line="312" w:lineRule="auto"/>
        <w:jc w:val="both"/>
        <w:rPr>
          <w:rFonts w:ascii="Arial" w:hAnsi="Arial" w:cs="Arial"/>
          <w:sz w:val="22"/>
          <w:szCs w:val="22"/>
        </w:rPr>
      </w:pPr>
      <w:r w:rsidRPr="009135B2">
        <w:rPr>
          <w:rFonts w:ascii="Arial" w:hAnsi="Arial" w:cs="Arial"/>
          <w:sz w:val="22"/>
          <w:szCs w:val="22"/>
        </w:rPr>
        <w:lastRenderedPageBreak/>
        <w:t xml:space="preserve">Nel caso di domande a titolarità multipla, </w:t>
      </w:r>
      <w:r w:rsidR="00E438B2" w:rsidRPr="009135B2">
        <w:rPr>
          <w:rFonts w:ascii="Arial" w:hAnsi="Arial" w:cs="Arial"/>
          <w:sz w:val="22"/>
          <w:szCs w:val="22"/>
        </w:rPr>
        <w:t>l’AdG può generare la scheda di monitoraggio</w:t>
      </w:r>
      <w:r w:rsidRPr="009135B2">
        <w:rPr>
          <w:rFonts w:ascii="Arial" w:hAnsi="Arial" w:cs="Arial"/>
          <w:sz w:val="22"/>
          <w:szCs w:val="22"/>
        </w:rPr>
        <w:t xml:space="preserve"> complessiva</w:t>
      </w:r>
      <w:r w:rsidR="00E438B2" w:rsidRPr="009135B2">
        <w:rPr>
          <w:rFonts w:ascii="Arial" w:hAnsi="Arial" w:cs="Arial"/>
          <w:sz w:val="22"/>
          <w:szCs w:val="22"/>
        </w:rPr>
        <w:t xml:space="preserve"> soltanto dopo che </w:t>
      </w:r>
      <w:r w:rsidRPr="009135B2">
        <w:rPr>
          <w:rFonts w:ascii="Arial" w:hAnsi="Arial" w:cs="Arial"/>
          <w:sz w:val="22"/>
          <w:szCs w:val="22"/>
        </w:rPr>
        <w:t>tutti</w:t>
      </w:r>
      <w:r w:rsidR="00E438B2" w:rsidRPr="009135B2">
        <w:rPr>
          <w:rFonts w:ascii="Arial" w:hAnsi="Arial" w:cs="Arial"/>
          <w:sz w:val="22"/>
          <w:szCs w:val="22"/>
        </w:rPr>
        <w:t xml:space="preserve"> OOII </w:t>
      </w:r>
      <w:r w:rsidRPr="009135B2">
        <w:rPr>
          <w:rFonts w:ascii="Arial" w:hAnsi="Arial" w:cs="Arial"/>
          <w:sz w:val="22"/>
          <w:szCs w:val="22"/>
        </w:rPr>
        <w:t>abbiano</w:t>
      </w:r>
      <w:r w:rsidR="00E438B2" w:rsidRPr="009135B2">
        <w:rPr>
          <w:rFonts w:ascii="Arial" w:hAnsi="Arial" w:cs="Arial"/>
          <w:sz w:val="22"/>
          <w:szCs w:val="22"/>
        </w:rPr>
        <w:t xml:space="preserve"> generato la propria scheda di monitoraggio,</w:t>
      </w:r>
      <w:r w:rsidR="008D5250">
        <w:rPr>
          <w:rFonts w:ascii="Arial" w:hAnsi="Arial" w:cs="Arial"/>
          <w:sz w:val="22"/>
          <w:szCs w:val="22"/>
        </w:rPr>
        <w:t xml:space="preserve"> per la parte di domanda</w:t>
      </w:r>
      <w:r w:rsidRPr="009135B2">
        <w:rPr>
          <w:rFonts w:ascii="Arial" w:hAnsi="Arial" w:cs="Arial"/>
          <w:sz w:val="22"/>
          <w:szCs w:val="22"/>
        </w:rPr>
        <w:t xml:space="preserve"> </w:t>
      </w:r>
      <w:r w:rsidR="00E438B2" w:rsidRPr="009135B2">
        <w:rPr>
          <w:rFonts w:ascii="Arial" w:hAnsi="Arial" w:cs="Arial"/>
          <w:sz w:val="22"/>
          <w:szCs w:val="22"/>
        </w:rPr>
        <w:t>di propria competenza.</w:t>
      </w:r>
    </w:p>
    <w:p w14:paraId="48C3B707" w14:textId="77777777" w:rsidR="00E438B2" w:rsidRDefault="00E438B2" w:rsidP="00E438B2">
      <w:pPr>
        <w:tabs>
          <w:tab w:val="left" w:pos="1985"/>
        </w:tabs>
        <w:spacing w:before="120" w:line="312" w:lineRule="auto"/>
        <w:jc w:val="both"/>
        <w:rPr>
          <w:rFonts w:ascii="Arial" w:hAnsi="Arial" w:cs="Arial"/>
          <w:sz w:val="22"/>
          <w:szCs w:val="22"/>
        </w:rPr>
      </w:pPr>
      <w:r w:rsidRPr="009135B2">
        <w:rPr>
          <w:rFonts w:ascii="Arial" w:hAnsi="Arial" w:cs="Arial"/>
          <w:sz w:val="22"/>
          <w:szCs w:val="22"/>
        </w:rPr>
        <w:t>Infatti</w:t>
      </w:r>
      <w:r w:rsidR="00B079BF" w:rsidRPr="009135B2">
        <w:rPr>
          <w:rFonts w:ascii="Arial" w:hAnsi="Arial" w:cs="Arial"/>
          <w:sz w:val="22"/>
          <w:szCs w:val="22"/>
        </w:rPr>
        <w:t>,</w:t>
      </w:r>
      <w:r w:rsidRPr="009135B2">
        <w:rPr>
          <w:rFonts w:ascii="Arial" w:hAnsi="Arial" w:cs="Arial"/>
          <w:sz w:val="22"/>
          <w:szCs w:val="22"/>
        </w:rPr>
        <w:t xml:space="preserve"> qualora l’utente AdG tenti di generare la scheda di monitoragg</w:t>
      </w:r>
      <w:r w:rsidR="00B079BF" w:rsidRPr="009135B2">
        <w:rPr>
          <w:rFonts w:ascii="Arial" w:hAnsi="Arial" w:cs="Arial"/>
          <w:sz w:val="22"/>
          <w:szCs w:val="22"/>
        </w:rPr>
        <w:t>io prima che siano stati confermati</w:t>
      </w:r>
      <w:r w:rsidRPr="009135B2">
        <w:rPr>
          <w:rFonts w:ascii="Arial" w:hAnsi="Arial" w:cs="Arial"/>
          <w:sz w:val="22"/>
          <w:szCs w:val="22"/>
        </w:rPr>
        <w:t xml:space="preserve"> i monitoraggi da parte dei</w:t>
      </w:r>
      <w:r w:rsidR="00B079BF" w:rsidRPr="009135B2">
        <w:rPr>
          <w:rFonts w:ascii="Arial" w:hAnsi="Arial" w:cs="Arial"/>
          <w:sz w:val="22"/>
          <w:szCs w:val="22"/>
        </w:rPr>
        <w:t xml:space="preserve"> singoli</w:t>
      </w:r>
      <w:r w:rsidR="005332C5" w:rsidRPr="009135B2">
        <w:rPr>
          <w:rFonts w:ascii="Arial" w:hAnsi="Arial" w:cs="Arial"/>
          <w:sz w:val="22"/>
          <w:szCs w:val="22"/>
        </w:rPr>
        <w:t xml:space="preserve"> OOII,</w:t>
      </w:r>
      <w:r w:rsidRPr="009135B2">
        <w:rPr>
          <w:rFonts w:ascii="Arial" w:hAnsi="Arial" w:cs="Arial"/>
          <w:sz w:val="22"/>
          <w:szCs w:val="22"/>
        </w:rPr>
        <w:t xml:space="preserve"> il sistema presenterà la maschera visualizzata in </w:t>
      </w:r>
      <w:r w:rsidR="007E2D11">
        <w:fldChar w:fldCharType="begin"/>
      </w:r>
      <w:r w:rsidR="007E2D11">
        <w:instrText xml:space="preserve"> REF _Ref338753359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34</w:t>
      </w:r>
      <w:r w:rsidR="007E2D11">
        <w:fldChar w:fldCharType="end"/>
      </w:r>
      <w:r w:rsidR="00DD2F78">
        <w:t>.</w:t>
      </w:r>
    </w:p>
    <w:p w14:paraId="17516C8D" w14:textId="77777777" w:rsidR="0001606C" w:rsidRPr="009135B2" w:rsidRDefault="0001606C" w:rsidP="00E438B2">
      <w:pPr>
        <w:tabs>
          <w:tab w:val="left" w:pos="1985"/>
        </w:tabs>
        <w:spacing w:before="120" w:line="312" w:lineRule="auto"/>
        <w:jc w:val="both"/>
        <w:rPr>
          <w:rFonts w:ascii="Arial" w:hAnsi="Arial" w:cs="Arial"/>
          <w:sz w:val="22"/>
          <w:szCs w:val="22"/>
        </w:rPr>
      </w:pPr>
    </w:p>
    <w:p w14:paraId="29BE0B01" w14:textId="77777777" w:rsidR="00E438B2" w:rsidRPr="009135B2" w:rsidRDefault="00E438B2" w:rsidP="00E438B2">
      <w:pPr>
        <w:tabs>
          <w:tab w:val="left" w:pos="1985"/>
        </w:tabs>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3EBEFE26" wp14:editId="4028CE92">
            <wp:extent cx="5040000" cy="3464209"/>
            <wp:effectExtent l="19050" t="0" r="8250" b="0"/>
            <wp:docPr id="9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a:stretch>
                      <a:fillRect/>
                    </a:stretch>
                  </pic:blipFill>
                  <pic:spPr bwMode="auto">
                    <a:xfrm>
                      <a:off x="0" y="0"/>
                      <a:ext cx="5040000" cy="3464209"/>
                    </a:xfrm>
                    <a:prstGeom prst="rect">
                      <a:avLst/>
                    </a:prstGeom>
                    <a:noFill/>
                    <a:ln w="9525">
                      <a:noFill/>
                      <a:miter lim="800000"/>
                      <a:headEnd/>
                      <a:tailEnd/>
                    </a:ln>
                  </pic:spPr>
                </pic:pic>
              </a:graphicData>
            </a:graphic>
          </wp:inline>
        </w:drawing>
      </w:r>
    </w:p>
    <w:p w14:paraId="7AB8FE86" w14:textId="77777777" w:rsidR="00E438B2" w:rsidRPr="009135B2" w:rsidRDefault="00E438B2" w:rsidP="00E438B2">
      <w:pPr>
        <w:spacing w:before="120" w:line="312" w:lineRule="auto"/>
        <w:jc w:val="center"/>
        <w:rPr>
          <w:rFonts w:ascii="Arial" w:hAnsi="Arial" w:cs="Arial"/>
          <w:sz w:val="22"/>
          <w:szCs w:val="22"/>
        </w:rPr>
      </w:pPr>
      <w:bookmarkStart w:id="68" w:name="_Ref338753359"/>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34</w:t>
      </w:r>
      <w:r w:rsidR="00625A7A" w:rsidRPr="009135B2">
        <w:rPr>
          <w:rFonts w:ascii="Arial" w:hAnsi="Arial" w:cs="Arial"/>
          <w:b/>
          <w:color w:val="4F81BD"/>
          <w:sz w:val="20"/>
          <w:szCs w:val="20"/>
        </w:rPr>
        <w:fldChar w:fldCharType="end"/>
      </w:r>
      <w:bookmarkEnd w:id="68"/>
      <w:r w:rsidRPr="009135B2">
        <w:rPr>
          <w:rFonts w:ascii="Arial" w:hAnsi="Arial" w:cs="Arial"/>
          <w:b/>
          <w:color w:val="4F81BD"/>
          <w:sz w:val="20"/>
          <w:szCs w:val="20"/>
        </w:rPr>
        <w:t xml:space="preserve"> – Scheda di Monitoraggio</w:t>
      </w:r>
    </w:p>
    <w:p w14:paraId="260960BA" w14:textId="77777777" w:rsidR="00E438B2" w:rsidRPr="009135B2" w:rsidRDefault="00E438B2" w:rsidP="00E438B2">
      <w:pPr>
        <w:tabs>
          <w:tab w:val="left" w:pos="1985"/>
        </w:tabs>
        <w:spacing w:before="120" w:line="312" w:lineRule="auto"/>
        <w:jc w:val="both"/>
        <w:rPr>
          <w:rFonts w:ascii="Arial" w:hAnsi="Arial" w:cs="Arial"/>
          <w:sz w:val="22"/>
          <w:szCs w:val="22"/>
        </w:rPr>
      </w:pPr>
    </w:p>
    <w:p w14:paraId="50D097C3" w14:textId="77777777" w:rsidR="00B079BF" w:rsidRPr="009135B2" w:rsidRDefault="005332C5" w:rsidP="00B079BF">
      <w:pPr>
        <w:tabs>
          <w:tab w:val="left" w:pos="1985"/>
        </w:tabs>
        <w:spacing w:before="120" w:line="312" w:lineRule="auto"/>
        <w:jc w:val="both"/>
        <w:rPr>
          <w:rFonts w:ascii="Arial" w:hAnsi="Arial" w:cs="Arial"/>
          <w:sz w:val="22"/>
          <w:szCs w:val="22"/>
        </w:rPr>
      </w:pPr>
      <w:r w:rsidRPr="009135B2">
        <w:rPr>
          <w:rFonts w:ascii="Arial" w:hAnsi="Arial" w:cs="Arial"/>
          <w:sz w:val="22"/>
          <w:szCs w:val="22"/>
        </w:rPr>
        <w:t>L’operazione di conferma delle</w:t>
      </w:r>
      <w:r w:rsidR="00B079BF" w:rsidRPr="009135B2">
        <w:rPr>
          <w:rFonts w:ascii="Arial" w:hAnsi="Arial" w:cs="Arial"/>
          <w:sz w:val="22"/>
          <w:szCs w:val="22"/>
        </w:rPr>
        <w:t xml:space="preserve"> schede di monitoraggio da parte di tutti OOII, ne congela la compilazione e rende possibile la generazione della scheda di monitoraggio complessiva da parte dell’AdG</w:t>
      </w:r>
      <w:r w:rsidR="00C25EFD" w:rsidRPr="009135B2">
        <w:rPr>
          <w:rFonts w:ascii="Arial" w:hAnsi="Arial" w:cs="Arial"/>
          <w:sz w:val="22"/>
          <w:szCs w:val="22"/>
        </w:rPr>
        <w:t>, come precedente</w:t>
      </w:r>
      <w:r w:rsidR="002D6C56" w:rsidRPr="009135B2">
        <w:rPr>
          <w:rFonts w:ascii="Arial" w:hAnsi="Arial" w:cs="Arial"/>
          <w:sz w:val="22"/>
          <w:szCs w:val="22"/>
        </w:rPr>
        <w:t>mente</w:t>
      </w:r>
      <w:r w:rsidR="00C25EFD" w:rsidRPr="009135B2">
        <w:rPr>
          <w:rFonts w:ascii="Arial" w:hAnsi="Arial" w:cs="Arial"/>
          <w:sz w:val="22"/>
          <w:szCs w:val="22"/>
        </w:rPr>
        <w:t xml:space="preserve"> descritto</w:t>
      </w:r>
      <w:r w:rsidR="008D5250" w:rsidRPr="009135B2">
        <w:rPr>
          <w:rFonts w:ascii="Arial" w:hAnsi="Arial" w:cs="Arial"/>
          <w:sz w:val="22"/>
          <w:szCs w:val="22"/>
        </w:rPr>
        <w:t xml:space="preserve"> (</w:t>
      </w:r>
      <w:r w:rsidR="007E2D11">
        <w:fldChar w:fldCharType="begin"/>
      </w:r>
      <w:r w:rsidR="007E2D11">
        <w:instrText xml:space="preserve"> REF _Ref338754495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33</w:t>
      </w:r>
      <w:r w:rsidR="007E2D11">
        <w:fldChar w:fldCharType="end"/>
      </w:r>
      <w:r w:rsidR="008D5250" w:rsidRPr="009135B2">
        <w:rPr>
          <w:rFonts w:ascii="Arial" w:hAnsi="Arial" w:cs="Arial"/>
          <w:sz w:val="22"/>
          <w:szCs w:val="22"/>
        </w:rPr>
        <w:t>)</w:t>
      </w:r>
      <w:r w:rsidR="00C25EFD" w:rsidRPr="009135B2">
        <w:rPr>
          <w:rFonts w:ascii="Arial" w:hAnsi="Arial" w:cs="Arial"/>
          <w:sz w:val="22"/>
          <w:szCs w:val="22"/>
        </w:rPr>
        <w:t>.</w:t>
      </w:r>
    </w:p>
    <w:p w14:paraId="6D5AE5A9" w14:textId="77777777" w:rsidR="004250A6" w:rsidRPr="009135B2" w:rsidRDefault="004250A6" w:rsidP="004250A6">
      <w:pPr>
        <w:spacing w:before="120" w:line="312" w:lineRule="auto"/>
        <w:jc w:val="both"/>
        <w:rPr>
          <w:rFonts w:ascii="Arial" w:hAnsi="Arial" w:cs="Arial"/>
          <w:sz w:val="22"/>
          <w:szCs w:val="22"/>
        </w:rPr>
      </w:pPr>
    </w:p>
    <w:p w14:paraId="53296BB8" w14:textId="77777777" w:rsidR="004250A6" w:rsidRPr="009135B2" w:rsidRDefault="004250A6" w:rsidP="004250A6">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Una volta generata la scheda, l’AdG può visualizzarla in formato pdf, cliccando sul collegamento </w:t>
      </w:r>
      <w:r w:rsidRPr="009135B2">
        <w:rPr>
          <w:rFonts w:ascii="Arial" w:hAnsi="Arial" w:cs="Arial"/>
          <w:i/>
          <w:sz w:val="22"/>
          <w:szCs w:val="22"/>
          <w:u w:val="single"/>
        </w:rPr>
        <w:t>Link</w:t>
      </w:r>
      <w:r w:rsidRPr="009135B2">
        <w:rPr>
          <w:rFonts w:ascii="Arial" w:hAnsi="Arial" w:cs="Arial"/>
          <w:sz w:val="22"/>
          <w:szCs w:val="22"/>
        </w:rPr>
        <w:t xml:space="preserve"> associato alla </w:t>
      </w:r>
      <w:r w:rsidRPr="009135B2">
        <w:rPr>
          <w:rFonts w:ascii="Arial" w:hAnsi="Arial" w:cs="Arial"/>
          <w:i/>
          <w:sz w:val="22"/>
          <w:szCs w:val="22"/>
          <w:u w:val="single"/>
        </w:rPr>
        <w:t>Bozza scheda</w:t>
      </w:r>
      <w:r w:rsidRPr="009135B2">
        <w:rPr>
          <w:rFonts w:ascii="Arial" w:hAnsi="Arial" w:cs="Arial"/>
          <w:sz w:val="22"/>
          <w:szCs w:val="22"/>
        </w:rPr>
        <w:t>.</w:t>
      </w:r>
    </w:p>
    <w:p w14:paraId="77165E43" w14:textId="77777777" w:rsidR="00B7683C" w:rsidRPr="009135B2" w:rsidRDefault="005332C5" w:rsidP="004250A6">
      <w:pPr>
        <w:spacing w:before="120" w:line="312" w:lineRule="auto"/>
        <w:jc w:val="both"/>
        <w:rPr>
          <w:rFonts w:ascii="Arial" w:hAnsi="Arial" w:cs="Arial"/>
          <w:sz w:val="22"/>
          <w:szCs w:val="22"/>
        </w:rPr>
      </w:pPr>
      <w:r w:rsidRPr="009135B2">
        <w:rPr>
          <w:rFonts w:ascii="Arial" w:hAnsi="Arial" w:cs="Arial"/>
          <w:sz w:val="22"/>
          <w:szCs w:val="22"/>
        </w:rPr>
        <w:t>È</w:t>
      </w:r>
      <w:r w:rsidR="00815016" w:rsidRPr="009135B2">
        <w:rPr>
          <w:rFonts w:ascii="Arial" w:hAnsi="Arial" w:cs="Arial"/>
          <w:sz w:val="22"/>
          <w:szCs w:val="22"/>
        </w:rPr>
        <w:t xml:space="preserve"> possibile,</w:t>
      </w:r>
      <w:r w:rsidR="004250A6" w:rsidRPr="009135B2">
        <w:rPr>
          <w:rFonts w:ascii="Arial" w:hAnsi="Arial" w:cs="Arial"/>
          <w:sz w:val="22"/>
          <w:szCs w:val="22"/>
        </w:rPr>
        <w:t xml:space="preserve"> inoltre, confermare la scheda o</w:t>
      </w:r>
      <w:r w:rsidR="00815016" w:rsidRPr="009135B2">
        <w:rPr>
          <w:rFonts w:ascii="Arial" w:hAnsi="Arial" w:cs="Arial"/>
          <w:sz w:val="22"/>
          <w:szCs w:val="22"/>
        </w:rPr>
        <w:t xml:space="preserve"> rigenerar</w:t>
      </w:r>
      <w:r w:rsidR="004250A6" w:rsidRPr="009135B2">
        <w:rPr>
          <w:rFonts w:ascii="Arial" w:hAnsi="Arial" w:cs="Arial"/>
          <w:sz w:val="22"/>
          <w:szCs w:val="22"/>
        </w:rPr>
        <w:t>la</w:t>
      </w:r>
      <w:r w:rsidR="00815016" w:rsidRPr="009135B2">
        <w:rPr>
          <w:rFonts w:ascii="Arial" w:hAnsi="Arial" w:cs="Arial"/>
          <w:sz w:val="22"/>
          <w:szCs w:val="22"/>
        </w:rPr>
        <w:t xml:space="preserve">, cliccando sui pulsanti </w:t>
      </w:r>
      <w:r w:rsidR="00815016" w:rsidRPr="009135B2">
        <w:rPr>
          <w:rFonts w:ascii="Arial" w:hAnsi="Arial" w:cs="Arial"/>
          <w:i/>
          <w:color w:val="E36C0A" w:themeColor="accent6" w:themeShade="BF"/>
          <w:sz w:val="22"/>
          <w:szCs w:val="22"/>
          <w:u w:val="single"/>
        </w:rPr>
        <w:t>Conferma Scheda</w:t>
      </w:r>
      <w:r w:rsidR="00815016" w:rsidRPr="009135B2">
        <w:rPr>
          <w:rFonts w:ascii="Arial" w:hAnsi="Arial" w:cs="Arial"/>
          <w:sz w:val="22"/>
          <w:szCs w:val="22"/>
        </w:rPr>
        <w:t xml:space="preserve"> o </w:t>
      </w:r>
      <w:r w:rsidR="00815016" w:rsidRPr="009135B2">
        <w:rPr>
          <w:rFonts w:ascii="Arial" w:hAnsi="Arial" w:cs="Arial"/>
          <w:i/>
          <w:color w:val="E36C0A" w:themeColor="accent6" w:themeShade="BF"/>
          <w:sz w:val="22"/>
          <w:szCs w:val="22"/>
          <w:u w:val="single"/>
        </w:rPr>
        <w:t>Rigenera Scheda</w:t>
      </w:r>
      <w:r w:rsidR="00815016" w:rsidRPr="009135B2">
        <w:rPr>
          <w:rFonts w:ascii="Arial" w:hAnsi="Arial" w:cs="Arial"/>
          <w:sz w:val="22"/>
          <w:szCs w:val="22"/>
        </w:rPr>
        <w:t xml:space="preserve"> (</w:t>
      </w:r>
      <w:r w:rsidR="007E2D11">
        <w:fldChar w:fldCharType="begin"/>
      </w:r>
      <w:r w:rsidR="007E2D11">
        <w:instrText xml:space="preserve"> REF _Ref338840338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35</w:t>
      </w:r>
      <w:r w:rsidR="007E2D11">
        <w:fldChar w:fldCharType="end"/>
      </w:r>
      <w:r w:rsidR="00815016" w:rsidRPr="009135B2">
        <w:rPr>
          <w:rFonts w:ascii="Arial" w:hAnsi="Arial" w:cs="Arial"/>
          <w:sz w:val="22"/>
          <w:szCs w:val="22"/>
        </w:rPr>
        <w:t>).</w:t>
      </w:r>
    </w:p>
    <w:p w14:paraId="302B2A2D" w14:textId="77777777" w:rsidR="00B7683C" w:rsidRPr="009135B2" w:rsidRDefault="00B7683C">
      <w:pPr>
        <w:spacing w:before="120" w:line="312" w:lineRule="auto"/>
        <w:rPr>
          <w:rFonts w:ascii="Arial" w:hAnsi="Arial" w:cs="Arial"/>
          <w:sz w:val="22"/>
          <w:szCs w:val="22"/>
        </w:rPr>
      </w:pPr>
    </w:p>
    <w:p w14:paraId="02FDC151" w14:textId="77777777" w:rsidR="00B7683C" w:rsidRPr="009135B2" w:rsidRDefault="00815016">
      <w:pPr>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78899DEA" wp14:editId="527C02E8">
            <wp:extent cx="5120774" cy="3768919"/>
            <wp:effectExtent l="19050" t="0" r="3676" b="0"/>
            <wp:docPr id="20"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srcRect/>
                    <a:stretch>
                      <a:fillRect/>
                    </a:stretch>
                  </pic:blipFill>
                  <pic:spPr bwMode="auto">
                    <a:xfrm>
                      <a:off x="0" y="0"/>
                      <a:ext cx="5123828" cy="3771167"/>
                    </a:xfrm>
                    <a:prstGeom prst="rect">
                      <a:avLst/>
                    </a:prstGeom>
                    <a:noFill/>
                    <a:ln w="9525">
                      <a:noFill/>
                      <a:miter lim="800000"/>
                      <a:headEnd/>
                      <a:tailEnd/>
                    </a:ln>
                  </pic:spPr>
                </pic:pic>
              </a:graphicData>
            </a:graphic>
          </wp:inline>
        </w:drawing>
      </w:r>
    </w:p>
    <w:p w14:paraId="5BEDE00B" w14:textId="77777777" w:rsidR="00B7683C" w:rsidRPr="009135B2" w:rsidRDefault="00815016">
      <w:pPr>
        <w:spacing w:before="120" w:line="312" w:lineRule="auto"/>
        <w:jc w:val="center"/>
        <w:rPr>
          <w:rFonts w:ascii="Arial" w:hAnsi="Arial" w:cs="Arial"/>
          <w:sz w:val="22"/>
          <w:szCs w:val="22"/>
        </w:rPr>
      </w:pPr>
      <w:bookmarkStart w:id="69" w:name="_Ref338840338"/>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35</w:t>
      </w:r>
      <w:r w:rsidR="00625A7A" w:rsidRPr="009135B2">
        <w:rPr>
          <w:rFonts w:ascii="Arial" w:hAnsi="Arial" w:cs="Arial"/>
          <w:b/>
          <w:color w:val="4F81BD"/>
          <w:sz w:val="20"/>
          <w:szCs w:val="20"/>
        </w:rPr>
        <w:fldChar w:fldCharType="end"/>
      </w:r>
      <w:bookmarkEnd w:id="69"/>
      <w:r w:rsidRPr="009135B2">
        <w:rPr>
          <w:rFonts w:ascii="Arial" w:hAnsi="Arial" w:cs="Arial"/>
          <w:b/>
          <w:color w:val="4F81BD"/>
          <w:sz w:val="20"/>
          <w:szCs w:val="20"/>
        </w:rPr>
        <w:t xml:space="preserve"> – Conferma Scheda di Monitoraggio AdG</w:t>
      </w:r>
    </w:p>
    <w:p w14:paraId="4FB8F8DD" w14:textId="77777777" w:rsidR="00B7683C" w:rsidRPr="009135B2" w:rsidRDefault="00B7683C">
      <w:pPr>
        <w:spacing w:before="120" w:line="312" w:lineRule="auto"/>
        <w:rPr>
          <w:rFonts w:ascii="Arial" w:hAnsi="Arial" w:cs="Arial"/>
          <w:sz w:val="22"/>
          <w:szCs w:val="22"/>
        </w:rPr>
      </w:pPr>
    </w:p>
    <w:p w14:paraId="0630123A" w14:textId="77777777" w:rsidR="00B7683C" w:rsidRPr="009135B2" w:rsidRDefault="00815016">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L’operazione di conferma della scheda di monitoraggio da parte dell’AdG, ne congela la compilazione e rende possibile l’inizio del ciclo di vita delle schede di monitoraggio </w:t>
      </w:r>
      <w:r w:rsidR="004250A6" w:rsidRPr="009135B2">
        <w:rPr>
          <w:rFonts w:ascii="Arial" w:hAnsi="Arial" w:cs="Arial"/>
          <w:sz w:val="22"/>
          <w:szCs w:val="22"/>
        </w:rPr>
        <w:t xml:space="preserve">relative ai trimestri </w:t>
      </w:r>
      <w:r w:rsidRPr="009135B2">
        <w:rPr>
          <w:rFonts w:ascii="Arial" w:hAnsi="Arial" w:cs="Arial"/>
          <w:sz w:val="22"/>
          <w:szCs w:val="22"/>
        </w:rPr>
        <w:t>successi</w:t>
      </w:r>
      <w:r w:rsidR="004250A6" w:rsidRPr="009135B2">
        <w:rPr>
          <w:rFonts w:ascii="Arial" w:hAnsi="Arial" w:cs="Arial"/>
          <w:sz w:val="22"/>
          <w:szCs w:val="22"/>
        </w:rPr>
        <w:t>vi</w:t>
      </w:r>
      <w:r w:rsidRPr="009135B2">
        <w:rPr>
          <w:rFonts w:ascii="Arial" w:hAnsi="Arial" w:cs="Arial"/>
          <w:sz w:val="22"/>
          <w:szCs w:val="22"/>
        </w:rPr>
        <w:t xml:space="preserve"> (</w:t>
      </w:r>
      <w:r w:rsidR="007E2D11">
        <w:fldChar w:fldCharType="begin"/>
      </w:r>
      <w:r w:rsidR="007E2D11">
        <w:instrText xml:space="preserve"> REF _Ref338753025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30</w:t>
      </w:r>
      <w:r w:rsidR="007E2D11">
        <w:fldChar w:fldCharType="end"/>
      </w:r>
      <w:r w:rsidRPr="009135B2">
        <w:rPr>
          <w:rFonts w:ascii="Arial" w:hAnsi="Arial" w:cs="Arial"/>
          <w:sz w:val="22"/>
          <w:szCs w:val="22"/>
        </w:rPr>
        <w:t>).</w:t>
      </w:r>
    </w:p>
    <w:p w14:paraId="7D37E9AC" w14:textId="77777777" w:rsidR="00B7683C" w:rsidRPr="009135B2" w:rsidRDefault="00B7683C">
      <w:pPr>
        <w:spacing w:before="120" w:line="312" w:lineRule="auto"/>
        <w:rPr>
          <w:rFonts w:ascii="Arial" w:hAnsi="Arial" w:cs="Arial"/>
          <w:sz w:val="22"/>
          <w:szCs w:val="22"/>
        </w:rPr>
      </w:pPr>
    </w:p>
    <w:p w14:paraId="650C6AEF" w14:textId="77777777" w:rsidR="00E438B2" w:rsidRPr="009135B2" w:rsidRDefault="00E438B2">
      <w:pPr>
        <w:spacing w:before="120" w:line="312" w:lineRule="auto"/>
        <w:rPr>
          <w:rFonts w:ascii="Arial" w:hAnsi="Arial" w:cs="Arial"/>
          <w:sz w:val="22"/>
          <w:szCs w:val="22"/>
        </w:rPr>
      </w:pPr>
    </w:p>
    <w:p w14:paraId="286F51FB" w14:textId="77777777" w:rsidR="00E438B2" w:rsidRPr="009135B2" w:rsidRDefault="00E438B2" w:rsidP="00E438B2">
      <w:pPr>
        <w:tabs>
          <w:tab w:val="left" w:pos="1985"/>
        </w:tabs>
        <w:spacing w:before="120" w:line="312" w:lineRule="auto"/>
        <w:jc w:val="both"/>
        <w:rPr>
          <w:rFonts w:ascii="Arial" w:hAnsi="Arial" w:cs="Arial"/>
          <w:sz w:val="22"/>
          <w:szCs w:val="22"/>
        </w:rPr>
      </w:pPr>
    </w:p>
    <w:p w14:paraId="51A8C706" w14:textId="77777777" w:rsidR="00E438B2" w:rsidRPr="009135B2" w:rsidRDefault="00E438B2">
      <w:pPr>
        <w:spacing w:before="120" w:line="312" w:lineRule="auto"/>
        <w:rPr>
          <w:rFonts w:ascii="Arial" w:hAnsi="Arial" w:cs="Arial"/>
          <w:sz w:val="22"/>
          <w:szCs w:val="22"/>
        </w:rPr>
      </w:pPr>
    </w:p>
    <w:p w14:paraId="52E81DE6" w14:textId="77777777" w:rsidR="00E438B2" w:rsidRPr="009135B2" w:rsidRDefault="00E438B2">
      <w:pPr>
        <w:spacing w:before="120" w:line="312" w:lineRule="auto"/>
        <w:rPr>
          <w:rFonts w:ascii="Arial" w:hAnsi="Arial" w:cs="Arial"/>
          <w:sz w:val="22"/>
          <w:szCs w:val="22"/>
        </w:rPr>
      </w:pPr>
    </w:p>
    <w:p w14:paraId="2DCFEFE6" w14:textId="77777777" w:rsidR="005316B6" w:rsidRPr="009135B2" w:rsidRDefault="005316B6">
      <w:pPr>
        <w:pStyle w:val="Heading4"/>
        <w:rPr>
          <w:rFonts w:ascii="Arial" w:hAnsi="Arial" w:cs="Arial"/>
        </w:rPr>
        <w:sectPr w:rsidR="005316B6" w:rsidRPr="009135B2">
          <w:headerReference w:type="default" r:id="rId60"/>
          <w:footerReference w:type="default" r:id="rId61"/>
          <w:pgSz w:w="11907" w:h="16840" w:code="9"/>
          <w:pgMar w:top="1418" w:right="1134" w:bottom="1134" w:left="1134" w:header="720" w:footer="924" w:gutter="0"/>
          <w:pgNumType w:start="1"/>
          <w:cols w:space="720"/>
          <w:docGrid w:linePitch="360"/>
        </w:sectPr>
      </w:pPr>
    </w:p>
    <w:p w14:paraId="1D332140" w14:textId="77777777" w:rsidR="00B7683C" w:rsidRPr="001B7D78" w:rsidRDefault="00DD00CD" w:rsidP="001B67B7">
      <w:pPr>
        <w:pStyle w:val="Heading2"/>
        <w:numPr>
          <w:ilvl w:val="0"/>
          <w:numId w:val="28"/>
        </w:numPr>
        <w:spacing w:line="312" w:lineRule="auto"/>
        <w:ind w:left="1134"/>
      </w:pPr>
      <w:bookmarkStart w:id="70" w:name="_Toc41294888"/>
      <w:r w:rsidRPr="00BD6EB7">
        <w:rPr>
          <w:color w:val="4F81BD"/>
          <w:sz w:val="24"/>
          <w:szCs w:val="24"/>
        </w:rPr>
        <w:lastRenderedPageBreak/>
        <w:t>I</w:t>
      </w:r>
      <w:r w:rsidR="000A7894" w:rsidRPr="001B7D78">
        <w:rPr>
          <w:color w:val="4F81BD"/>
          <w:sz w:val="24"/>
          <w:szCs w:val="24"/>
        </w:rPr>
        <w:t>l circuito finanziario</w:t>
      </w:r>
      <w:bookmarkEnd w:id="70"/>
    </w:p>
    <w:p w14:paraId="4D8F4DCB" w14:textId="77777777" w:rsidR="00454B09" w:rsidRPr="009135B2" w:rsidRDefault="00454B09">
      <w:pPr>
        <w:tabs>
          <w:tab w:val="left" w:pos="1985"/>
        </w:tabs>
        <w:spacing w:before="120" w:line="312" w:lineRule="auto"/>
        <w:jc w:val="both"/>
        <w:rPr>
          <w:rFonts w:ascii="Arial" w:hAnsi="Arial" w:cs="Arial"/>
          <w:sz w:val="22"/>
          <w:szCs w:val="22"/>
        </w:rPr>
      </w:pPr>
      <w:r w:rsidRPr="009135B2">
        <w:rPr>
          <w:rFonts w:ascii="Arial" w:hAnsi="Arial" w:cs="Arial"/>
          <w:sz w:val="22"/>
          <w:szCs w:val="22"/>
        </w:rPr>
        <w:t>Ogni trasferimento di risorse FEG è registrato</w:t>
      </w:r>
      <w:r w:rsidR="0077107A" w:rsidRPr="009135B2">
        <w:rPr>
          <w:rFonts w:ascii="Arial" w:hAnsi="Arial" w:cs="Arial"/>
          <w:sz w:val="22"/>
          <w:szCs w:val="22"/>
        </w:rPr>
        <w:t xml:space="preserve"> </w:t>
      </w:r>
      <w:r w:rsidRPr="009135B2">
        <w:rPr>
          <w:rFonts w:ascii="Arial" w:hAnsi="Arial" w:cs="Arial"/>
          <w:sz w:val="22"/>
          <w:szCs w:val="22"/>
        </w:rPr>
        <w:t>dall’AdG nell’apposita maschera, accessibile</w:t>
      </w:r>
      <w:r w:rsidR="009D0AAD">
        <w:rPr>
          <w:rFonts w:ascii="Arial" w:hAnsi="Arial" w:cs="Arial"/>
          <w:sz w:val="22"/>
          <w:szCs w:val="22"/>
        </w:rPr>
        <w:t xml:space="preserve"> (in modalità visualizzazione)</w:t>
      </w:r>
      <w:r w:rsidR="0077107A" w:rsidRPr="009135B2">
        <w:rPr>
          <w:rFonts w:ascii="Arial" w:hAnsi="Arial" w:cs="Arial"/>
          <w:sz w:val="22"/>
          <w:szCs w:val="22"/>
        </w:rPr>
        <w:t xml:space="preserve"> anche agli altri utenti</w:t>
      </w:r>
      <w:r w:rsidR="009D0AAD">
        <w:rPr>
          <w:rFonts w:ascii="Arial" w:hAnsi="Arial" w:cs="Arial"/>
          <w:sz w:val="22"/>
          <w:szCs w:val="22"/>
        </w:rPr>
        <w:t>,</w:t>
      </w:r>
      <w:r w:rsidRPr="009135B2">
        <w:rPr>
          <w:rFonts w:ascii="Arial" w:hAnsi="Arial" w:cs="Arial"/>
          <w:sz w:val="22"/>
          <w:szCs w:val="22"/>
        </w:rPr>
        <w:t xml:space="preserve"> attraverso il percorso </w:t>
      </w:r>
      <w:r w:rsidRPr="009135B2">
        <w:rPr>
          <w:rFonts w:ascii="Arial" w:hAnsi="Arial" w:cs="Arial"/>
          <w:i/>
          <w:color w:val="00B050"/>
          <w:sz w:val="22"/>
          <w:szCs w:val="22"/>
          <w:u w:val="single"/>
        </w:rPr>
        <w:t>Gestione Domande-&gt;Visualizza Domande-&gt;Selezionare il record-&gt;Stato delle attività-&gt;Trasferimenti contributi FEG</w:t>
      </w:r>
      <w:r w:rsidRPr="009135B2">
        <w:rPr>
          <w:rFonts w:ascii="Arial" w:hAnsi="Arial" w:cs="Arial"/>
          <w:sz w:val="22"/>
          <w:szCs w:val="22"/>
        </w:rPr>
        <w:t>.</w:t>
      </w:r>
    </w:p>
    <w:p w14:paraId="0DA851C5" w14:textId="77777777" w:rsidR="00AA69A1" w:rsidRPr="009135B2" w:rsidRDefault="00AA69A1" w:rsidP="00AA69A1">
      <w:pPr>
        <w:tabs>
          <w:tab w:val="left" w:pos="1985"/>
        </w:tabs>
        <w:spacing w:before="120" w:line="312" w:lineRule="auto"/>
        <w:jc w:val="both"/>
        <w:rPr>
          <w:rFonts w:ascii="Arial" w:hAnsi="Arial" w:cs="Arial"/>
          <w:sz w:val="22"/>
          <w:szCs w:val="22"/>
        </w:rPr>
      </w:pPr>
      <w:r w:rsidRPr="009135B2">
        <w:rPr>
          <w:rFonts w:ascii="Arial" w:hAnsi="Arial" w:cs="Arial"/>
          <w:sz w:val="22"/>
          <w:szCs w:val="22"/>
        </w:rPr>
        <w:t>Nello specifico, l’AdG registra i seguenti movimenti:</w:t>
      </w:r>
    </w:p>
    <w:p w14:paraId="166C33F4" w14:textId="7A299BB6" w:rsidR="00906BBE" w:rsidRDefault="00906BBE" w:rsidP="001B67B7">
      <w:pPr>
        <w:pStyle w:val="ListParagraph"/>
        <w:numPr>
          <w:ilvl w:val="0"/>
          <w:numId w:val="25"/>
        </w:numPr>
        <w:tabs>
          <w:tab w:val="left" w:pos="709"/>
        </w:tabs>
        <w:spacing w:before="60" w:line="312" w:lineRule="auto"/>
        <w:ind w:left="1077"/>
        <w:contextualSpacing w:val="0"/>
        <w:jc w:val="both"/>
        <w:rPr>
          <w:rFonts w:ascii="Arial" w:hAnsi="Arial" w:cs="Arial"/>
          <w:sz w:val="22"/>
          <w:szCs w:val="22"/>
        </w:rPr>
      </w:pPr>
      <w:r>
        <w:rPr>
          <w:rFonts w:ascii="Arial" w:hAnsi="Arial" w:cs="Arial"/>
          <w:sz w:val="22"/>
          <w:szCs w:val="22"/>
        </w:rPr>
        <w:t>trasferimento dalla CE all’AdG della quota FEG dell’intervento (da indicare a titolo di “saldo”);</w:t>
      </w:r>
    </w:p>
    <w:p w14:paraId="0D55B10F" w14:textId="1A1AEFBF" w:rsidR="00AA69A1" w:rsidRPr="009135B2" w:rsidRDefault="00AA69A1" w:rsidP="001B67B7">
      <w:pPr>
        <w:pStyle w:val="ListParagraph"/>
        <w:numPr>
          <w:ilvl w:val="0"/>
          <w:numId w:val="25"/>
        </w:numPr>
        <w:tabs>
          <w:tab w:val="left" w:pos="709"/>
        </w:tabs>
        <w:spacing w:before="60" w:line="312" w:lineRule="auto"/>
        <w:ind w:left="1077"/>
        <w:contextualSpacing w:val="0"/>
        <w:jc w:val="both"/>
        <w:rPr>
          <w:rFonts w:ascii="Arial" w:hAnsi="Arial" w:cs="Arial"/>
          <w:sz w:val="22"/>
          <w:szCs w:val="22"/>
        </w:rPr>
      </w:pPr>
      <w:r w:rsidRPr="009135B2">
        <w:rPr>
          <w:rFonts w:ascii="Arial" w:hAnsi="Arial" w:cs="Arial"/>
          <w:sz w:val="22"/>
          <w:szCs w:val="22"/>
        </w:rPr>
        <w:t>trasferimenti agli OOII a titolo di anticipo, pagamento intermedio e saldo;</w:t>
      </w:r>
    </w:p>
    <w:p w14:paraId="2B7652A9" w14:textId="1478C298" w:rsidR="00AA69A1" w:rsidRPr="009135B2" w:rsidRDefault="00AA69A1" w:rsidP="001B67B7">
      <w:pPr>
        <w:pStyle w:val="ListParagraph"/>
        <w:numPr>
          <w:ilvl w:val="0"/>
          <w:numId w:val="25"/>
        </w:numPr>
        <w:tabs>
          <w:tab w:val="left" w:pos="709"/>
        </w:tabs>
        <w:spacing w:before="60" w:line="312" w:lineRule="auto"/>
        <w:contextualSpacing w:val="0"/>
        <w:jc w:val="both"/>
        <w:rPr>
          <w:rFonts w:ascii="Arial" w:hAnsi="Arial" w:cs="Arial"/>
          <w:sz w:val="22"/>
          <w:szCs w:val="22"/>
        </w:rPr>
      </w:pPr>
      <w:r w:rsidRPr="009135B2">
        <w:rPr>
          <w:rFonts w:ascii="Arial" w:hAnsi="Arial" w:cs="Arial"/>
          <w:sz w:val="22"/>
          <w:szCs w:val="22"/>
        </w:rPr>
        <w:t>restituzioni da parte degli OI all’AdG di importi non spesi o non ammissibili;</w:t>
      </w:r>
    </w:p>
    <w:p w14:paraId="754DD86F" w14:textId="77777777" w:rsidR="00AA69A1" w:rsidRPr="009135B2" w:rsidRDefault="00AA69A1" w:rsidP="001B67B7">
      <w:pPr>
        <w:pStyle w:val="ListParagraph"/>
        <w:numPr>
          <w:ilvl w:val="0"/>
          <w:numId w:val="25"/>
        </w:numPr>
        <w:tabs>
          <w:tab w:val="left" w:pos="709"/>
        </w:tabs>
        <w:spacing w:before="60" w:line="312" w:lineRule="auto"/>
        <w:contextualSpacing w:val="0"/>
        <w:jc w:val="both"/>
        <w:rPr>
          <w:rFonts w:ascii="Arial" w:hAnsi="Arial" w:cs="Arial"/>
          <w:sz w:val="22"/>
          <w:szCs w:val="22"/>
        </w:rPr>
      </w:pPr>
      <w:r w:rsidRPr="009135B2">
        <w:rPr>
          <w:rFonts w:ascii="Arial" w:hAnsi="Arial" w:cs="Arial"/>
          <w:sz w:val="22"/>
          <w:szCs w:val="22"/>
        </w:rPr>
        <w:t>restituzioni alla CE degli importi non spesi o non ammissibili.</w:t>
      </w:r>
    </w:p>
    <w:p w14:paraId="46751F9F" w14:textId="77777777" w:rsidR="00AA69A1" w:rsidRPr="009135B2" w:rsidRDefault="00AA69A1">
      <w:pPr>
        <w:tabs>
          <w:tab w:val="left" w:pos="1985"/>
        </w:tabs>
        <w:spacing w:before="120" w:line="312" w:lineRule="auto"/>
        <w:jc w:val="both"/>
        <w:rPr>
          <w:rFonts w:ascii="Arial" w:hAnsi="Arial" w:cs="Arial"/>
          <w:sz w:val="22"/>
          <w:szCs w:val="22"/>
        </w:rPr>
      </w:pPr>
    </w:p>
    <w:p w14:paraId="164AF600" w14:textId="77777777" w:rsidR="00B7683C" w:rsidRDefault="00AA69A1">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La maschera </w:t>
      </w:r>
      <w:r w:rsidRPr="009135B2">
        <w:rPr>
          <w:rFonts w:ascii="Arial" w:hAnsi="Arial" w:cs="Arial"/>
          <w:i/>
          <w:color w:val="00B050"/>
          <w:sz w:val="22"/>
          <w:szCs w:val="22"/>
          <w:u w:val="single"/>
        </w:rPr>
        <w:t>Trasferimenti contributi FEG</w:t>
      </w:r>
      <w:r w:rsidRPr="009135B2">
        <w:rPr>
          <w:rFonts w:ascii="Arial" w:hAnsi="Arial" w:cs="Arial"/>
          <w:sz w:val="22"/>
          <w:szCs w:val="22"/>
        </w:rPr>
        <w:t xml:space="preserve"> si presenta come illustrato in </w:t>
      </w:r>
      <w:r w:rsidR="007E2D11">
        <w:fldChar w:fldCharType="begin"/>
      </w:r>
      <w:r w:rsidR="007E2D11">
        <w:instrText xml:space="preserve"> REF _Ref338754988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36</w:t>
      </w:r>
      <w:r w:rsidR="007E2D11">
        <w:fldChar w:fldCharType="end"/>
      </w:r>
      <w:r w:rsidRPr="009135B2">
        <w:rPr>
          <w:rFonts w:ascii="Arial" w:hAnsi="Arial" w:cs="Arial"/>
          <w:sz w:val="22"/>
          <w:szCs w:val="22"/>
        </w:rPr>
        <w:t xml:space="preserve"> e riporta l’elenco di tutti i trasferimenti al momento inseriti dall’AdG con riferimento a una specifica </w:t>
      </w:r>
      <w:r w:rsidR="00CE34E7" w:rsidRPr="009135B2">
        <w:rPr>
          <w:rFonts w:ascii="Arial" w:hAnsi="Arial" w:cs="Arial"/>
          <w:sz w:val="22"/>
          <w:szCs w:val="22"/>
        </w:rPr>
        <w:t>domanda</w:t>
      </w:r>
      <w:r w:rsidRPr="009135B2">
        <w:rPr>
          <w:rFonts w:ascii="Arial" w:hAnsi="Arial" w:cs="Arial"/>
          <w:sz w:val="22"/>
          <w:szCs w:val="22"/>
        </w:rPr>
        <w:t>.</w:t>
      </w:r>
      <w:r w:rsidR="0077107A" w:rsidRPr="009135B2">
        <w:rPr>
          <w:rFonts w:ascii="Arial" w:hAnsi="Arial" w:cs="Arial"/>
          <w:sz w:val="22"/>
          <w:szCs w:val="22"/>
        </w:rPr>
        <w:t xml:space="preserve"> Ciascun OI visualizza esclusivamente i trasferimenti di propria competenza.</w:t>
      </w:r>
    </w:p>
    <w:p w14:paraId="54CC0C4E" w14:textId="77777777" w:rsidR="0001606C" w:rsidRPr="009135B2" w:rsidRDefault="0001606C">
      <w:pPr>
        <w:tabs>
          <w:tab w:val="left" w:pos="1985"/>
        </w:tabs>
        <w:spacing w:before="120" w:line="312" w:lineRule="auto"/>
        <w:jc w:val="both"/>
        <w:rPr>
          <w:rFonts w:ascii="Arial" w:hAnsi="Arial" w:cs="Arial"/>
          <w:sz w:val="22"/>
          <w:szCs w:val="22"/>
        </w:rPr>
      </w:pPr>
    </w:p>
    <w:p w14:paraId="3300EFEB" w14:textId="77777777" w:rsidR="00B7683C" w:rsidRPr="009135B2" w:rsidRDefault="00815016">
      <w:pPr>
        <w:tabs>
          <w:tab w:val="left" w:pos="1985"/>
        </w:tabs>
        <w:spacing w:before="120" w:line="312" w:lineRule="auto"/>
        <w:jc w:val="both"/>
        <w:rPr>
          <w:rFonts w:ascii="Arial" w:hAnsi="Arial" w:cs="Arial"/>
          <w:sz w:val="22"/>
          <w:szCs w:val="22"/>
        </w:rPr>
      </w:pPr>
      <w:r w:rsidRPr="009135B2">
        <w:rPr>
          <w:rFonts w:ascii="Arial" w:hAnsi="Arial" w:cs="Arial"/>
          <w:noProof/>
          <w:sz w:val="22"/>
          <w:szCs w:val="22"/>
          <w:lang w:eastAsia="it-IT"/>
        </w:rPr>
        <w:drawing>
          <wp:inline distT="0" distB="0" distL="0" distR="0" wp14:anchorId="7A886382" wp14:editId="5D5E5B46">
            <wp:extent cx="6120000" cy="1970741"/>
            <wp:effectExtent l="19050" t="0" r="0" b="0"/>
            <wp:docPr id="21"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srcRect l="24318" t="35780"/>
                    <a:stretch>
                      <a:fillRect/>
                    </a:stretch>
                  </pic:blipFill>
                  <pic:spPr bwMode="auto">
                    <a:xfrm>
                      <a:off x="0" y="0"/>
                      <a:ext cx="6120000" cy="1970741"/>
                    </a:xfrm>
                    <a:prstGeom prst="rect">
                      <a:avLst/>
                    </a:prstGeom>
                    <a:noFill/>
                    <a:ln w="9525">
                      <a:noFill/>
                      <a:miter lim="800000"/>
                      <a:headEnd/>
                      <a:tailEnd/>
                    </a:ln>
                  </pic:spPr>
                </pic:pic>
              </a:graphicData>
            </a:graphic>
          </wp:inline>
        </w:drawing>
      </w:r>
    </w:p>
    <w:p w14:paraId="4600CD35" w14:textId="77777777" w:rsidR="00B7683C" w:rsidRPr="009135B2" w:rsidRDefault="00815016">
      <w:pPr>
        <w:spacing w:before="120" w:line="312" w:lineRule="auto"/>
        <w:jc w:val="center"/>
        <w:rPr>
          <w:rFonts w:ascii="Arial" w:hAnsi="Arial" w:cs="Arial"/>
          <w:sz w:val="22"/>
          <w:szCs w:val="22"/>
        </w:rPr>
      </w:pPr>
      <w:bookmarkStart w:id="71" w:name="_Ref338754988"/>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36</w:t>
      </w:r>
      <w:r w:rsidR="00625A7A" w:rsidRPr="009135B2">
        <w:rPr>
          <w:rFonts w:ascii="Arial" w:hAnsi="Arial" w:cs="Arial"/>
          <w:b/>
          <w:color w:val="4F81BD"/>
          <w:sz w:val="20"/>
          <w:szCs w:val="20"/>
        </w:rPr>
        <w:fldChar w:fldCharType="end"/>
      </w:r>
      <w:bookmarkEnd w:id="71"/>
      <w:r w:rsidRPr="009135B2">
        <w:rPr>
          <w:rFonts w:ascii="Arial" w:hAnsi="Arial" w:cs="Arial"/>
          <w:b/>
          <w:color w:val="4F81BD"/>
          <w:sz w:val="20"/>
          <w:szCs w:val="20"/>
        </w:rPr>
        <w:t xml:space="preserve"> – Trasferimenti contributi FEG</w:t>
      </w:r>
    </w:p>
    <w:p w14:paraId="27CD44FE" w14:textId="77777777" w:rsidR="00AA69A1" w:rsidRPr="009135B2" w:rsidRDefault="00AA69A1">
      <w:pPr>
        <w:tabs>
          <w:tab w:val="left" w:pos="1985"/>
        </w:tabs>
        <w:spacing w:before="120" w:line="312" w:lineRule="auto"/>
        <w:jc w:val="both"/>
        <w:rPr>
          <w:rFonts w:ascii="Arial" w:hAnsi="Arial" w:cs="Arial"/>
          <w:sz w:val="22"/>
          <w:szCs w:val="22"/>
        </w:rPr>
      </w:pPr>
    </w:p>
    <w:p w14:paraId="08DC9CD8" w14:textId="77777777" w:rsidR="00B7683C" w:rsidRPr="009135B2" w:rsidRDefault="00815016">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Cliccando sull’icona </w:t>
      </w:r>
      <w:r w:rsidRPr="009135B2">
        <w:rPr>
          <w:rFonts w:ascii="Arial" w:hAnsi="Arial" w:cs="Arial"/>
          <w:noProof/>
          <w:sz w:val="22"/>
          <w:szCs w:val="22"/>
          <w:lang w:eastAsia="it-IT"/>
        </w:rPr>
        <w:drawing>
          <wp:inline distT="0" distB="0" distL="0" distR="0" wp14:anchorId="07E07FC0" wp14:editId="4A918AC4">
            <wp:extent cx="152400" cy="152400"/>
            <wp:effectExtent l="19050" t="0" r="0" b="0"/>
            <wp:docPr id="24"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il s</w:t>
      </w:r>
      <w:r w:rsidR="00AA69A1" w:rsidRPr="009135B2">
        <w:rPr>
          <w:rFonts w:ascii="Arial" w:hAnsi="Arial" w:cs="Arial"/>
          <w:sz w:val="22"/>
          <w:szCs w:val="22"/>
        </w:rPr>
        <w:t xml:space="preserve">istema visualizza la maschera di inserimento di un </w:t>
      </w:r>
      <w:r w:rsidR="00AA69A1" w:rsidRPr="009135B2">
        <w:rPr>
          <w:rFonts w:ascii="Arial" w:hAnsi="Arial" w:cs="Arial"/>
          <w:i/>
          <w:color w:val="00B050"/>
          <w:sz w:val="22"/>
          <w:szCs w:val="22"/>
          <w:u w:val="single"/>
        </w:rPr>
        <w:t>Nuovo T</w:t>
      </w:r>
      <w:r w:rsidRPr="009135B2">
        <w:rPr>
          <w:rFonts w:ascii="Arial" w:hAnsi="Arial" w:cs="Arial"/>
          <w:i/>
          <w:color w:val="00B050"/>
          <w:sz w:val="22"/>
          <w:szCs w:val="22"/>
          <w:u w:val="single"/>
        </w:rPr>
        <w:t>rasferimento</w:t>
      </w:r>
      <w:r w:rsidRPr="009135B2">
        <w:rPr>
          <w:rFonts w:ascii="Arial" w:hAnsi="Arial" w:cs="Arial"/>
          <w:sz w:val="22"/>
          <w:szCs w:val="22"/>
        </w:rPr>
        <w:t xml:space="preserve">, illustrata in </w:t>
      </w:r>
      <w:r w:rsidR="007E2D11">
        <w:fldChar w:fldCharType="begin"/>
      </w:r>
      <w:r w:rsidR="007E2D11">
        <w:instrText xml:space="preserve"> REF _Ref338755114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37</w:t>
      </w:r>
      <w:r w:rsidR="007E2D11">
        <w:fldChar w:fldCharType="end"/>
      </w:r>
      <w:r w:rsidRPr="009135B2">
        <w:rPr>
          <w:rFonts w:ascii="Arial" w:hAnsi="Arial" w:cs="Arial"/>
          <w:sz w:val="22"/>
          <w:szCs w:val="22"/>
        </w:rPr>
        <w:t>.</w:t>
      </w:r>
    </w:p>
    <w:p w14:paraId="1279B269" w14:textId="77777777" w:rsidR="00B7683C" w:rsidRPr="009135B2" w:rsidRDefault="00B7683C">
      <w:pPr>
        <w:tabs>
          <w:tab w:val="left" w:pos="1985"/>
        </w:tabs>
        <w:spacing w:before="120" w:line="312" w:lineRule="auto"/>
        <w:jc w:val="both"/>
        <w:rPr>
          <w:rFonts w:ascii="Arial" w:hAnsi="Arial" w:cs="Arial"/>
          <w:sz w:val="22"/>
          <w:szCs w:val="22"/>
        </w:rPr>
      </w:pPr>
    </w:p>
    <w:p w14:paraId="61BE1280" w14:textId="77777777" w:rsidR="00B7683C" w:rsidRPr="009135B2" w:rsidRDefault="00815016">
      <w:pPr>
        <w:tabs>
          <w:tab w:val="left" w:pos="1985"/>
        </w:tabs>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4C856CE0" wp14:editId="35AEA7E4">
            <wp:extent cx="4680000" cy="2810992"/>
            <wp:effectExtent l="19050" t="0" r="6300" b="0"/>
            <wp:docPr id="26"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cstate="print"/>
                    <a:srcRect/>
                    <a:stretch>
                      <a:fillRect/>
                    </a:stretch>
                  </pic:blipFill>
                  <pic:spPr bwMode="auto">
                    <a:xfrm>
                      <a:off x="0" y="0"/>
                      <a:ext cx="4680000" cy="2810992"/>
                    </a:xfrm>
                    <a:prstGeom prst="rect">
                      <a:avLst/>
                    </a:prstGeom>
                    <a:noFill/>
                    <a:ln w="9525">
                      <a:noFill/>
                      <a:miter lim="800000"/>
                      <a:headEnd/>
                      <a:tailEnd/>
                    </a:ln>
                  </pic:spPr>
                </pic:pic>
              </a:graphicData>
            </a:graphic>
          </wp:inline>
        </w:drawing>
      </w:r>
    </w:p>
    <w:p w14:paraId="53D8A6B8" w14:textId="77777777" w:rsidR="00B7683C" w:rsidRPr="009135B2" w:rsidRDefault="00815016">
      <w:pPr>
        <w:spacing w:before="120" w:line="312" w:lineRule="auto"/>
        <w:jc w:val="center"/>
        <w:rPr>
          <w:rFonts w:ascii="Arial" w:hAnsi="Arial" w:cs="Arial"/>
          <w:sz w:val="22"/>
          <w:szCs w:val="22"/>
        </w:rPr>
      </w:pPr>
      <w:bookmarkStart w:id="72" w:name="_Ref338755114"/>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37</w:t>
      </w:r>
      <w:r w:rsidR="00625A7A" w:rsidRPr="009135B2">
        <w:rPr>
          <w:rFonts w:ascii="Arial" w:hAnsi="Arial" w:cs="Arial"/>
          <w:b/>
          <w:color w:val="4F81BD"/>
          <w:sz w:val="20"/>
          <w:szCs w:val="20"/>
        </w:rPr>
        <w:fldChar w:fldCharType="end"/>
      </w:r>
      <w:bookmarkEnd w:id="72"/>
      <w:r w:rsidRPr="009135B2">
        <w:rPr>
          <w:rFonts w:ascii="Arial" w:hAnsi="Arial" w:cs="Arial"/>
          <w:b/>
          <w:color w:val="4F81BD"/>
          <w:sz w:val="20"/>
          <w:szCs w:val="20"/>
        </w:rPr>
        <w:t xml:space="preserve"> – Nuovo Trasferimento</w:t>
      </w:r>
    </w:p>
    <w:p w14:paraId="3980C21A" w14:textId="77777777" w:rsidR="00AA69A1" w:rsidRPr="009135B2" w:rsidRDefault="00AA69A1">
      <w:pPr>
        <w:spacing w:before="120" w:line="312" w:lineRule="auto"/>
        <w:jc w:val="both"/>
        <w:rPr>
          <w:rFonts w:ascii="Arial" w:hAnsi="Arial" w:cs="Arial"/>
          <w:sz w:val="22"/>
          <w:szCs w:val="22"/>
        </w:rPr>
      </w:pPr>
    </w:p>
    <w:p w14:paraId="1BA33072"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I campi disponibili sono:</w:t>
      </w:r>
    </w:p>
    <w:p w14:paraId="5E864673" w14:textId="77777777" w:rsidR="00B7683C" w:rsidRPr="009135B2" w:rsidRDefault="00815016" w:rsidP="001B67B7">
      <w:pPr>
        <w:pStyle w:val="ListParagraph"/>
        <w:numPr>
          <w:ilvl w:val="0"/>
          <w:numId w:val="34"/>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Data</w:t>
      </w:r>
      <w:r w:rsidRPr="009135B2">
        <w:rPr>
          <w:rFonts w:ascii="Arial" w:hAnsi="Arial" w:cs="Arial"/>
          <w:color w:val="000000"/>
          <w:sz w:val="22"/>
          <w:szCs w:val="22"/>
          <w:lang w:eastAsia="it-IT"/>
        </w:rPr>
        <w:t>. Campo in cui si inserisce la data del trasferimento;</w:t>
      </w:r>
    </w:p>
    <w:p w14:paraId="60499D17" w14:textId="77777777" w:rsidR="00B7683C" w:rsidRPr="009135B2" w:rsidRDefault="00815016" w:rsidP="001B67B7">
      <w:pPr>
        <w:pStyle w:val="ListParagraph"/>
        <w:numPr>
          <w:ilvl w:val="0"/>
          <w:numId w:val="34"/>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Beneficiario</w:t>
      </w:r>
      <w:r w:rsidRPr="009135B2">
        <w:rPr>
          <w:rFonts w:ascii="Arial" w:hAnsi="Arial" w:cs="Arial"/>
          <w:color w:val="000000"/>
          <w:sz w:val="22"/>
          <w:szCs w:val="22"/>
          <w:lang w:eastAsia="it-IT"/>
        </w:rPr>
        <w:t>. Campo in cui si seleziona, mediante menù a tendina, una delle seguenti voci:</w:t>
      </w:r>
    </w:p>
    <w:p w14:paraId="031C6A1B" w14:textId="77777777" w:rsidR="00B7683C" w:rsidRPr="009135B2" w:rsidRDefault="00815016" w:rsidP="001B67B7">
      <w:pPr>
        <w:pStyle w:val="ListParagraph"/>
        <w:numPr>
          <w:ilvl w:val="1"/>
          <w:numId w:val="19"/>
        </w:numPr>
        <w:spacing w:before="60" w:line="312" w:lineRule="auto"/>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OI;</w:t>
      </w:r>
    </w:p>
    <w:p w14:paraId="741F2CC0" w14:textId="77777777" w:rsidR="00B7683C" w:rsidRPr="009135B2" w:rsidRDefault="00815016" w:rsidP="001B67B7">
      <w:pPr>
        <w:pStyle w:val="ListParagraph"/>
        <w:numPr>
          <w:ilvl w:val="1"/>
          <w:numId w:val="19"/>
        </w:numPr>
        <w:spacing w:before="60" w:line="312" w:lineRule="auto"/>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AdG;</w:t>
      </w:r>
    </w:p>
    <w:p w14:paraId="6B04C2A0" w14:textId="77777777" w:rsidR="00B7683C" w:rsidRPr="009135B2" w:rsidRDefault="00467F7A" w:rsidP="001B67B7">
      <w:pPr>
        <w:pStyle w:val="ListParagraph"/>
        <w:numPr>
          <w:ilvl w:val="1"/>
          <w:numId w:val="19"/>
        </w:numPr>
        <w:spacing w:before="60" w:line="312" w:lineRule="auto"/>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CE.</w:t>
      </w:r>
    </w:p>
    <w:p w14:paraId="30AB753A" w14:textId="77777777" w:rsidR="00B7683C" w:rsidRPr="009135B2" w:rsidRDefault="00815016">
      <w:pPr>
        <w:spacing w:before="60" w:line="312" w:lineRule="auto"/>
        <w:ind w:left="720"/>
        <w:jc w:val="both"/>
        <w:rPr>
          <w:rFonts w:ascii="Arial" w:hAnsi="Arial" w:cs="Arial"/>
          <w:color w:val="000000"/>
          <w:sz w:val="22"/>
          <w:szCs w:val="22"/>
          <w:lang w:eastAsia="it-IT"/>
        </w:rPr>
      </w:pPr>
      <w:r w:rsidRPr="009135B2">
        <w:rPr>
          <w:rFonts w:ascii="Arial" w:hAnsi="Arial" w:cs="Arial"/>
          <w:color w:val="000000"/>
          <w:sz w:val="22"/>
          <w:szCs w:val="22"/>
          <w:lang w:eastAsia="it-IT"/>
        </w:rPr>
        <w:t xml:space="preserve">Nel caso </w:t>
      </w:r>
      <w:r w:rsidR="00AA69A1" w:rsidRPr="009135B2">
        <w:rPr>
          <w:rFonts w:ascii="Arial" w:hAnsi="Arial" w:cs="Arial"/>
          <w:color w:val="000000"/>
          <w:sz w:val="22"/>
          <w:szCs w:val="22"/>
          <w:lang w:eastAsia="it-IT"/>
        </w:rPr>
        <w:t xml:space="preserve">si selezioni la voce “OI”, il SI chiede </w:t>
      </w:r>
      <w:r w:rsidRPr="009135B2">
        <w:rPr>
          <w:rFonts w:ascii="Arial" w:hAnsi="Arial" w:cs="Arial"/>
          <w:color w:val="000000"/>
          <w:sz w:val="22"/>
          <w:szCs w:val="22"/>
          <w:lang w:eastAsia="it-IT"/>
        </w:rPr>
        <w:t>di specificare</w:t>
      </w:r>
      <w:r w:rsidR="00AA69A1" w:rsidRPr="009135B2">
        <w:rPr>
          <w:rFonts w:ascii="Arial" w:hAnsi="Arial" w:cs="Arial"/>
          <w:color w:val="000000"/>
          <w:sz w:val="22"/>
          <w:szCs w:val="22"/>
          <w:lang w:eastAsia="it-IT"/>
        </w:rPr>
        <w:t>, mediante un ulteriore menù a tendina, l’OI</w:t>
      </w:r>
      <w:r w:rsidRPr="009135B2">
        <w:rPr>
          <w:rFonts w:ascii="Arial" w:hAnsi="Arial" w:cs="Arial"/>
          <w:color w:val="000000"/>
          <w:sz w:val="22"/>
          <w:szCs w:val="22"/>
          <w:lang w:eastAsia="it-IT"/>
        </w:rPr>
        <w:t xml:space="preserve"> beneficiario del trasferimento;</w:t>
      </w:r>
    </w:p>
    <w:p w14:paraId="3CBD0AB6" w14:textId="77777777" w:rsidR="00B7683C" w:rsidRPr="009135B2" w:rsidRDefault="00815016" w:rsidP="001B67B7">
      <w:pPr>
        <w:pStyle w:val="ListParagraph"/>
        <w:numPr>
          <w:ilvl w:val="0"/>
          <w:numId w:val="33"/>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Importo</w:t>
      </w:r>
      <w:r w:rsidRPr="009135B2">
        <w:rPr>
          <w:rFonts w:ascii="Arial" w:hAnsi="Arial" w:cs="Arial"/>
          <w:color w:val="000000"/>
          <w:sz w:val="22"/>
          <w:szCs w:val="22"/>
          <w:lang w:eastAsia="it-IT"/>
        </w:rPr>
        <w:t>. Campo in cui si inserisce l’importo del trasferimento;</w:t>
      </w:r>
    </w:p>
    <w:p w14:paraId="3B50BD63" w14:textId="77777777" w:rsidR="00B7683C" w:rsidRPr="009135B2" w:rsidRDefault="00815016" w:rsidP="001B67B7">
      <w:pPr>
        <w:pStyle w:val="ListParagraph"/>
        <w:numPr>
          <w:ilvl w:val="0"/>
          <w:numId w:val="33"/>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Causale</w:t>
      </w:r>
      <w:r w:rsidRPr="009135B2">
        <w:rPr>
          <w:rFonts w:ascii="Arial" w:hAnsi="Arial" w:cs="Arial"/>
          <w:color w:val="000000"/>
          <w:sz w:val="22"/>
          <w:szCs w:val="22"/>
          <w:lang w:eastAsia="it-IT"/>
        </w:rPr>
        <w:t>. Campo in cui si seleziona, mediante menù a tendina, una delle seguenti voci:</w:t>
      </w:r>
    </w:p>
    <w:p w14:paraId="237E4D91" w14:textId="77777777" w:rsidR="00B7683C" w:rsidRPr="009135B2" w:rsidRDefault="00AA69A1" w:rsidP="001B67B7">
      <w:pPr>
        <w:pStyle w:val="ListParagraph"/>
        <w:numPr>
          <w:ilvl w:val="1"/>
          <w:numId w:val="19"/>
        </w:numPr>
        <w:spacing w:before="60" w:line="312" w:lineRule="auto"/>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a</w:t>
      </w:r>
      <w:r w:rsidR="00815016" w:rsidRPr="009135B2">
        <w:rPr>
          <w:rFonts w:ascii="Arial" w:hAnsi="Arial" w:cs="Arial"/>
          <w:color w:val="000000"/>
          <w:sz w:val="22"/>
          <w:szCs w:val="22"/>
          <w:lang w:eastAsia="it-IT"/>
        </w:rPr>
        <w:t>nticipo;</w:t>
      </w:r>
    </w:p>
    <w:p w14:paraId="3F727BE8" w14:textId="77777777" w:rsidR="00B7683C" w:rsidRPr="009135B2" w:rsidRDefault="00AA69A1" w:rsidP="001B67B7">
      <w:pPr>
        <w:pStyle w:val="ListParagraph"/>
        <w:numPr>
          <w:ilvl w:val="1"/>
          <w:numId w:val="19"/>
        </w:numPr>
        <w:spacing w:before="60" w:line="312" w:lineRule="auto"/>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p</w:t>
      </w:r>
      <w:r w:rsidR="00815016" w:rsidRPr="009135B2">
        <w:rPr>
          <w:rFonts w:ascii="Arial" w:hAnsi="Arial" w:cs="Arial"/>
          <w:color w:val="000000"/>
          <w:sz w:val="22"/>
          <w:szCs w:val="22"/>
          <w:lang w:eastAsia="it-IT"/>
        </w:rPr>
        <w:t>agamento intermedio;</w:t>
      </w:r>
    </w:p>
    <w:p w14:paraId="26085105" w14:textId="77777777" w:rsidR="00B7683C" w:rsidRPr="009135B2" w:rsidRDefault="00AA69A1" w:rsidP="001B67B7">
      <w:pPr>
        <w:pStyle w:val="ListParagraph"/>
        <w:numPr>
          <w:ilvl w:val="1"/>
          <w:numId w:val="19"/>
        </w:numPr>
        <w:spacing w:before="60" w:line="312" w:lineRule="auto"/>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s</w:t>
      </w:r>
      <w:r w:rsidR="00815016" w:rsidRPr="009135B2">
        <w:rPr>
          <w:rFonts w:ascii="Arial" w:hAnsi="Arial" w:cs="Arial"/>
          <w:color w:val="000000"/>
          <w:sz w:val="22"/>
          <w:szCs w:val="22"/>
          <w:lang w:eastAsia="it-IT"/>
        </w:rPr>
        <w:t>aldo;</w:t>
      </w:r>
    </w:p>
    <w:p w14:paraId="2818E936" w14:textId="77777777" w:rsidR="00B7683C" w:rsidRPr="009135B2" w:rsidRDefault="00AA69A1" w:rsidP="001B67B7">
      <w:pPr>
        <w:pStyle w:val="ListParagraph"/>
        <w:numPr>
          <w:ilvl w:val="1"/>
          <w:numId w:val="19"/>
        </w:numPr>
        <w:spacing w:before="60" w:line="312" w:lineRule="auto"/>
        <w:contextualSpacing w:val="0"/>
        <w:jc w:val="both"/>
        <w:rPr>
          <w:rFonts w:ascii="Arial" w:hAnsi="Arial" w:cs="Arial"/>
          <w:color w:val="000000"/>
          <w:sz w:val="22"/>
          <w:szCs w:val="22"/>
          <w:lang w:eastAsia="it-IT"/>
        </w:rPr>
      </w:pPr>
      <w:r w:rsidRPr="009135B2">
        <w:rPr>
          <w:rFonts w:ascii="Arial" w:hAnsi="Arial" w:cs="Arial"/>
          <w:color w:val="000000"/>
          <w:sz w:val="22"/>
          <w:szCs w:val="22"/>
          <w:lang w:eastAsia="it-IT"/>
        </w:rPr>
        <w:t>r</w:t>
      </w:r>
      <w:r w:rsidR="00815016" w:rsidRPr="009135B2">
        <w:rPr>
          <w:rFonts w:ascii="Arial" w:hAnsi="Arial" w:cs="Arial"/>
          <w:color w:val="000000"/>
          <w:sz w:val="22"/>
          <w:szCs w:val="22"/>
          <w:lang w:eastAsia="it-IT"/>
        </w:rPr>
        <w:t>estituzione;</w:t>
      </w:r>
    </w:p>
    <w:p w14:paraId="5EB77F87" w14:textId="77777777" w:rsidR="00B7683C" w:rsidRPr="009135B2" w:rsidRDefault="00815016" w:rsidP="001B67B7">
      <w:pPr>
        <w:pStyle w:val="ListParagraph"/>
        <w:numPr>
          <w:ilvl w:val="0"/>
          <w:numId w:val="32"/>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Estremi pagamento</w:t>
      </w:r>
      <w:r w:rsidRPr="009135B2">
        <w:rPr>
          <w:rFonts w:ascii="Arial" w:hAnsi="Arial" w:cs="Arial"/>
          <w:color w:val="000000"/>
          <w:sz w:val="22"/>
          <w:szCs w:val="22"/>
          <w:lang w:eastAsia="it-IT"/>
        </w:rPr>
        <w:t xml:space="preserve">. Campo </w:t>
      </w:r>
      <w:r w:rsidR="00AA69A1" w:rsidRPr="009135B2">
        <w:rPr>
          <w:rFonts w:ascii="Arial" w:hAnsi="Arial" w:cs="Arial"/>
          <w:color w:val="000000"/>
          <w:sz w:val="22"/>
          <w:szCs w:val="22"/>
          <w:lang w:eastAsia="it-IT"/>
        </w:rPr>
        <w:t>in cui si inseriscono</w:t>
      </w:r>
      <w:r w:rsidRPr="009135B2">
        <w:rPr>
          <w:rFonts w:ascii="Arial" w:hAnsi="Arial" w:cs="Arial"/>
          <w:color w:val="000000"/>
          <w:sz w:val="22"/>
          <w:szCs w:val="22"/>
          <w:lang w:eastAsia="it-IT"/>
        </w:rPr>
        <w:t xml:space="preserve"> gli estremi del trasferimento;</w:t>
      </w:r>
    </w:p>
    <w:p w14:paraId="40A43FC0" w14:textId="77777777" w:rsidR="00B7683C" w:rsidRPr="009135B2" w:rsidRDefault="00815016" w:rsidP="001B67B7">
      <w:pPr>
        <w:pStyle w:val="ListParagraph"/>
        <w:numPr>
          <w:ilvl w:val="0"/>
          <w:numId w:val="32"/>
        </w:numPr>
        <w:spacing w:before="60" w:line="312" w:lineRule="auto"/>
        <w:contextualSpacing w:val="0"/>
        <w:jc w:val="both"/>
        <w:rPr>
          <w:rFonts w:ascii="Arial" w:hAnsi="Arial" w:cs="Arial"/>
          <w:color w:val="000000"/>
          <w:sz w:val="22"/>
          <w:szCs w:val="22"/>
          <w:lang w:eastAsia="it-IT"/>
        </w:rPr>
      </w:pPr>
      <w:r w:rsidRPr="009135B2">
        <w:rPr>
          <w:rFonts w:ascii="Arial" w:hAnsi="Arial" w:cs="Arial"/>
          <w:i/>
          <w:color w:val="000000"/>
          <w:sz w:val="22"/>
          <w:szCs w:val="22"/>
          <w:u w:val="single"/>
          <w:lang w:eastAsia="it-IT"/>
        </w:rPr>
        <w:t>Note</w:t>
      </w:r>
      <w:r w:rsidRPr="009135B2">
        <w:rPr>
          <w:rFonts w:ascii="Arial" w:hAnsi="Arial" w:cs="Arial"/>
          <w:color w:val="000000"/>
          <w:sz w:val="22"/>
          <w:szCs w:val="22"/>
          <w:lang w:eastAsia="it-IT"/>
        </w:rPr>
        <w:t xml:space="preserve">. Campo </w:t>
      </w:r>
      <w:r w:rsidR="00AA69A1" w:rsidRPr="009135B2">
        <w:rPr>
          <w:rFonts w:ascii="Arial" w:hAnsi="Arial" w:cs="Arial"/>
          <w:color w:val="000000"/>
          <w:sz w:val="22"/>
          <w:szCs w:val="22"/>
          <w:lang w:eastAsia="it-IT"/>
        </w:rPr>
        <w:t>disponibile per eventuali note da parte dell’AdG</w:t>
      </w:r>
      <w:r w:rsidR="009D0AAD">
        <w:rPr>
          <w:rFonts w:ascii="Arial" w:hAnsi="Arial" w:cs="Arial"/>
          <w:color w:val="000000"/>
          <w:sz w:val="22"/>
          <w:szCs w:val="22"/>
          <w:lang w:eastAsia="it-IT"/>
        </w:rPr>
        <w:t>.</w:t>
      </w:r>
    </w:p>
    <w:p w14:paraId="782E7D31" w14:textId="77777777" w:rsidR="00B7683C" w:rsidRPr="009135B2" w:rsidRDefault="00B7683C" w:rsidP="0077107A">
      <w:pPr>
        <w:spacing w:before="120" w:line="312" w:lineRule="auto"/>
        <w:jc w:val="both"/>
        <w:rPr>
          <w:rFonts w:ascii="Arial" w:hAnsi="Arial" w:cs="Arial"/>
          <w:sz w:val="22"/>
          <w:szCs w:val="22"/>
        </w:rPr>
      </w:pPr>
    </w:p>
    <w:p w14:paraId="2A85B5D7" w14:textId="77777777" w:rsidR="009D0AAD" w:rsidRDefault="00AA69A1" w:rsidP="00E84E4D">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w:t>
      </w:r>
      <w:r w:rsidR="00467F7A" w:rsidRPr="009135B2">
        <w:rPr>
          <w:rFonts w:ascii="Arial" w:hAnsi="Arial" w:cs="Arial"/>
          <w:sz w:val="22"/>
          <w:szCs w:val="22"/>
        </w:rPr>
        <w:t xml:space="preserve">Per uscire dalla maschera cliccare su </w:t>
      </w:r>
      <w:r w:rsidR="00467F7A" w:rsidRPr="009135B2">
        <w:rPr>
          <w:rFonts w:ascii="Arial" w:hAnsi="Arial" w:cs="Arial"/>
          <w:i/>
          <w:color w:val="E36C0A" w:themeColor="accent6" w:themeShade="BF"/>
          <w:sz w:val="22"/>
          <w:szCs w:val="22"/>
          <w:u w:val="single"/>
        </w:rPr>
        <w:t>Torna all</w:t>
      </w:r>
      <w:r w:rsidR="00E84E4D" w:rsidRPr="009135B2">
        <w:rPr>
          <w:rFonts w:ascii="Arial" w:hAnsi="Arial" w:cs="Arial"/>
          <w:i/>
          <w:color w:val="E36C0A" w:themeColor="accent6" w:themeShade="BF"/>
          <w:sz w:val="22"/>
          <w:szCs w:val="22"/>
          <w:u w:val="single"/>
        </w:rPr>
        <w:t>’elenco dei Trasferimenti</w:t>
      </w:r>
      <w:r w:rsidR="00467F7A" w:rsidRPr="009135B2">
        <w:rPr>
          <w:rFonts w:ascii="Arial" w:hAnsi="Arial" w:cs="Arial"/>
          <w:sz w:val="22"/>
          <w:szCs w:val="22"/>
        </w:rPr>
        <w:t>.</w:t>
      </w:r>
    </w:p>
    <w:p w14:paraId="669DC874" w14:textId="77777777" w:rsidR="0001606C" w:rsidRDefault="0001606C" w:rsidP="009D0AAD">
      <w:pPr>
        <w:spacing w:before="60" w:line="312" w:lineRule="auto"/>
        <w:jc w:val="both"/>
        <w:rPr>
          <w:rFonts w:ascii="Arial" w:hAnsi="Arial" w:cs="Arial"/>
          <w:sz w:val="22"/>
          <w:szCs w:val="22"/>
        </w:rPr>
      </w:pPr>
    </w:p>
    <w:p w14:paraId="4E1FF1B1" w14:textId="77777777" w:rsidR="00E84E4D" w:rsidRDefault="00AA69A1" w:rsidP="009D0AAD">
      <w:pPr>
        <w:spacing w:before="60" w:line="312" w:lineRule="auto"/>
        <w:jc w:val="both"/>
        <w:rPr>
          <w:rFonts w:ascii="Arial" w:hAnsi="Arial" w:cs="Arial"/>
          <w:sz w:val="22"/>
          <w:szCs w:val="22"/>
        </w:rPr>
      </w:pPr>
      <w:r w:rsidRPr="009135B2">
        <w:rPr>
          <w:rFonts w:ascii="Arial" w:hAnsi="Arial" w:cs="Arial"/>
          <w:sz w:val="22"/>
          <w:szCs w:val="22"/>
        </w:rPr>
        <w:t xml:space="preserve">Per modificare o eliminare un record corrispondente al singolo </w:t>
      </w:r>
      <w:r w:rsidR="0077107A" w:rsidRPr="009135B2">
        <w:rPr>
          <w:rFonts w:ascii="Arial" w:hAnsi="Arial" w:cs="Arial"/>
          <w:sz w:val="22"/>
          <w:szCs w:val="22"/>
        </w:rPr>
        <w:t xml:space="preserve">trasferimento cliccare rispettivamente sulle icone </w:t>
      </w:r>
      <w:r w:rsidR="0003265D" w:rsidRPr="009135B2">
        <w:rPr>
          <w:rFonts w:ascii="Arial" w:hAnsi="Arial" w:cs="Arial"/>
          <w:noProof/>
          <w:sz w:val="22"/>
          <w:szCs w:val="22"/>
          <w:lang w:eastAsia="it-IT"/>
        </w:rPr>
        <w:drawing>
          <wp:inline distT="0" distB="0" distL="0" distR="0" wp14:anchorId="086B997E" wp14:editId="22EC2B13">
            <wp:extent cx="152400" cy="152400"/>
            <wp:effectExtent l="19050" t="0" r="0" b="0"/>
            <wp:docPr id="28"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0077107A" w:rsidRPr="009135B2">
        <w:rPr>
          <w:rFonts w:ascii="Arial" w:hAnsi="Arial" w:cs="Arial"/>
          <w:sz w:val="22"/>
          <w:szCs w:val="22"/>
        </w:rPr>
        <w:t xml:space="preserve"> e </w:t>
      </w:r>
      <w:r w:rsidR="0003265D" w:rsidRPr="009135B2">
        <w:rPr>
          <w:rFonts w:ascii="Arial" w:hAnsi="Arial" w:cs="Arial"/>
          <w:noProof/>
          <w:sz w:val="22"/>
          <w:szCs w:val="22"/>
          <w:lang w:eastAsia="it-IT"/>
        </w:rPr>
        <w:drawing>
          <wp:inline distT="0" distB="0" distL="0" distR="0" wp14:anchorId="593D497F" wp14:editId="1F3985EC">
            <wp:extent cx="148590" cy="148590"/>
            <wp:effectExtent l="19050" t="0" r="3810" b="0"/>
            <wp:docPr id="46"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0077107A" w:rsidRPr="009135B2">
        <w:rPr>
          <w:rFonts w:ascii="Arial" w:hAnsi="Arial" w:cs="Arial"/>
          <w:sz w:val="22"/>
          <w:szCs w:val="22"/>
        </w:rPr>
        <w:t xml:space="preserve"> ad esso associate sulla maschera </w:t>
      </w:r>
      <w:r w:rsidR="0077107A" w:rsidRPr="009135B2">
        <w:rPr>
          <w:rFonts w:ascii="Arial" w:hAnsi="Arial" w:cs="Arial"/>
          <w:i/>
          <w:color w:val="00B050"/>
          <w:sz w:val="22"/>
          <w:szCs w:val="22"/>
          <w:u w:val="single"/>
        </w:rPr>
        <w:t>Trasferimenti contributi FEG</w:t>
      </w:r>
      <w:r w:rsidRPr="009135B2">
        <w:rPr>
          <w:rFonts w:ascii="Arial" w:hAnsi="Arial" w:cs="Arial"/>
          <w:sz w:val="22"/>
          <w:szCs w:val="22"/>
        </w:rPr>
        <w:t>.</w:t>
      </w:r>
    </w:p>
    <w:p w14:paraId="3A87EE31" w14:textId="77777777" w:rsidR="0001606C" w:rsidRDefault="0001606C" w:rsidP="009D0AAD">
      <w:pPr>
        <w:spacing w:before="60" w:line="312" w:lineRule="auto"/>
        <w:jc w:val="both"/>
        <w:rPr>
          <w:rFonts w:ascii="Arial" w:hAnsi="Arial" w:cs="Arial"/>
          <w:sz w:val="22"/>
          <w:szCs w:val="22"/>
        </w:rPr>
      </w:pPr>
    </w:p>
    <w:p w14:paraId="4E571C9C" w14:textId="77777777" w:rsidR="00B7683C" w:rsidRPr="009135B2" w:rsidRDefault="00DD00CD" w:rsidP="001B67B7">
      <w:pPr>
        <w:pStyle w:val="Heading2"/>
        <w:numPr>
          <w:ilvl w:val="0"/>
          <w:numId w:val="28"/>
        </w:numPr>
        <w:spacing w:line="312" w:lineRule="auto"/>
        <w:ind w:left="1134"/>
        <w:rPr>
          <w:i w:val="0"/>
          <w:color w:val="4F81BD"/>
          <w:sz w:val="24"/>
          <w:szCs w:val="24"/>
        </w:rPr>
      </w:pPr>
      <w:bookmarkStart w:id="73" w:name="_Toc41294889"/>
      <w:r w:rsidRPr="009135B2">
        <w:rPr>
          <w:color w:val="4F81BD"/>
          <w:sz w:val="24"/>
          <w:szCs w:val="24"/>
        </w:rPr>
        <w:t>La registrazione delle attività di c</w:t>
      </w:r>
      <w:r w:rsidR="00815016" w:rsidRPr="009135B2">
        <w:rPr>
          <w:color w:val="4F81BD"/>
          <w:sz w:val="24"/>
          <w:szCs w:val="24"/>
        </w:rPr>
        <w:t>ontroll</w:t>
      </w:r>
      <w:r w:rsidRPr="009135B2">
        <w:rPr>
          <w:color w:val="4F81BD"/>
          <w:sz w:val="24"/>
          <w:szCs w:val="24"/>
        </w:rPr>
        <w:t>o</w:t>
      </w:r>
      <w:bookmarkEnd w:id="73"/>
    </w:p>
    <w:p w14:paraId="7EF16023" w14:textId="77777777" w:rsidR="009817DE" w:rsidRPr="009135B2" w:rsidRDefault="009817DE">
      <w:pPr>
        <w:spacing w:before="120" w:line="312" w:lineRule="auto"/>
        <w:jc w:val="both"/>
        <w:rPr>
          <w:rFonts w:ascii="Arial" w:hAnsi="Arial" w:cs="Arial"/>
          <w:sz w:val="22"/>
          <w:szCs w:val="22"/>
        </w:rPr>
      </w:pPr>
      <w:r w:rsidRPr="009135B2">
        <w:rPr>
          <w:rFonts w:ascii="Arial" w:hAnsi="Arial" w:cs="Arial"/>
          <w:sz w:val="22"/>
          <w:szCs w:val="22"/>
        </w:rPr>
        <w:t>Il SI consente di registrare</w:t>
      </w:r>
      <w:r w:rsidR="00477FCC">
        <w:rPr>
          <w:rFonts w:ascii="Arial" w:hAnsi="Arial" w:cs="Arial"/>
          <w:sz w:val="22"/>
          <w:szCs w:val="22"/>
        </w:rPr>
        <w:t>,</w:t>
      </w:r>
      <w:r w:rsidR="00477FCC" w:rsidRPr="00477FCC">
        <w:rPr>
          <w:rFonts w:ascii="Arial" w:hAnsi="Arial" w:cs="Arial"/>
          <w:sz w:val="22"/>
          <w:szCs w:val="22"/>
        </w:rPr>
        <w:t xml:space="preserve"> </w:t>
      </w:r>
      <w:r w:rsidR="00477FCC" w:rsidRPr="009135B2">
        <w:rPr>
          <w:rFonts w:ascii="Arial" w:hAnsi="Arial" w:cs="Arial"/>
          <w:sz w:val="22"/>
          <w:szCs w:val="22"/>
        </w:rPr>
        <w:t>per ciascuna domanda FEG</w:t>
      </w:r>
      <w:r w:rsidR="009862C6">
        <w:rPr>
          <w:rFonts w:ascii="Arial" w:hAnsi="Arial" w:cs="Arial"/>
          <w:sz w:val="22"/>
          <w:szCs w:val="22"/>
        </w:rPr>
        <w:t>,</w:t>
      </w:r>
      <w:r w:rsidRPr="009135B2">
        <w:rPr>
          <w:rFonts w:ascii="Arial" w:hAnsi="Arial" w:cs="Arial"/>
          <w:sz w:val="22"/>
          <w:szCs w:val="22"/>
        </w:rPr>
        <w:t xml:space="preserve"> i dati </w:t>
      </w:r>
      <w:r w:rsidR="003030A6" w:rsidRPr="009135B2">
        <w:rPr>
          <w:rFonts w:ascii="Arial" w:hAnsi="Arial" w:cs="Arial"/>
          <w:sz w:val="22"/>
          <w:szCs w:val="22"/>
        </w:rPr>
        <w:t>di sintesi</w:t>
      </w:r>
      <w:r w:rsidRPr="009135B2">
        <w:rPr>
          <w:rFonts w:ascii="Arial" w:hAnsi="Arial" w:cs="Arial"/>
          <w:sz w:val="22"/>
          <w:szCs w:val="22"/>
        </w:rPr>
        <w:t xml:space="preserve"> relativi alle verifiche di primo e secondo livello svolte dagli organismi competenti.</w:t>
      </w:r>
    </w:p>
    <w:p w14:paraId="0D022C42" w14:textId="77777777" w:rsidR="00B7683C" w:rsidRPr="009135B2" w:rsidRDefault="009817DE">
      <w:pPr>
        <w:spacing w:before="120" w:line="312" w:lineRule="auto"/>
        <w:jc w:val="both"/>
        <w:rPr>
          <w:rFonts w:ascii="Arial" w:hAnsi="Arial" w:cs="Arial"/>
          <w:sz w:val="22"/>
          <w:szCs w:val="22"/>
        </w:rPr>
      </w:pPr>
      <w:r w:rsidRPr="009135B2">
        <w:rPr>
          <w:rFonts w:ascii="Arial" w:hAnsi="Arial" w:cs="Arial"/>
          <w:sz w:val="22"/>
          <w:szCs w:val="22"/>
        </w:rPr>
        <w:t>In particolare, gli utenti abilitati all’inserimento dei dati sono:</w:t>
      </w:r>
    </w:p>
    <w:p w14:paraId="2768981A" w14:textId="77777777" w:rsidR="00B7683C" w:rsidRPr="009135B2" w:rsidRDefault="00815016"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l’AdG</w:t>
      </w:r>
      <w:r w:rsidR="009817DE" w:rsidRPr="009135B2">
        <w:rPr>
          <w:rFonts w:ascii="Arial" w:hAnsi="Arial" w:cs="Arial"/>
          <w:sz w:val="22"/>
          <w:szCs w:val="22"/>
        </w:rPr>
        <w:t>, per quanto concerne</w:t>
      </w:r>
      <w:r w:rsidRPr="009135B2">
        <w:rPr>
          <w:rFonts w:ascii="Arial" w:hAnsi="Arial" w:cs="Arial"/>
          <w:sz w:val="22"/>
          <w:szCs w:val="22"/>
        </w:rPr>
        <w:t>:</w:t>
      </w:r>
    </w:p>
    <w:p w14:paraId="729FD2CB" w14:textId="77CDECC0" w:rsidR="00B7683C" w:rsidRPr="009135B2" w:rsidRDefault="00815016"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 xml:space="preserve">i dati </w:t>
      </w:r>
      <w:r w:rsidR="009817DE" w:rsidRPr="009135B2">
        <w:rPr>
          <w:rFonts w:ascii="Arial" w:hAnsi="Arial" w:cs="Arial"/>
          <w:sz w:val="22"/>
          <w:szCs w:val="22"/>
        </w:rPr>
        <w:t xml:space="preserve">sulle </w:t>
      </w:r>
      <w:r w:rsidRPr="009135B2">
        <w:rPr>
          <w:rFonts w:ascii="Arial" w:hAnsi="Arial" w:cs="Arial"/>
          <w:sz w:val="22"/>
          <w:szCs w:val="22"/>
        </w:rPr>
        <w:t xml:space="preserve">attività di controllo (on desk e in loco) effettuate </w:t>
      </w:r>
      <w:r w:rsidR="00743628" w:rsidRPr="009135B2">
        <w:rPr>
          <w:rFonts w:ascii="Arial" w:hAnsi="Arial" w:cs="Arial"/>
          <w:sz w:val="22"/>
          <w:szCs w:val="22"/>
        </w:rPr>
        <w:t>dall’Ad</w:t>
      </w:r>
      <w:r w:rsidR="00743628">
        <w:rPr>
          <w:rFonts w:ascii="Arial" w:hAnsi="Arial" w:cs="Arial"/>
          <w:sz w:val="22"/>
          <w:szCs w:val="22"/>
        </w:rPr>
        <w:t>G</w:t>
      </w:r>
      <w:r w:rsidRPr="009135B2">
        <w:rPr>
          <w:rFonts w:ascii="Arial" w:hAnsi="Arial" w:cs="Arial"/>
          <w:sz w:val="22"/>
          <w:szCs w:val="22"/>
        </w:rPr>
        <w:t>;</w:t>
      </w:r>
    </w:p>
    <w:p w14:paraId="78669C2C" w14:textId="77777777" w:rsidR="00B7683C" w:rsidRPr="009135B2" w:rsidRDefault="00815016"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i dati relativi all’esito dei controlli</w:t>
      </w:r>
      <w:r w:rsidR="009817DE" w:rsidRPr="009135B2">
        <w:rPr>
          <w:rFonts w:ascii="Arial" w:hAnsi="Arial" w:cs="Arial"/>
          <w:sz w:val="22"/>
          <w:szCs w:val="22"/>
        </w:rPr>
        <w:t xml:space="preserve"> svolti dall’AdA (sui sistemi di gestione e controllo degli OOII e in loco sulle operazioni</w:t>
      </w:r>
      <w:r w:rsidRPr="009135B2">
        <w:rPr>
          <w:rFonts w:ascii="Arial" w:hAnsi="Arial" w:cs="Arial"/>
          <w:sz w:val="22"/>
          <w:szCs w:val="22"/>
        </w:rPr>
        <w:t>);</w:t>
      </w:r>
    </w:p>
    <w:p w14:paraId="13822984" w14:textId="77777777" w:rsidR="00B7683C" w:rsidRPr="009135B2" w:rsidRDefault="00815016"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l’OI</w:t>
      </w:r>
      <w:r w:rsidR="009817DE" w:rsidRPr="009135B2">
        <w:rPr>
          <w:rFonts w:ascii="Arial" w:hAnsi="Arial" w:cs="Arial"/>
          <w:sz w:val="22"/>
          <w:szCs w:val="22"/>
        </w:rPr>
        <w:t>, per quanto concerne</w:t>
      </w:r>
      <w:r w:rsidRPr="009135B2">
        <w:rPr>
          <w:rFonts w:ascii="Arial" w:hAnsi="Arial" w:cs="Arial"/>
          <w:sz w:val="22"/>
          <w:szCs w:val="22"/>
        </w:rPr>
        <w:t>:</w:t>
      </w:r>
    </w:p>
    <w:p w14:paraId="037F653A" w14:textId="77777777" w:rsidR="00B7683C" w:rsidRPr="009135B2" w:rsidRDefault="00815016"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 xml:space="preserve">i dati </w:t>
      </w:r>
      <w:r w:rsidR="009817DE" w:rsidRPr="009135B2">
        <w:rPr>
          <w:rFonts w:ascii="Arial" w:hAnsi="Arial" w:cs="Arial"/>
          <w:sz w:val="22"/>
          <w:szCs w:val="22"/>
        </w:rPr>
        <w:t xml:space="preserve">sulle </w:t>
      </w:r>
      <w:r w:rsidRPr="009135B2">
        <w:rPr>
          <w:rFonts w:ascii="Arial" w:hAnsi="Arial" w:cs="Arial"/>
          <w:sz w:val="22"/>
          <w:szCs w:val="22"/>
        </w:rPr>
        <w:t>attività di controllo di primo livello</w:t>
      </w:r>
      <w:r w:rsidR="009817DE" w:rsidRPr="009135B2">
        <w:rPr>
          <w:rFonts w:ascii="Arial" w:hAnsi="Arial" w:cs="Arial"/>
          <w:sz w:val="22"/>
          <w:szCs w:val="22"/>
        </w:rPr>
        <w:t xml:space="preserve"> da questo svolte</w:t>
      </w:r>
      <w:r w:rsidR="009862C6">
        <w:rPr>
          <w:rFonts w:ascii="Arial" w:hAnsi="Arial" w:cs="Arial"/>
          <w:sz w:val="22"/>
          <w:szCs w:val="22"/>
        </w:rPr>
        <w:t xml:space="preserve"> sulle spese sostenute</w:t>
      </w:r>
      <w:r w:rsidRPr="009135B2">
        <w:rPr>
          <w:rFonts w:ascii="Arial" w:hAnsi="Arial" w:cs="Arial"/>
          <w:sz w:val="22"/>
          <w:szCs w:val="22"/>
        </w:rPr>
        <w:t>;</w:t>
      </w:r>
    </w:p>
    <w:p w14:paraId="495B255B" w14:textId="77777777" w:rsidR="00B7683C" w:rsidRPr="009135B2" w:rsidRDefault="00815016"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i dati relativi all’importo totale definitivo ritenuto non ammissibile, sulla b</w:t>
      </w:r>
      <w:r w:rsidR="009817DE" w:rsidRPr="009135B2">
        <w:rPr>
          <w:rFonts w:ascii="Arial" w:hAnsi="Arial" w:cs="Arial"/>
          <w:sz w:val="22"/>
          <w:szCs w:val="22"/>
        </w:rPr>
        <w:t>ase degli esiti dei controlli eseguiti da</w:t>
      </w:r>
      <w:r w:rsidRPr="009135B2">
        <w:rPr>
          <w:rFonts w:ascii="Arial" w:hAnsi="Arial" w:cs="Arial"/>
          <w:sz w:val="22"/>
          <w:szCs w:val="22"/>
        </w:rPr>
        <w:t>ll’AdA.</w:t>
      </w:r>
    </w:p>
    <w:p w14:paraId="48B4F23E" w14:textId="77777777" w:rsidR="00B7683C" w:rsidRPr="009135B2" w:rsidRDefault="00B7683C">
      <w:pPr>
        <w:spacing w:before="120" w:line="312" w:lineRule="auto"/>
        <w:jc w:val="both"/>
        <w:rPr>
          <w:rFonts w:ascii="Arial" w:hAnsi="Arial" w:cs="Arial"/>
          <w:color w:val="000000"/>
          <w:sz w:val="22"/>
          <w:szCs w:val="22"/>
          <w:lang w:eastAsia="it-IT"/>
        </w:rPr>
      </w:pPr>
    </w:p>
    <w:p w14:paraId="60BE1AB9" w14:textId="77777777" w:rsidR="009817DE" w:rsidRPr="009135B2" w:rsidRDefault="009817DE">
      <w:pPr>
        <w:spacing w:before="12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 xml:space="preserve">L’AdG, l’AdC e l’AdA sono abilitate alla visualizzazione di tutti i dati sui controlli registrati per ciascuna </w:t>
      </w:r>
      <w:r w:rsidR="00CE34E7" w:rsidRPr="009135B2">
        <w:rPr>
          <w:rFonts w:ascii="Arial" w:hAnsi="Arial" w:cs="Arial"/>
          <w:color w:val="000000"/>
          <w:sz w:val="22"/>
          <w:szCs w:val="22"/>
          <w:lang w:eastAsia="it-IT"/>
        </w:rPr>
        <w:t>domanda</w:t>
      </w:r>
      <w:r w:rsidRPr="009135B2">
        <w:rPr>
          <w:rFonts w:ascii="Arial" w:hAnsi="Arial" w:cs="Arial"/>
          <w:color w:val="000000"/>
          <w:sz w:val="22"/>
          <w:szCs w:val="22"/>
          <w:lang w:eastAsia="it-IT"/>
        </w:rPr>
        <w:t xml:space="preserve"> FEG.</w:t>
      </w:r>
    </w:p>
    <w:p w14:paraId="7814221D" w14:textId="77777777" w:rsidR="009817DE" w:rsidRPr="009135B2" w:rsidRDefault="009817DE">
      <w:pPr>
        <w:spacing w:before="12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 xml:space="preserve">Gli OOII, invece, visualizzano esclusivamente i dati sulle attività di controllo (di primo e secondo </w:t>
      </w:r>
      <w:r w:rsidR="009862C6">
        <w:rPr>
          <w:rFonts w:ascii="Arial" w:hAnsi="Arial" w:cs="Arial"/>
          <w:color w:val="000000"/>
          <w:sz w:val="22"/>
          <w:szCs w:val="22"/>
          <w:lang w:eastAsia="it-IT"/>
        </w:rPr>
        <w:t>livello) svolte sulle domande</w:t>
      </w:r>
      <w:r w:rsidRPr="009135B2">
        <w:rPr>
          <w:rFonts w:ascii="Arial" w:hAnsi="Arial" w:cs="Arial"/>
          <w:color w:val="000000"/>
          <w:sz w:val="22"/>
          <w:szCs w:val="22"/>
          <w:lang w:eastAsia="it-IT"/>
        </w:rPr>
        <w:t xml:space="preserve"> FEG di propria competenza.</w:t>
      </w:r>
    </w:p>
    <w:p w14:paraId="376DBCDB" w14:textId="77777777" w:rsidR="009817DE" w:rsidRPr="009135B2" w:rsidRDefault="009817DE">
      <w:pPr>
        <w:spacing w:before="120" w:line="312" w:lineRule="auto"/>
        <w:jc w:val="both"/>
        <w:rPr>
          <w:rFonts w:ascii="Arial" w:hAnsi="Arial" w:cs="Arial"/>
          <w:color w:val="000000"/>
          <w:sz w:val="22"/>
          <w:szCs w:val="22"/>
          <w:lang w:eastAsia="it-IT"/>
        </w:rPr>
      </w:pPr>
    </w:p>
    <w:p w14:paraId="07F2DD07" w14:textId="77777777" w:rsidR="008A59EE" w:rsidRPr="009135B2" w:rsidRDefault="008A59EE">
      <w:pPr>
        <w:spacing w:before="120" w:line="312" w:lineRule="auto"/>
        <w:jc w:val="both"/>
        <w:rPr>
          <w:rFonts w:ascii="Arial" w:hAnsi="Arial" w:cs="Arial"/>
          <w:sz w:val="22"/>
          <w:szCs w:val="22"/>
        </w:rPr>
      </w:pPr>
      <w:r w:rsidRPr="009135B2">
        <w:rPr>
          <w:rFonts w:ascii="Arial" w:hAnsi="Arial" w:cs="Arial"/>
          <w:color w:val="000000"/>
          <w:sz w:val="22"/>
          <w:szCs w:val="22"/>
          <w:lang w:eastAsia="it-IT"/>
        </w:rPr>
        <w:t>Tutte le attività di controllo vanno registrate nell’apposita maschera</w:t>
      </w:r>
      <w:r w:rsidR="003030A6" w:rsidRPr="009135B2">
        <w:rPr>
          <w:rFonts w:ascii="Arial" w:hAnsi="Arial" w:cs="Arial"/>
          <w:color w:val="000000"/>
          <w:sz w:val="22"/>
          <w:szCs w:val="22"/>
          <w:lang w:eastAsia="it-IT"/>
        </w:rPr>
        <w:t xml:space="preserve"> (</w:t>
      </w:r>
      <w:r w:rsidR="007E2D11">
        <w:fldChar w:fldCharType="begin"/>
      </w:r>
      <w:r w:rsidR="007E2D11">
        <w:instrText xml:space="preserve"> REF _Ref342400132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38</w:t>
      </w:r>
      <w:r w:rsidR="007E2D11">
        <w:fldChar w:fldCharType="end"/>
      </w:r>
      <w:r w:rsidR="003030A6" w:rsidRPr="009135B2">
        <w:rPr>
          <w:rFonts w:ascii="Arial" w:hAnsi="Arial" w:cs="Arial"/>
          <w:sz w:val="22"/>
          <w:szCs w:val="22"/>
        </w:rPr>
        <w:t>)</w:t>
      </w:r>
      <w:r w:rsidRPr="009135B2">
        <w:rPr>
          <w:rFonts w:ascii="Arial" w:hAnsi="Arial" w:cs="Arial"/>
          <w:color w:val="000000"/>
          <w:sz w:val="22"/>
          <w:szCs w:val="22"/>
          <w:lang w:eastAsia="it-IT"/>
        </w:rPr>
        <w:t xml:space="preserve">, accessibile tramite il percorso </w:t>
      </w:r>
      <w:r w:rsidRPr="009135B2">
        <w:rPr>
          <w:rFonts w:ascii="Arial" w:hAnsi="Arial" w:cs="Arial"/>
          <w:i/>
          <w:color w:val="00B050"/>
          <w:sz w:val="22"/>
          <w:szCs w:val="22"/>
          <w:u w:val="single"/>
        </w:rPr>
        <w:t>Gestione Domande-&gt;Visualizza Domande-&gt;Selezionare il record-&gt;Stato delle attività-&gt;Controlli</w:t>
      </w:r>
      <w:r w:rsidRPr="009135B2">
        <w:rPr>
          <w:rFonts w:ascii="Arial" w:hAnsi="Arial" w:cs="Arial"/>
          <w:sz w:val="22"/>
          <w:szCs w:val="22"/>
        </w:rPr>
        <w:t>.</w:t>
      </w:r>
    </w:p>
    <w:p w14:paraId="0B160341" w14:textId="77777777" w:rsidR="003030A6" w:rsidRPr="009135B2" w:rsidRDefault="003030A6" w:rsidP="003030A6">
      <w:pPr>
        <w:tabs>
          <w:tab w:val="left" w:pos="1985"/>
        </w:tabs>
        <w:spacing w:before="120" w:line="312" w:lineRule="auto"/>
        <w:jc w:val="both"/>
        <w:rPr>
          <w:rFonts w:ascii="Arial" w:hAnsi="Arial" w:cs="Arial"/>
          <w:sz w:val="22"/>
          <w:szCs w:val="22"/>
        </w:rPr>
      </w:pPr>
    </w:p>
    <w:p w14:paraId="66878072" w14:textId="3200700C" w:rsidR="003030A6" w:rsidRPr="009135B2" w:rsidRDefault="00AA45A5" w:rsidP="003030A6">
      <w:pPr>
        <w:spacing w:before="120" w:line="312" w:lineRule="auto"/>
        <w:jc w:val="both"/>
        <w:rPr>
          <w:rFonts w:ascii="Arial" w:hAnsi="Arial" w:cs="Arial"/>
          <w:color w:val="000000"/>
          <w:sz w:val="22"/>
          <w:szCs w:val="22"/>
          <w:lang w:eastAsia="it-IT"/>
        </w:rPr>
      </w:pPr>
      <w:r>
        <w:rPr>
          <w:rFonts w:ascii="Arial" w:hAnsi="Arial" w:cs="Arial"/>
          <w:noProof/>
          <w:color w:val="000000"/>
          <w:sz w:val="22"/>
          <w:szCs w:val="22"/>
          <w:lang w:eastAsia="it-IT"/>
        </w:rPr>
        <w:lastRenderedPageBreak/>
        <mc:AlternateContent>
          <mc:Choice Requires="wpg">
            <w:drawing>
              <wp:inline distT="0" distB="0" distL="0" distR="0" wp14:anchorId="34EAF260" wp14:editId="346129F0">
                <wp:extent cx="6119495" cy="4249420"/>
                <wp:effectExtent l="0" t="0" r="0" b="3175"/>
                <wp:docPr id="1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4249420"/>
                          <a:chOff x="0" y="0"/>
                          <a:chExt cx="61194" cy="42494"/>
                        </a:xfrm>
                      </wpg:grpSpPr>
                      <pic:pic xmlns:pic="http://schemas.openxmlformats.org/drawingml/2006/picture">
                        <pic:nvPicPr>
                          <pic:cNvPr id="118" name="Immagin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94" cy="424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 name="Picture 118"/>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0"/>
                            <a:ext cx="61194"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02DE54E7" id="Group 17" o:spid="_x0000_s1026" style="width:481.85pt;height:334.6pt;mso-position-horizontal-relative:char;mso-position-vertical-relative:line" coordsize="61194,424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Whp+l2WkwtDY2kFlEzb&#10;zHbxLGpbAGcAdeB+VN+0+9H2n3oAqT+ENCuZpJptF06WWRi7yPaRszMTkkkjkmm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">
                <v:shape id="Immagine 16" o:spid="_x0000_s1027" type="#_x0000_t75" style="position:absolute;width:61194;height:42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">
                  <v:imagedata r:id="rId70" o:title=""/>
                </v:shape>
                <v:shape id="Picture 118" o:spid="_x0000_s1028" type="#_x0000_t75" style="position:absolute;width:61194;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">
                  <v:imagedata r:id="rId21" o:title="" croptop="7974f" cropbottom="50520f" cropleft="11214f" cropright="11850f"/>
                </v:shape>
                <w10:anchorlock/>
              </v:group>
            </w:pict>
          </mc:Fallback>
        </mc:AlternateContent>
      </w:r>
    </w:p>
    <w:p w14:paraId="77577937" w14:textId="77777777" w:rsidR="003030A6" w:rsidRPr="009135B2" w:rsidRDefault="003030A6" w:rsidP="003030A6">
      <w:pPr>
        <w:spacing w:before="120" w:line="312" w:lineRule="auto"/>
        <w:jc w:val="center"/>
        <w:rPr>
          <w:rFonts w:ascii="Arial" w:hAnsi="Arial" w:cs="Arial"/>
          <w:color w:val="000000"/>
          <w:sz w:val="22"/>
          <w:szCs w:val="22"/>
          <w:lang w:eastAsia="it-IT"/>
        </w:rPr>
      </w:pPr>
      <w:bookmarkStart w:id="74" w:name="_Ref342400132"/>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38</w:t>
      </w:r>
      <w:r w:rsidR="00625A7A" w:rsidRPr="009135B2">
        <w:rPr>
          <w:rFonts w:ascii="Arial" w:hAnsi="Arial" w:cs="Arial"/>
          <w:b/>
          <w:color w:val="4F81BD"/>
          <w:sz w:val="20"/>
          <w:szCs w:val="20"/>
        </w:rPr>
        <w:fldChar w:fldCharType="end"/>
      </w:r>
      <w:bookmarkEnd w:id="74"/>
      <w:r w:rsidRPr="009135B2">
        <w:rPr>
          <w:rFonts w:ascii="Arial" w:hAnsi="Arial" w:cs="Arial"/>
          <w:b/>
          <w:color w:val="4F81BD"/>
          <w:sz w:val="20"/>
          <w:szCs w:val="20"/>
        </w:rPr>
        <w:t xml:space="preserve"> – Controlli</w:t>
      </w:r>
    </w:p>
    <w:p w14:paraId="71D23115" w14:textId="77777777" w:rsidR="003030A6" w:rsidRPr="009135B2" w:rsidRDefault="003030A6">
      <w:pPr>
        <w:spacing w:before="120" w:line="312" w:lineRule="auto"/>
        <w:jc w:val="both"/>
        <w:rPr>
          <w:rFonts w:ascii="Arial" w:hAnsi="Arial" w:cs="Arial"/>
          <w:color w:val="000000"/>
          <w:sz w:val="22"/>
          <w:szCs w:val="22"/>
          <w:lang w:eastAsia="it-IT"/>
        </w:rPr>
      </w:pPr>
    </w:p>
    <w:p w14:paraId="27B1E772" w14:textId="77777777" w:rsidR="00B7683C" w:rsidRPr="009135B2" w:rsidRDefault="008A59EE" w:rsidP="008A59EE">
      <w:pPr>
        <w:spacing w:before="12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 xml:space="preserve">Accedendo alla maschera, si visualizza una tabella di riepilogo recante l’elenco completo delle attività di controllo al momento registrate per la singola </w:t>
      </w:r>
      <w:r w:rsidR="00CE34E7" w:rsidRPr="009135B2">
        <w:rPr>
          <w:rFonts w:ascii="Arial" w:hAnsi="Arial" w:cs="Arial"/>
          <w:color w:val="000000"/>
          <w:sz w:val="22"/>
          <w:szCs w:val="22"/>
          <w:lang w:eastAsia="it-IT"/>
        </w:rPr>
        <w:t>domanda</w:t>
      </w:r>
      <w:r w:rsidRPr="009135B2">
        <w:rPr>
          <w:rFonts w:ascii="Arial" w:hAnsi="Arial" w:cs="Arial"/>
          <w:color w:val="000000"/>
          <w:sz w:val="22"/>
          <w:szCs w:val="22"/>
          <w:lang w:eastAsia="it-IT"/>
        </w:rPr>
        <w:t>. Tale tabella è strutturata secondo lo schema riportato</w:t>
      </w:r>
      <w:r w:rsidR="00A03BF7" w:rsidRPr="009135B2">
        <w:rPr>
          <w:rFonts w:ascii="Arial" w:hAnsi="Arial" w:cs="Arial"/>
          <w:color w:val="000000"/>
          <w:sz w:val="22"/>
          <w:szCs w:val="22"/>
          <w:lang w:eastAsia="it-IT"/>
        </w:rPr>
        <w:t xml:space="preserve"> nella pagina seguente</w:t>
      </w:r>
      <w:r w:rsidRPr="009135B2">
        <w:rPr>
          <w:rFonts w:ascii="Arial" w:hAnsi="Arial" w:cs="Arial"/>
          <w:color w:val="000000"/>
          <w:sz w:val="22"/>
          <w:szCs w:val="22"/>
          <w:lang w:eastAsia="it-IT"/>
        </w:rPr>
        <w:t>.</w:t>
      </w:r>
      <w:r w:rsidR="00815016" w:rsidRPr="009135B2">
        <w:rPr>
          <w:rFonts w:ascii="Arial" w:hAnsi="Arial" w:cs="Arial"/>
          <w:color w:val="000000"/>
          <w:sz w:val="22"/>
          <w:szCs w:val="22"/>
          <w:lang w:eastAsia="it-IT"/>
        </w:rPr>
        <w:t xml:space="preserve"> </w:t>
      </w:r>
      <w:r w:rsidRPr="009135B2">
        <w:rPr>
          <w:rFonts w:ascii="Arial" w:hAnsi="Arial" w:cs="Arial"/>
          <w:color w:val="000000"/>
          <w:sz w:val="22"/>
          <w:szCs w:val="22"/>
          <w:lang w:eastAsia="it-IT"/>
        </w:rPr>
        <w:t>P</w:t>
      </w:r>
      <w:r w:rsidR="00815016" w:rsidRPr="009135B2">
        <w:rPr>
          <w:rFonts w:ascii="Arial" w:hAnsi="Arial" w:cs="Arial"/>
          <w:color w:val="000000"/>
          <w:sz w:val="22"/>
          <w:szCs w:val="22"/>
          <w:lang w:eastAsia="it-IT"/>
        </w:rPr>
        <w:t>er ciascuna riga</w:t>
      </w:r>
      <w:r w:rsidRPr="009135B2">
        <w:rPr>
          <w:rFonts w:ascii="Arial" w:hAnsi="Arial" w:cs="Arial"/>
          <w:color w:val="000000"/>
          <w:sz w:val="22"/>
          <w:szCs w:val="22"/>
          <w:lang w:eastAsia="it-IT"/>
        </w:rPr>
        <w:t xml:space="preserve">, i campi </w:t>
      </w:r>
      <w:r w:rsidR="00815016" w:rsidRPr="009135B2">
        <w:rPr>
          <w:rFonts w:ascii="Arial" w:hAnsi="Arial" w:cs="Arial"/>
          <w:color w:val="000000"/>
          <w:sz w:val="22"/>
          <w:szCs w:val="22"/>
          <w:lang w:eastAsia="it-IT"/>
        </w:rPr>
        <w:t>in grigio non sono compilabili.</w:t>
      </w:r>
    </w:p>
    <w:p w14:paraId="2460A199" w14:textId="77777777" w:rsidR="00D00E1E" w:rsidRDefault="00D00E1E" w:rsidP="008A59EE">
      <w:pPr>
        <w:spacing w:before="120" w:line="312" w:lineRule="auto"/>
        <w:jc w:val="both"/>
        <w:rPr>
          <w:rFonts w:ascii="Arial" w:hAnsi="Arial" w:cs="Arial"/>
          <w:color w:val="000000"/>
          <w:sz w:val="22"/>
          <w:szCs w:val="22"/>
          <w:lang w:eastAsia="it-IT"/>
        </w:rPr>
      </w:pP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57"/>
        <w:gridCol w:w="1277"/>
        <w:gridCol w:w="1182"/>
        <w:gridCol w:w="1737"/>
        <w:gridCol w:w="2212"/>
        <w:gridCol w:w="1100"/>
      </w:tblGrid>
      <w:tr w:rsidR="00D06298" w:rsidRPr="00D06298" w14:paraId="66984A61" w14:textId="77777777" w:rsidTr="00D06298">
        <w:trPr>
          <w:trHeight w:val="20"/>
        </w:trPr>
        <w:tc>
          <w:tcPr>
            <w:tcW w:w="1180" w:type="dxa"/>
            <w:vMerge w:val="restart"/>
            <w:shd w:val="clear" w:color="auto" w:fill="4F81BD"/>
            <w:vAlign w:val="center"/>
          </w:tcPr>
          <w:p w14:paraId="4B7BBF40"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Soggetto che inserisce i dati</w:t>
            </w:r>
          </w:p>
        </w:tc>
        <w:tc>
          <w:tcPr>
            <w:tcW w:w="891" w:type="dxa"/>
            <w:vMerge w:val="restart"/>
            <w:shd w:val="clear" w:color="auto" w:fill="4F81BD"/>
            <w:vAlign w:val="center"/>
          </w:tcPr>
          <w:p w14:paraId="6564EA6A"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OI di riferimento</w:t>
            </w:r>
          </w:p>
        </w:tc>
        <w:tc>
          <w:tcPr>
            <w:tcW w:w="3951" w:type="dxa"/>
            <w:gridSpan w:val="3"/>
            <w:tcBorders>
              <w:bottom w:val="single" w:sz="4" w:space="0" w:color="auto"/>
            </w:tcBorders>
            <w:shd w:val="clear" w:color="auto" w:fill="4F81BD"/>
            <w:vAlign w:val="center"/>
          </w:tcPr>
          <w:p w14:paraId="6B81E17C"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Verifiche finanziarie</w:t>
            </w:r>
          </w:p>
        </w:tc>
        <w:tc>
          <w:tcPr>
            <w:tcW w:w="2589" w:type="dxa"/>
            <w:vMerge w:val="restart"/>
            <w:shd w:val="clear" w:color="auto" w:fill="4F81BD"/>
            <w:vAlign w:val="center"/>
          </w:tcPr>
          <w:p w14:paraId="70B45159"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Importo definitivamente non ammissibile inserito dall’OI a seguito degli esiti del controllo AdA</w:t>
            </w:r>
          </w:p>
        </w:tc>
        <w:tc>
          <w:tcPr>
            <w:tcW w:w="1169" w:type="dxa"/>
            <w:vMerge w:val="restart"/>
            <w:shd w:val="clear" w:color="auto" w:fill="4F81BD"/>
            <w:vAlign w:val="center"/>
          </w:tcPr>
          <w:p w14:paraId="50A1B48C"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Verifiche di sistema</w:t>
            </w:r>
          </w:p>
        </w:tc>
      </w:tr>
      <w:tr w:rsidR="00D06298" w:rsidRPr="00D06298" w14:paraId="7328FA3B" w14:textId="77777777" w:rsidTr="00D06298">
        <w:trPr>
          <w:trHeight w:val="20"/>
        </w:trPr>
        <w:tc>
          <w:tcPr>
            <w:tcW w:w="1180" w:type="dxa"/>
            <w:vMerge/>
            <w:vAlign w:val="center"/>
          </w:tcPr>
          <w:p w14:paraId="7B6A5E2D"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color w:val="FFFFFF" w:themeColor="background1"/>
                <w:sz w:val="18"/>
                <w:szCs w:val="18"/>
                <w:lang w:eastAsia="it-IT"/>
              </w:rPr>
            </w:pPr>
          </w:p>
        </w:tc>
        <w:tc>
          <w:tcPr>
            <w:tcW w:w="891" w:type="dxa"/>
            <w:vMerge/>
            <w:shd w:val="clear" w:color="auto" w:fill="4F81BD"/>
            <w:vAlign w:val="center"/>
          </w:tcPr>
          <w:p w14:paraId="3AABD69D"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p>
        </w:tc>
        <w:tc>
          <w:tcPr>
            <w:tcW w:w="1177" w:type="dxa"/>
            <w:tcBorders>
              <w:bottom w:val="single" w:sz="4" w:space="0" w:color="auto"/>
            </w:tcBorders>
            <w:shd w:val="clear" w:color="auto" w:fill="4F81BD"/>
            <w:vAlign w:val="center"/>
          </w:tcPr>
          <w:p w14:paraId="6D551F06"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Data di svolgimento del controllo</w:t>
            </w:r>
          </w:p>
        </w:tc>
        <w:tc>
          <w:tcPr>
            <w:tcW w:w="1202" w:type="dxa"/>
            <w:tcBorders>
              <w:bottom w:val="single" w:sz="4" w:space="0" w:color="auto"/>
            </w:tcBorders>
            <w:shd w:val="clear" w:color="auto" w:fill="4F81BD"/>
            <w:vAlign w:val="center"/>
          </w:tcPr>
          <w:p w14:paraId="759408C9"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Importo controllato</w:t>
            </w:r>
          </w:p>
        </w:tc>
        <w:tc>
          <w:tcPr>
            <w:tcW w:w="1571" w:type="dxa"/>
            <w:tcBorders>
              <w:bottom w:val="single" w:sz="4" w:space="0" w:color="auto"/>
            </w:tcBorders>
            <w:shd w:val="clear" w:color="auto" w:fill="4F81BD"/>
            <w:vAlign w:val="center"/>
          </w:tcPr>
          <w:p w14:paraId="4B21FE88"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b/>
                <w:color w:val="FFFFFF" w:themeColor="background1"/>
                <w:sz w:val="18"/>
                <w:szCs w:val="18"/>
                <w:lang w:eastAsia="it-IT"/>
              </w:rPr>
            </w:pPr>
            <w:r w:rsidRPr="00D06298">
              <w:rPr>
                <w:rFonts w:ascii="Arial" w:hAnsi="Arial" w:cs="Arial"/>
                <w:b/>
                <w:color w:val="FFFFFF" w:themeColor="background1"/>
                <w:sz w:val="18"/>
                <w:szCs w:val="18"/>
                <w:lang w:eastAsia="it-IT"/>
              </w:rPr>
              <w:t>Importo non ammissibile/Esito del controllo</w:t>
            </w:r>
          </w:p>
        </w:tc>
        <w:tc>
          <w:tcPr>
            <w:tcW w:w="2589" w:type="dxa"/>
            <w:vMerge/>
            <w:tcBorders>
              <w:bottom w:val="single" w:sz="4" w:space="0" w:color="auto"/>
            </w:tcBorders>
            <w:vAlign w:val="center"/>
          </w:tcPr>
          <w:p w14:paraId="722E7674"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color w:val="000000"/>
                <w:sz w:val="18"/>
                <w:szCs w:val="18"/>
                <w:lang w:eastAsia="it-IT"/>
              </w:rPr>
            </w:pPr>
          </w:p>
        </w:tc>
        <w:tc>
          <w:tcPr>
            <w:tcW w:w="1169" w:type="dxa"/>
            <w:vMerge/>
            <w:tcBorders>
              <w:bottom w:val="single" w:sz="4" w:space="0" w:color="auto"/>
            </w:tcBorders>
            <w:vAlign w:val="center"/>
          </w:tcPr>
          <w:p w14:paraId="7B83322E" w14:textId="77777777" w:rsidR="00D06298" w:rsidRPr="00D06298" w:rsidRDefault="00D06298" w:rsidP="00D06298">
            <w:pPr>
              <w:overflowPunct w:val="0"/>
              <w:autoSpaceDE w:val="0"/>
              <w:autoSpaceDN w:val="0"/>
              <w:adjustRightInd w:val="0"/>
              <w:spacing w:before="120" w:after="120"/>
              <w:jc w:val="center"/>
              <w:textAlignment w:val="baseline"/>
              <w:rPr>
                <w:rFonts w:ascii="Arial" w:hAnsi="Arial" w:cs="Arial"/>
                <w:color w:val="000000"/>
                <w:sz w:val="18"/>
                <w:szCs w:val="18"/>
                <w:lang w:eastAsia="it-IT"/>
              </w:rPr>
            </w:pPr>
          </w:p>
        </w:tc>
      </w:tr>
      <w:tr w:rsidR="00D06298" w:rsidRPr="00D06298" w14:paraId="06C94278" w14:textId="77777777" w:rsidTr="00D06298">
        <w:trPr>
          <w:trHeight w:val="20"/>
        </w:trPr>
        <w:tc>
          <w:tcPr>
            <w:tcW w:w="1180" w:type="dxa"/>
            <w:vAlign w:val="center"/>
          </w:tcPr>
          <w:p w14:paraId="06149C74"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r w:rsidRPr="00D06298">
              <w:rPr>
                <w:rFonts w:ascii="Arial" w:hAnsi="Arial" w:cs="Arial"/>
                <w:color w:val="000000"/>
                <w:sz w:val="18"/>
                <w:szCs w:val="18"/>
                <w:lang w:eastAsia="it-IT"/>
              </w:rPr>
              <w:t>Verifica dell’OI</w:t>
            </w:r>
          </w:p>
        </w:tc>
        <w:tc>
          <w:tcPr>
            <w:tcW w:w="891" w:type="dxa"/>
            <w:vAlign w:val="center"/>
          </w:tcPr>
          <w:p w14:paraId="5FC2BAB9"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77" w:type="dxa"/>
            <w:shd w:val="clear" w:color="auto" w:fill="auto"/>
            <w:vAlign w:val="center"/>
          </w:tcPr>
          <w:p w14:paraId="4C8227F8"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202" w:type="dxa"/>
            <w:shd w:val="clear" w:color="auto" w:fill="auto"/>
            <w:vAlign w:val="center"/>
          </w:tcPr>
          <w:p w14:paraId="384429FD"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571" w:type="dxa"/>
            <w:shd w:val="clear" w:color="auto" w:fill="auto"/>
            <w:vAlign w:val="center"/>
          </w:tcPr>
          <w:p w14:paraId="2A0BA109"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2589" w:type="dxa"/>
            <w:tcBorders>
              <w:bottom w:val="single" w:sz="4" w:space="0" w:color="auto"/>
            </w:tcBorders>
            <w:shd w:val="clear" w:color="auto" w:fill="7F7F7F" w:themeFill="text1" w:themeFillTint="80"/>
            <w:vAlign w:val="center"/>
          </w:tcPr>
          <w:p w14:paraId="1B2D8CBF"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69" w:type="dxa"/>
            <w:tcBorders>
              <w:bottom w:val="single" w:sz="4" w:space="0" w:color="auto"/>
            </w:tcBorders>
            <w:shd w:val="clear" w:color="auto" w:fill="7F7F7F" w:themeFill="text1" w:themeFillTint="80"/>
            <w:vAlign w:val="center"/>
          </w:tcPr>
          <w:p w14:paraId="3D7D30E3"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r>
      <w:tr w:rsidR="00D06298" w:rsidRPr="00D06298" w14:paraId="76E54253" w14:textId="77777777" w:rsidTr="00D06298">
        <w:trPr>
          <w:trHeight w:val="20"/>
        </w:trPr>
        <w:tc>
          <w:tcPr>
            <w:tcW w:w="1180" w:type="dxa"/>
            <w:vAlign w:val="center"/>
          </w:tcPr>
          <w:p w14:paraId="7207AC70"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r w:rsidRPr="00D06298">
              <w:rPr>
                <w:rFonts w:ascii="Arial" w:hAnsi="Arial" w:cs="Arial"/>
                <w:color w:val="000000"/>
                <w:sz w:val="18"/>
                <w:szCs w:val="18"/>
                <w:lang w:eastAsia="it-IT"/>
              </w:rPr>
              <w:t>Verifica di sistema dell’AdA</w:t>
            </w:r>
          </w:p>
        </w:tc>
        <w:tc>
          <w:tcPr>
            <w:tcW w:w="891" w:type="dxa"/>
            <w:vAlign w:val="center"/>
          </w:tcPr>
          <w:p w14:paraId="2B6F4365"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77" w:type="dxa"/>
            <w:shd w:val="clear" w:color="auto" w:fill="auto"/>
            <w:vAlign w:val="center"/>
          </w:tcPr>
          <w:p w14:paraId="66793329"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202" w:type="dxa"/>
            <w:shd w:val="clear" w:color="auto" w:fill="7F7F7F" w:themeFill="text1" w:themeFillTint="80"/>
            <w:vAlign w:val="center"/>
          </w:tcPr>
          <w:p w14:paraId="52AC91F2"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571" w:type="dxa"/>
            <w:shd w:val="clear" w:color="auto" w:fill="7F7F7F" w:themeFill="text1" w:themeFillTint="80"/>
            <w:vAlign w:val="center"/>
          </w:tcPr>
          <w:p w14:paraId="4167D9E4"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2589" w:type="dxa"/>
            <w:tcBorders>
              <w:bottom w:val="single" w:sz="4" w:space="0" w:color="auto"/>
            </w:tcBorders>
            <w:shd w:val="clear" w:color="auto" w:fill="7F7F7F" w:themeFill="text1" w:themeFillTint="80"/>
            <w:vAlign w:val="center"/>
          </w:tcPr>
          <w:p w14:paraId="481EC5A9"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69" w:type="dxa"/>
            <w:tcBorders>
              <w:bottom w:val="single" w:sz="4" w:space="0" w:color="auto"/>
            </w:tcBorders>
            <w:shd w:val="clear" w:color="auto" w:fill="auto"/>
            <w:vAlign w:val="center"/>
          </w:tcPr>
          <w:p w14:paraId="5F91C952"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r>
      <w:tr w:rsidR="00D06298" w:rsidRPr="00D06298" w14:paraId="4CF6CE7D" w14:textId="77777777" w:rsidTr="00D06298">
        <w:trPr>
          <w:trHeight w:val="20"/>
        </w:trPr>
        <w:tc>
          <w:tcPr>
            <w:tcW w:w="1180" w:type="dxa"/>
            <w:vAlign w:val="center"/>
          </w:tcPr>
          <w:p w14:paraId="542E6DCD"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r w:rsidRPr="00D06298">
              <w:rPr>
                <w:rFonts w:ascii="Arial" w:hAnsi="Arial" w:cs="Arial"/>
                <w:color w:val="000000"/>
                <w:sz w:val="18"/>
                <w:szCs w:val="18"/>
                <w:lang w:eastAsia="it-IT"/>
              </w:rPr>
              <w:t>Verifica in loco dell’AdA</w:t>
            </w:r>
          </w:p>
        </w:tc>
        <w:tc>
          <w:tcPr>
            <w:tcW w:w="891" w:type="dxa"/>
            <w:vAlign w:val="center"/>
          </w:tcPr>
          <w:p w14:paraId="143730DC"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77" w:type="dxa"/>
            <w:vAlign w:val="center"/>
          </w:tcPr>
          <w:p w14:paraId="245A242B"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202" w:type="dxa"/>
            <w:tcBorders>
              <w:bottom w:val="single" w:sz="4" w:space="0" w:color="auto"/>
            </w:tcBorders>
            <w:vAlign w:val="center"/>
          </w:tcPr>
          <w:p w14:paraId="312A3A99"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571" w:type="dxa"/>
            <w:tcBorders>
              <w:bottom w:val="single" w:sz="4" w:space="0" w:color="auto"/>
            </w:tcBorders>
            <w:vAlign w:val="center"/>
          </w:tcPr>
          <w:p w14:paraId="3C16C32B"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2589" w:type="dxa"/>
            <w:tcBorders>
              <w:bottom w:val="single" w:sz="4" w:space="0" w:color="auto"/>
            </w:tcBorders>
            <w:shd w:val="clear" w:color="auto" w:fill="auto"/>
            <w:vAlign w:val="center"/>
          </w:tcPr>
          <w:p w14:paraId="504A1C51"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69" w:type="dxa"/>
            <w:tcBorders>
              <w:bottom w:val="single" w:sz="4" w:space="0" w:color="auto"/>
            </w:tcBorders>
            <w:shd w:val="clear" w:color="auto" w:fill="7F7F7F" w:themeFill="text1" w:themeFillTint="80"/>
            <w:vAlign w:val="center"/>
          </w:tcPr>
          <w:p w14:paraId="462D2525"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r>
      <w:tr w:rsidR="00D06298" w:rsidRPr="00D06298" w14:paraId="6B5EECBB" w14:textId="77777777" w:rsidTr="00D06298">
        <w:trPr>
          <w:trHeight w:val="20"/>
        </w:trPr>
        <w:tc>
          <w:tcPr>
            <w:tcW w:w="1180" w:type="dxa"/>
            <w:vAlign w:val="center"/>
          </w:tcPr>
          <w:p w14:paraId="335C6747"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r w:rsidRPr="00D06298">
              <w:rPr>
                <w:rFonts w:ascii="Arial" w:hAnsi="Arial" w:cs="Arial"/>
                <w:color w:val="000000"/>
                <w:sz w:val="18"/>
                <w:szCs w:val="18"/>
                <w:lang w:eastAsia="it-IT"/>
              </w:rPr>
              <w:t>Verifica on desk dell’AdG</w:t>
            </w:r>
          </w:p>
        </w:tc>
        <w:tc>
          <w:tcPr>
            <w:tcW w:w="891" w:type="dxa"/>
            <w:vAlign w:val="center"/>
          </w:tcPr>
          <w:p w14:paraId="7AF2EEC6"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77" w:type="dxa"/>
            <w:vAlign w:val="center"/>
          </w:tcPr>
          <w:p w14:paraId="54BF15EB"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202" w:type="dxa"/>
            <w:vAlign w:val="center"/>
          </w:tcPr>
          <w:p w14:paraId="41B8B91B"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571" w:type="dxa"/>
            <w:vAlign w:val="center"/>
          </w:tcPr>
          <w:p w14:paraId="66A20764"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2589" w:type="dxa"/>
            <w:shd w:val="clear" w:color="auto" w:fill="7F7F7F" w:themeFill="text1" w:themeFillTint="80"/>
            <w:vAlign w:val="center"/>
          </w:tcPr>
          <w:p w14:paraId="71026536"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69" w:type="dxa"/>
            <w:shd w:val="clear" w:color="auto" w:fill="7F7F7F" w:themeFill="text1" w:themeFillTint="80"/>
            <w:vAlign w:val="center"/>
          </w:tcPr>
          <w:p w14:paraId="03F1B950"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r>
      <w:tr w:rsidR="00D06298" w:rsidRPr="00D06298" w14:paraId="2193CC8B" w14:textId="77777777" w:rsidTr="00D06298">
        <w:trPr>
          <w:trHeight w:val="20"/>
        </w:trPr>
        <w:tc>
          <w:tcPr>
            <w:tcW w:w="1180" w:type="dxa"/>
            <w:vAlign w:val="center"/>
          </w:tcPr>
          <w:p w14:paraId="33ACA464"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r w:rsidRPr="00D06298">
              <w:rPr>
                <w:rFonts w:ascii="Arial" w:hAnsi="Arial" w:cs="Arial"/>
                <w:color w:val="000000"/>
                <w:sz w:val="18"/>
                <w:szCs w:val="18"/>
                <w:lang w:eastAsia="it-IT"/>
              </w:rPr>
              <w:t>Verifica in loco dell’AdG</w:t>
            </w:r>
          </w:p>
        </w:tc>
        <w:tc>
          <w:tcPr>
            <w:tcW w:w="891" w:type="dxa"/>
            <w:vAlign w:val="center"/>
          </w:tcPr>
          <w:p w14:paraId="012B5DE2"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77" w:type="dxa"/>
            <w:vAlign w:val="center"/>
          </w:tcPr>
          <w:p w14:paraId="77BD5A80"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202" w:type="dxa"/>
            <w:vAlign w:val="center"/>
          </w:tcPr>
          <w:p w14:paraId="3645D192"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571" w:type="dxa"/>
            <w:vAlign w:val="center"/>
          </w:tcPr>
          <w:p w14:paraId="2F8590CD"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2589" w:type="dxa"/>
            <w:shd w:val="clear" w:color="auto" w:fill="7F7F7F" w:themeFill="text1" w:themeFillTint="80"/>
            <w:vAlign w:val="center"/>
          </w:tcPr>
          <w:p w14:paraId="3210DC3E"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c>
          <w:tcPr>
            <w:tcW w:w="1169" w:type="dxa"/>
            <w:shd w:val="clear" w:color="auto" w:fill="7F7F7F" w:themeFill="text1" w:themeFillTint="80"/>
            <w:vAlign w:val="center"/>
          </w:tcPr>
          <w:p w14:paraId="4BDE1336" w14:textId="77777777" w:rsidR="00D06298" w:rsidRPr="00D06298" w:rsidRDefault="00D06298" w:rsidP="00D06298">
            <w:pPr>
              <w:overflowPunct w:val="0"/>
              <w:autoSpaceDE w:val="0"/>
              <w:autoSpaceDN w:val="0"/>
              <w:adjustRightInd w:val="0"/>
              <w:jc w:val="center"/>
              <w:textAlignment w:val="baseline"/>
              <w:rPr>
                <w:rFonts w:ascii="Arial" w:hAnsi="Arial" w:cs="Arial"/>
                <w:color w:val="000000"/>
                <w:sz w:val="18"/>
                <w:szCs w:val="18"/>
                <w:lang w:eastAsia="it-IT"/>
              </w:rPr>
            </w:pPr>
          </w:p>
        </w:tc>
      </w:tr>
    </w:tbl>
    <w:p w14:paraId="1390A3CC" w14:textId="77777777" w:rsidR="00B7683C" w:rsidRPr="009135B2" w:rsidRDefault="003030A6">
      <w:pPr>
        <w:spacing w:before="120" w:line="312" w:lineRule="auto"/>
        <w:jc w:val="both"/>
        <w:rPr>
          <w:rFonts w:ascii="Arial" w:hAnsi="Arial" w:cs="Arial"/>
          <w:sz w:val="22"/>
          <w:szCs w:val="22"/>
        </w:rPr>
      </w:pPr>
      <w:r w:rsidRPr="009135B2">
        <w:rPr>
          <w:rFonts w:ascii="Arial" w:hAnsi="Arial" w:cs="Arial"/>
          <w:sz w:val="22"/>
          <w:szCs w:val="22"/>
        </w:rPr>
        <w:lastRenderedPageBreak/>
        <w:t>Di seguito vengono descritte le singole funzioni disp</w:t>
      </w:r>
      <w:r w:rsidR="009862C6">
        <w:rPr>
          <w:rFonts w:ascii="Arial" w:hAnsi="Arial" w:cs="Arial"/>
          <w:sz w:val="22"/>
          <w:szCs w:val="22"/>
        </w:rPr>
        <w:t>onibili per la registrazione delle</w:t>
      </w:r>
      <w:r w:rsidRPr="009135B2">
        <w:rPr>
          <w:rFonts w:ascii="Arial" w:hAnsi="Arial" w:cs="Arial"/>
          <w:sz w:val="22"/>
          <w:szCs w:val="22"/>
        </w:rPr>
        <w:t xml:space="preserve"> attività di controllo nel SI</w:t>
      </w:r>
      <w:r w:rsidR="00815016" w:rsidRPr="009135B2">
        <w:rPr>
          <w:rFonts w:ascii="Arial" w:hAnsi="Arial" w:cs="Arial"/>
          <w:sz w:val="22"/>
          <w:szCs w:val="22"/>
        </w:rPr>
        <w:t>.</w:t>
      </w:r>
      <w:r w:rsidRPr="009135B2">
        <w:rPr>
          <w:rFonts w:ascii="Arial" w:hAnsi="Arial" w:cs="Arial"/>
          <w:sz w:val="22"/>
          <w:szCs w:val="22"/>
        </w:rPr>
        <w:t xml:space="preserve"> </w:t>
      </w:r>
    </w:p>
    <w:p w14:paraId="2EE874F2" w14:textId="77777777" w:rsidR="00B7683C" w:rsidRDefault="00B7683C">
      <w:pPr>
        <w:spacing w:before="120" w:line="312" w:lineRule="auto"/>
        <w:jc w:val="both"/>
        <w:rPr>
          <w:rFonts w:ascii="Arial" w:hAnsi="Arial" w:cs="Arial"/>
          <w:sz w:val="22"/>
          <w:szCs w:val="22"/>
        </w:rPr>
      </w:pPr>
    </w:p>
    <w:p w14:paraId="26DB255B" w14:textId="77777777" w:rsidR="009862C6" w:rsidRPr="009135B2" w:rsidRDefault="009862C6">
      <w:pPr>
        <w:spacing w:before="120" w:line="312" w:lineRule="auto"/>
        <w:jc w:val="both"/>
        <w:rPr>
          <w:rFonts w:ascii="Arial" w:hAnsi="Arial" w:cs="Arial"/>
          <w:sz w:val="22"/>
          <w:szCs w:val="22"/>
        </w:rPr>
      </w:pPr>
    </w:p>
    <w:p w14:paraId="4034EBCD" w14:textId="77777777" w:rsidR="00B7683C" w:rsidRPr="009135B2" w:rsidRDefault="00815016">
      <w:pPr>
        <w:pStyle w:val="Heading4"/>
        <w:rPr>
          <w:rFonts w:ascii="Arial" w:hAnsi="Arial" w:cs="Arial"/>
          <w:lang w:eastAsia="it-IT"/>
        </w:rPr>
      </w:pPr>
      <w:bookmarkStart w:id="75" w:name="_Toc41294890"/>
      <w:r w:rsidRPr="009135B2">
        <w:rPr>
          <w:rFonts w:ascii="Arial" w:hAnsi="Arial" w:cs="Arial"/>
          <w:color w:val="4F81BD"/>
          <w:sz w:val="24"/>
          <w:szCs w:val="24"/>
        </w:rPr>
        <w:t>Verific</w:t>
      </w:r>
      <w:r w:rsidR="00106D2A" w:rsidRPr="009135B2">
        <w:rPr>
          <w:rFonts w:ascii="Arial" w:hAnsi="Arial" w:cs="Arial"/>
          <w:color w:val="4F81BD"/>
          <w:sz w:val="24"/>
          <w:szCs w:val="24"/>
        </w:rPr>
        <w:t>a</w:t>
      </w:r>
      <w:r w:rsidRPr="009135B2">
        <w:rPr>
          <w:rFonts w:ascii="Arial" w:hAnsi="Arial" w:cs="Arial"/>
          <w:color w:val="4F81BD"/>
          <w:sz w:val="24"/>
          <w:szCs w:val="24"/>
        </w:rPr>
        <w:t xml:space="preserve"> dell’OI</w:t>
      </w:r>
      <w:bookmarkEnd w:id="75"/>
    </w:p>
    <w:p w14:paraId="4946E5D9" w14:textId="77777777" w:rsidR="001E39D3" w:rsidRPr="009135B2" w:rsidRDefault="00815016" w:rsidP="001E39D3">
      <w:pPr>
        <w:spacing w:before="120" w:line="312" w:lineRule="auto"/>
        <w:jc w:val="both"/>
        <w:rPr>
          <w:rFonts w:ascii="Arial" w:hAnsi="Arial" w:cs="Arial"/>
          <w:sz w:val="22"/>
          <w:szCs w:val="22"/>
        </w:rPr>
      </w:pPr>
      <w:r w:rsidRPr="009135B2">
        <w:rPr>
          <w:rFonts w:ascii="Arial" w:hAnsi="Arial" w:cs="Arial"/>
          <w:color w:val="000000"/>
          <w:sz w:val="22"/>
          <w:szCs w:val="22"/>
          <w:lang w:eastAsia="it-IT"/>
        </w:rPr>
        <w:t>L’OI</w:t>
      </w:r>
      <w:r w:rsidR="00106D2A" w:rsidRPr="009135B2">
        <w:rPr>
          <w:rFonts w:ascii="Arial" w:hAnsi="Arial" w:cs="Arial"/>
          <w:color w:val="000000"/>
          <w:sz w:val="22"/>
          <w:szCs w:val="22"/>
          <w:lang w:eastAsia="it-IT"/>
        </w:rPr>
        <w:t xml:space="preserve"> svolge</w:t>
      </w:r>
      <w:r w:rsidRPr="009135B2">
        <w:rPr>
          <w:rFonts w:ascii="Arial" w:hAnsi="Arial" w:cs="Arial"/>
          <w:color w:val="000000"/>
          <w:sz w:val="22"/>
          <w:szCs w:val="22"/>
          <w:lang w:eastAsia="it-IT"/>
        </w:rPr>
        <w:t xml:space="preserve">, </w:t>
      </w:r>
      <w:r w:rsidR="00106D2A" w:rsidRPr="009135B2">
        <w:rPr>
          <w:rFonts w:ascii="Arial" w:hAnsi="Arial" w:cs="Arial"/>
          <w:color w:val="000000"/>
          <w:sz w:val="22"/>
          <w:szCs w:val="22"/>
          <w:lang w:eastAsia="it-IT"/>
        </w:rPr>
        <w:t>secondo le modalità e le tempistiche definiti ne</w:t>
      </w:r>
      <w:r w:rsidRPr="009135B2">
        <w:rPr>
          <w:rFonts w:ascii="Arial" w:hAnsi="Arial" w:cs="Arial"/>
          <w:color w:val="000000"/>
          <w:sz w:val="22"/>
          <w:szCs w:val="22"/>
          <w:lang w:eastAsia="it-IT"/>
        </w:rPr>
        <w:t>l proprio sistema di gestione e controllo, le verifiche di primo</w:t>
      </w:r>
      <w:r w:rsidR="00106D2A" w:rsidRPr="009135B2">
        <w:rPr>
          <w:rFonts w:ascii="Arial" w:hAnsi="Arial" w:cs="Arial"/>
          <w:color w:val="000000"/>
          <w:sz w:val="22"/>
          <w:szCs w:val="22"/>
          <w:lang w:eastAsia="it-IT"/>
        </w:rPr>
        <w:t xml:space="preserve"> livello sulle spese sostenute,</w:t>
      </w:r>
      <w:r w:rsidRPr="009135B2">
        <w:rPr>
          <w:rFonts w:ascii="Arial" w:hAnsi="Arial" w:cs="Arial"/>
          <w:color w:val="000000"/>
          <w:sz w:val="22"/>
          <w:szCs w:val="22"/>
          <w:lang w:eastAsia="it-IT"/>
        </w:rPr>
        <w:t xml:space="preserve"> registra</w:t>
      </w:r>
      <w:r w:rsidR="00106D2A" w:rsidRPr="009135B2">
        <w:rPr>
          <w:rFonts w:ascii="Arial" w:hAnsi="Arial" w:cs="Arial"/>
          <w:color w:val="000000"/>
          <w:sz w:val="22"/>
          <w:szCs w:val="22"/>
          <w:lang w:eastAsia="it-IT"/>
        </w:rPr>
        <w:t>ndone gli esiti</w:t>
      </w:r>
      <w:r w:rsidRPr="009135B2">
        <w:rPr>
          <w:rFonts w:ascii="Arial" w:hAnsi="Arial" w:cs="Arial"/>
          <w:color w:val="000000"/>
          <w:sz w:val="22"/>
          <w:szCs w:val="22"/>
          <w:lang w:eastAsia="it-IT"/>
        </w:rPr>
        <w:t xml:space="preserve"> </w:t>
      </w:r>
      <w:r w:rsidR="00106D2A" w:rsidRPr="009135B2">
        <w:rPr>
          <w:rFonts w:ascii="Arial" w:hAnsi="Arial" w:cs="Arial"/>
          <w:color w:val="000000"/>
          <w:sz w:val="22"/>
          <w:szCs w:val="22"/>
          <w:lang w:eastAsia="it-IT"/>
        </w:rPr>
        <w:t>nel</w:t>
      </w:r>
      <w:r w:rsidRPr="009135B2">
        <w:rPr>
          <w:rFonts w:ascii="Arial" w:hAnsi="Arial" w:cs="Arial"/>
          <w:color w:val="000000"/>
          <w:sz w:val="22"/>
          <w:szCs w:val="22"/>
          <w:lang w:eastAsia="it-IT"/>
        </w:rPr>
        <w:t xml:space="preserve"> sistema.</w:t>
      </w:r>
      <w:r w:rsidR="001E39D3" w:rsidRPr="009135B2">
        <w:rPr>
          <w:rFonts w:ascii="Arial" w:hAnsi="Arial" w:cs="Arial"/>
          <w:color w:val="000000"/>
          <w:sz w:val="22"/>
          <w:szCs w:val="22"/>
          <w:lang w:eastAsia="it-IT"/>
        </w:rPr>
        <w:t xml:space="preserve"> </w:t>
      </w:r>
      <w:r w:rsidR="001E39D3" w:rsidRPr="009135B2">
        <w:rPr>
          <w:rFonts w:ascii="Arial" w:hAnsi="Arial" w:cs="Arial"/>
          <w:sz w:val="22"/>
          <w:szCs w:val="22"/>
        </w:rPr>
        <w:t>Per ciascuna verifica svolta, vengono inseriti dei dati di sintesi corrispondenti ai campi di seguito descritti.</w:t>
      </w:r>
    </w:p>
    <w:p w14:paraId="3FEC8F86" w14:textId="77777777" w:rsidR="001E39D3" w:rsidRPr="009135B2" w:rsidRDefault="001E39D3">
      <w:pPr>
        <w:tabs>
          <w:tab w:val="left" w:pos="1985"/>
        </w:tabs>
        <w:spacing w:before="120" w:line="312" w:lineRule="auto"/>
        <w:jc w:val="both"/>
        <w:rPr>
          <w:rFonts w:ascii="Arial" w:hAnsi="Arial" w:cs="Arial"/>
          <w:sz w:val="22"/>
          <w:szCs w:val="22"/>
        </w:rPr>
      </w:pPr>
    </w:p>
    <w:p w14:paraId="714ACB6A" w14:textId="77777777" w:rsidR="001E39D3" w:rsidRPr="009135B2" w:rsidRDefault="001E39D3" w:rsidP="001E39D3">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L’inserimento di una verifica avviene cliccando sull’icona </w:t>
      </w:r>
      <w:r w:rsidRPr="009135B2">
        <w:rPr>
          <w:rFonts w:ascii="Arial" w:hAnsi="Arial" w:cs="Arial"/>
          <w:noProof/>
          <w:sz w:val="22"/>
          <w:szCs w:val="22"/>
          <w:lang w:eastAsia="it-IT"/>
        </w:rPr>
        <w:drawing>
          <wp:inline distT="0" distB="0" distL="0" distR="0" wp14:anchorId="0E92A698" wp14:editId="2B0DD6DC">
            <wp:extent cx="152400" cy="152400"/>
            <wp:effectExtent l="19050" t="0" r="0" b="0"/>
            <wp:docPr id="16"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presente nella maschera </w:t>
      </w:r>
      <w:r w:rsidRPr="009135B2">
        <w:rPr>
          <w:rFonts w:ascii="Arial" w:hAnsi="Arial" w:cs="Arial"/>
          <w:i/>
          <w:color w:val="00B050"/>
          <w:sz w:val="22"/>
          <w:szCs w:val="22"/>
          <w:u w:val="single"/>
        </w:rPr>
        <w:t>Controlli</w:t>
      </w:r>
      <w:r w:rsidRPr="009135B2">
        <w:rPr>
          <w:rFonts w:ascii="Arial" w:hAnsi="Arial" w:cs="Arial"/>
          <w:sz w:val="22"/>
          <w:szCs w:val="22"/>
        </w:rPr>
        <w:t xml:space="preserve">. Il sistema visualizza la maschera di inserimento di un </w:t>
      </w:r>
      <w:r w:rsidRPr="009135B2">
        <w:rPr>
          <w:rFonts w:ascii="Arial" w:hAnsi="Arial" w:cs="Arial"/>
          <w:i/>
          <w:color w:val="00B050"/>
          <w:sz w:val="22"/>
          <w:szCs w:val="22"/>
          <w:u w:val="single"/>
        </w:rPr>
        <w:t>Nuovo Controllo</w:t>
      </w:r>
      <w:r w:rsidRPr="009135B2">
        <w:rPr>
          <w:rFonts w:ascii="Arial" w:hAnsi="Arial" w:cs="Arial"/>
          <w:sz w:val="22"/>
          <w:szCs w:val="22"/>
        </w:rPr>
        <w:t xml:space="preserve">, illustrata in </w:t>
      </w:r>
      <w:r w:rsidR="007E2D11">
        <w:fldChar w:fldCharType="begin"/>
      </w:r>
      <w:r w:rsidR="007E2D11">
        <w:instrText xml:space="preserve"> REF _Ref338756448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39</w:t>
      </w:r>
      <w:r w:rsidR="007E2D11">
        <w:fldChar w:fldCharType="end"/>
      </w:r>
      <w:r w:rsidRPr="009135B2">
        <w:rPr>
          <w:rFonts w:ascii="Arial" w:hAnsi="Arial" w:cs="Arial"/>
          <w:sz w:val="22"/>
          <w:szCs w:val="22"/>
        </w:rPr>
        <w:t>.</w:t>
      </w:r>
    </w:p>
    <w:p w14:paraId="5D6A8323" w14:textId="77777777" w:rsidR="001E39D3" w:rsidRPr="009135B2" w:rsidRDefault="001E39D3" w:rsidP="001E39D3">
      <w:pPr>
        <w:spacing w:before="120" w:line="312" w:lineRule="auto"/>
        <w:jc w:val="both"/>
        <w:rPr>
          <w:rFonts w:ascii="Arial" w:hAnsi="Arial" w:cs="Arial"/>
          <w:sz w:val="22"/>
          <w:szCs w:val="22"/>
        </w:rPr>
      </w:pPr>
    </w:p>
    <w:p w14:paraId="5A35C9A1" w14:textId="77777777" w:rsidR="001E39D3" w:rsidRPr="009135B2" w:rsidRDefault="001E39D3" w:rsidP="001E39D3">
      <w:pPr>
        <w:spacing w:before="120" w:line="312" w:lineRule="auto"/>
        <w:jc w:val="center"/>
        <w:rPr>
          <w:rFonts w:ascii="Arial" w:hAnsi="Arial" w:cs="Arial"/>
          <w:color w:val="000000"/>
          <w:sz w:val="22"/>
          <w:szCs w:val="22"/>
          <w:lang w:eastAsia="it-IT"/>
        </w:rPr>
      </w:pPr>
      <w:r w:rsidRPr="009135B2">
        <w:rPr>
          <w:rFonts w:ascii="Arial" w:hAnsi="Arial" w:cs="Arial"/>
          <w:noProof/>
          <w:color w:val="000000"/>
          <w:sz w:val="22"/>
          <w:szCs w:val="22"/>
          <w:lang w:eastAsia="it-IT"/>
        </w:rPr>
        <w:drawing>
          <wp:inline distT="0" distB="0" distL="0" distR="0" wp14:anchorId="4CF86DE5" wp14:editId="719CB7F7">
            <wp:extent cx="5040000" cy="2546136"/>
            <wp:effectExtent l="19050" t="0" r="8250" b="0"/>
            <wp:docPr id="1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srcRect/>
                    <a:stretch>
                      <a:fillRect/>
                    </a:stretch>
                  </pic:blipFill>
                  <pic:spPr bwMode="auto">
                    <a:xfrm>
                      <a:off x="0" y="0"/>
                      <a:ext cx="5040000" cy="2546136"/>
                    </a:xfrm>
                    <a:prstGeom prst="rect">
                      <a:avLst/>
                    </a:prstGeom>
                    <a:noFill/>
                    <a:ln w="9525">
                      <a:noFill/>
                      <a:miter lim="800000"/>
                      <a:headEnd/>
                      <a:tailEnd/>
                    </a:ln>
                  </pic:spPr>
                </pic:pic>
              </a:graphicData>
            </a:graphic>
          </wp:inline>
        </w:drawing>
      </w:r>
    </w:p>
    <w:p w14:paraId="5C84FF40" w14:textId="77777777" w:rsidR="001E39D3" w:rsidRPr="009135B2" w:rsidRDefault="001E39D3" w:rsidP="001E39D3">
      <w:pPr>
        <w:spacing w:before="120" w:line="312" w:lineRule="auto"/>
        <w:jc w:val="center"/>
        <w:rPr>
          <w:rFonts w:ascii="Arial" w:hAnsi="Arial" w:cs="Arial"/>
          <w:color w:val="000000"/>
          <w:sz w:val="22"/>
          <w:szCs w:val="22"/>
          <w:lang w:eastAsia="it-IT"/>
        </w:rPr>
      </w:pPr>
      <w:bookmarkStart w:id="76" w:name="_Ref338756448"/>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39</w:t>
      </w:r>
      <w:r w:rsidR="00625A7A" w:rsidRPr="009135B2">
        <w:rPr>
          <w:rFonts w:ascii="Arial" w:hAnsi="Arial" w:cs="Arial"/>
          <w:b/>
          <w:color w:val="4F81BD"/>
          <w:sz w:val="20"/>
          <w:szCs w:val="20"/>
        </w:rPr>
        <w:fldChar w:fldCharType="end"/>
      </w:r>
      <w:bookmarkEnd w:id="76"/>
      <w:r w:rsidR="001B6BF1" w:rsidRPr="009135B2">
        <w:rPr>
          <w:rFonts w:ascii="Arial" w:hAnsi="Arial" w:cs="Arial"/>
          <w:b/>
          <w:color w:val="4F81BD"/>
          <w:sz w:val="20"/>
          <w:szCs w:val="20"/>
        </w:rPr>
        <w:t xml:space="preserve"> – Nuova</w:t>
      </w:r>
      <w:r w:rsidRPr="009135B2">
        <w:rPr>
          <w:rFonts w:ascii="Arial" w:hAnsi="Arial" w:cs="Arial"/>
          <w:b/>
          <w:color w:val="4F81BD"/>
          <w:sz w:val="20"/>
          <w:szCs w:val="20"/>
        </w:rPr>
        <w:t xml:space="preserve"> </w:t>
      </w:r>
      <w:r w:rsidR="001B6BF1" w:rsidRPr="009135B2">
        <w:rPr>
          <w:rFonts w:ascii="Arial" w:hAnsi="Arial" w:cs="Arial"/>
          <w:b/>
          <w:color w:val="4F81BD"/>
          <w:sz w:val="20"/>
          <w:szCs w:val="20"/>
        </w:rPr>
        <w:t>verifica dell’OI</w:t>
      </w:r>
    </w:p>
    <w:p w14:paraId="75412B50" w14:textId="77777777" w:rsidR="001E39D3" w:rsidRPr="009135B2" w:rsidRDefault="001E39D3">
      <w:pPr>
        <w:tabs>
          <w:tab w:val="left" w:pos="1985"/>
        </w:tabs>
        <w:spacing w:before="120" w:line="312" w:lineRule="auto"/>
        <w:jc w:val="both"/>
        <w:rPr>
          <w:rFonts w:ascii="Arial" w:hAnsi="Arial" w:cs="Arial"/>
          <w:sz w:val="22"/>
          <w:szCs w:val="22"/>
        </w:rPr>
      </w:pPr>
    </w:p>
    <w:p w14:paraId="60279FEF" w14:textId="77777777" w:rsidR="00B7683C" w:rsidRPr="009135B2" w:rsidRDefault="00815016">
      <w:pPr>
        <w:spacing w:before="12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I campi disponibili</w:t>
      </w:r>
      <w:r w:rsidR="001E39D3" w:rsidRPr="009135B2">
        <w:rPr>
          <w:rFonts w:ascii="Arial" w:hAnsi="Arial" w:cs="Arial"/>
          <w:color w:val="000000"/>
          <w:sz w:val="22"/>
          <w:szCs w:val="22"/>
          <w:lang w:eastAsia="it-IT"/>
        </w:rPr>
        <w:t xml:space="preserve"> nella maschera</w:t>
      </w:r>
      <w:r w:rsidRPr="009135B2">
        <w:rPr>
          <w:rFonts w:ascii="Arial" w:hAnsi="Arial" w:cs="Arial"/>
          <w:color w:val="000000"/>
          <w:sz w:val="22"/>
          <w:szCs w:val="22"/>
          <w:lang w:eastAsia="it-IT"/>
        </w:rPr>
        <w:t xml:space="preserve"> sono:</w:t>
      </w:r>
    </w:p>
    <w:p w14:paraId="6B2F8809" w14:textId="77777777" w:rsidR="00B7683C" w:rsidRPr="009135B2" w:rsidRDefault="00815016" w:rsidP="001B67B7">
      <w:pPr>
        <w:pStyle w:val="ListParagraph"/>
        <w:numPr>
          <w:ilvl w:val="0"/>
          <w:numId w:val="3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Tipo di verifica</w:t>
      </w:r>
      <w:r w:rsidRPr="009135B2">
        <w:rPr>
          <w:rFonts w:ascii="Arial" w:hAnsi="Arial" w:cs="Arial"/>
          <w:sz w:val="22"/>
          <w:szCs w:val="22"/>
        </w:rPr>
        <w:t>. Campo di sola lettura in cui</w:t>
      </w:r>
      <w:r w:rsidR="001E39D3" w:rsidRPr="009135B2">
        <w:rPr>
          <w:rFonts w:ascii="Arial" w:hAnsi="Arial" w:cs="Arial"/>
          <w:sz w:val="22"/>
          <w:szCs w:val="22"/>
        </w:rPr>
        <w:t xml:space="preserve"> viene specificato il tipo di verifica in corso di inserimento. In questo caso, la maschera riporta di default l’unico tipo di verifica associata all’OI (</w:t>
      </w:r>
      <w:r w:rsidR="001E39D3" w:rsidRPr="009135B2">
        <w:rPr>
          <w:rFonts w:ascii="Arial" w:hAnsi="Arial" w:cs="Arial"/>
          <w:i/>
          <w:sz w:val="22"/>
          <w:szCs w:val="22"/>
          <w:u w:val="single"/>
        </w:rPr>
        <w:t>Verifica dell’OI</w:t>
      </w:r>
      <w:r w:rsidR="001E39D3" w:rsidRPr="009135B2">
        <w:rPr>
          <w:rFonts w:ascii="Arial" w:hAnsi="Arial" w:cs="Arial"/>
          <w:sz w:val="22"/>
          <w:szCs w:val="22"/>
        </w:rPr>
        <w:t>);</w:t>
      </w:r>
    </w:p>
    <w:p w14:paraId="1982B6E9" w14:textId="77777777" w:rsidR="00B7683C" w:rsidRPr="009135B2" w:rsidRDefault="00815016" w:rsidP="001B67B7">
      <w:pPr>
        <w:pStyle w:val="ListParagraph"/>
        <w:numPr>
          <w:ilvl w:val="0"/>
          <w:numId w:val="3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svolgimento del controllo</w:t>
      </w:r>
      <w:r w:rsidRPr="009135B2">
        <w:rPr>
          <w:rFonts w:ascii="Arial" w:hAnsi="Arial" w:cs="Arial"/>
          <w:sz w:val="22"/>
          <w:szCs w:val="22"/>
        </w:rPr>
        <w:t>. Campo in cui si inserisce la dat</w:t>
      </w:r>
      <w:r w:rsidR="001E39D3" w:rsidRPr="009135B2">
        <w:rPr>
          <w:rFonts w:ascii="Arial" w:hAnsi="Arial" w:cs="Arial"/>
          <w:sz w:val="22"/>
          <w:szCs w:val="22"/>
        </w:rPr>
        <w:t>a di svolgimento della verifica</w:t>
      </w:r>
      <w:r w:rsidRPr="009135B2">
        <w:rPr>
          <w:rFonts w:ascii="Arial" w:hAnsi="Arial" w:cs="Arial"/>
          <w:sz w:val="22"/>
          <w:szCs w:val="22"/>
        </w:rPr>
        <w:t>;</w:t>
      </w:r>
    </w:p>
    <w:p w14:paraId="46AFC303" w14:textId="77777777" w:rsidR="00B7683C" w:rsidRPr="009135B2" w:rsidRDefault="00815016" w:rsidP="001B67B7">
      <w:pPr>
        <w:pStyle w:val="ListParagraph"/>
        <w:numPr>
          <w:ilvl w:val="0"/>
          <w:numId w:val="3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controllata</w:t>
      </w:r>
      <w:r w:rsidRPr="009135B2">
        <w:rPr>
          <w:rFonts w:ascii="Arial" w:hAnsi="Arial" w:cs="Arial"/>
          <w:sz w:val="22"/>
          <w:szCs w:val="22"/>
        </w:rPr>
        <w:t xml:space="preserve">. Campo in cui l’OI indica </w:t>
      </w:r>
      <w:r w:rsidR="001E39D3" w:rsidRPr="009135B2">
        <w:rPr>
          <w:rFonts w:ascii="Arial" w:hAnsi="Arial" w:cs="Arial"/>
          <w:sz w:val="22"/>
          <w:szCs w:val="22"/>
        </w:rPr>
        <w:t xml:space="preserve">l’importo complessivo </w:t>
      </w:r>
      <w:r w:rsidRPr="009135B2">
        <w:rPr>
          <w:rFonts w:ascii="Arial" w:hAnsi="Arial" w:cs="Arial"/>
          <w:sz w:val="22"/>
          <w:szCs w:val="22"/>
        </w:rPr>
        <w:t>della spesa</w:t>
      </w:r>
      <w:r w:rsidR="001E39D3" w:rsidRPr="009135B2">
        <w:rPr>
          <w:rFonts w:ascii="Arial" w:hAnsi="Arial" w:cs="Arial"/>
          <w:sz w:val="22"/>
          <w:szCs w:val="22"/>
        </w:rPr>
        <w:t xml:space="preserve"> sottoposta a verifica;</w:t>
      </w:r>
    </w:p>
    <w:p w14:paraId="5FD93709" w14:textId="77777777" w:rsidR="00B7683C" w:rsidRPr="009135B2" w:rsidRDefault="00815016" w:rsidP="001B67B7">
      <w:pPr>
        <w:pStyle w:val="ListParagraph"/>
        <w:numPr>
          <w:ilvl w:val="0"/>
          <w:numId w:val="3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non ammissibile</w:t>
      </w:r>
      <w:r w:rsidRPr="009135B2">
        <w:rPr>
          <w:rFonts w:ascii="Arial" w:hAnsi="Arial" w:cs="Arial"/>
          <w:sz w:val="22"/>
          <w:szCs w:val="22"/>
        </w:rPr>
        <w:t>. Campo</w:t>
      </w:r>
      <w:r w:rsidR="001E39D3" w:rsidRPr="009135B2">
        <w:rPr>
          <w:rFonts w:ascii="Arial" w:hAnsi="Arial" w:cs="Arial"/>
          <w:sz w:val="22"/>
          <w:szCs w:val="22"/>
        </w:rPr>
        <w:t xml:space="preserve"> in cui l’OI indica l’</w:t>
      </w:r>
      <w:r w:rsidRPr="009135B2">
        <w:rPr>
          <w:rFonts w:ascii="Arial" w:hAnsi="Arial" w:cs="Arial"/>
          <w:sz w:val="22"/>
          <w:szCs w:val="22"/>
        </w:rPr>
        <w:t>importo totale di spesa</w:t>
      </w:r>
      <w:r w:rsidR="001E39D3" w:rsidRPr="009135B2">
        <w:rPr>
          <w:rFonts w:ascii="Arial" w:hAnsi="Arial" w:cs="Arial"/>
          <w:sz w:val="22"/>
          <w:szCs w:val="22"/>
        </w:rPr>
        <w:t xml:space="preserve"> eventualmente ritenuto</w:t>
      </w:r>
      <w:r w:rsidRPr="009135B2">
        <w:rPr>
          <w:rFonts w:ascii="Arial" w:hAnsi="Arial" w:cs="Arial"/>
          <w:sz w:val="22"/>
          <w:szCs w:val="22"/>
        </w:rPr>
        <w:t xml:space="preserve"> non ammissibile </w:t>
      </w:r>
      <w:r w:rsidR="001E39D3" w:rsidRPr="009135B2">
        <w:rPr>
          <w:rFonts w:ascii="Arial" w:hAnsi="Arial" w:cs="Arial"/>
          <w:sz w:val="22"/>
          <w:szCs w:val="22"/>
        </w:rPr>
        <w:t>a seguito della verifica</w:t>
      </w:r>
      <w:r w:rsidRPr="009135B2">
        <w:rPr>
          <w:rFonts w:ascii="Arial" w:hAnsi="Arial" w:cs="Arial"/>
          <w:sz w:val="22"/>
          <w:szCs w:val="22"/>
        </w:rPr>
        <w:t>.</w:t>
      </w:r>
      <w:r w:rsidR="001E39D3" w:rsidRPr="009135B2">
        <w:rPr>
          <w:rFonts w:ascii="Arial" w:hAnsi="Arial" w:cs="Arial"/>
          <w:sz w:val="22"/>
          <w:szCs w:val="22"/>
        </w:rPr>
        <w:t xml:space="preserve"> Nel caso in cui la spesa </w:t>
      </w:r>
      <w:r w:rsidR="001E39D3" w:rsidRPr="009135B2">
        <w:rPr>
          <w:rFonts w:ascii="Arial" w:hAnsi="Arial" w:cs="Arial"/>
          <w:sz w:val="22"/>
          <w:szCs w:val="22"/>
        </w:rPr>
        <w:lastRenderedPageBreak/>
        <w:t>controllata sia ritenuta totalmente ammissibile dall’OI, il campo va alimentato con il valore “0”.</w:t>
      </w:r>
    </w:p>
    <w:p w14:paraId="2B213228" w14:textId="77777777" w:rsidR="001E39D3" w:rsidRPr="009135B2" w:rsidRDefault="001E39D3">
      <w:pPr>
        <w:spacing w:before="120" w:line="312" w:lineRule="auto"/>
        <w:jc w:val="both"/>
        <w:rPr>
          <w:rFonts w:ascii="Arial" w:hAnsi="Arial" w:cs="Arial"/>
          <w:sz w:val="22"/>
          <w:szCs w:val="22"/>
        </w:rPr>
      </w:pPr>
    </w:p>
    <w:p w14:paraId="338DF2DC" w14:textId="77777777" w:rsidR="001E39D3" w:rsidRDefault="001E39D3" w:rsidP="001E39D3">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 dei Controlli</w:t>
      </w:r>
      <w:r w:rsidRPr="009135B2">
        <w:rPr>
          <w:rFonts w:ascii="Arial" w:hAnsi="Arial" w:cs="Arial"/>
          <w:sz w:val="22"/>
          <w:szCs w:val="22"/>
        </w:rPr>
        <w:t xml:space="preserve">. </w:t>
      </w:r>
    </w:p>
    <w:p w14:paraId="67AAC2F4" w14:textId="77777777" w:rsidR="0001606C" w:rsidRPr="009135B2" w:rsidRDefault="0001606C" w:rsidP="001E39D3">
      <w:pPr>
        <w:spacing w:before="60" w:line="312" w:lineRule="auto"/>
        <w:jc w:val="both"/>
        <w:rPr>
          <w:rFonts w:ascii="Arial" w:hAnsi="Arial" w:cs="Arial"/>
          <w:sz w:val="22"/>
          <w:szCs w:val="22"/>
        </w:rPr>
      </w:pPr>
    </w:p>
    <w:p w14:paraId="1D05ED19" w14:textId="77777777" w:rsidR="001E39D3" w:rsidRPr="009135B2" w:rsidRDefault="001E39D3" w:rsidP="001E39D3">
      <w:pPr>
        <w:spacing w:before="120" w:line="312" w:lineRule="auto"/>
        <w:jc w:val="both"/>
        <w:rPr>
          <w:rFonts w:ascii="Arial" w:hAnsi="Arial" w:cs="Arial"/>
          <w:sz w:val="22"/>
          <w:szCs w:val="22"/>
        </w:rPr>
      </w:pPr>
      <w:r w:rsidRPr="009135B2">
        <w:rPr>
          <w:rFonts w:ascii="Arial" w:hAnsi="Arial" w:cs="Arial"/>
          <w:sz w:val="22"/>
          <w:szCs w:val="22"/>
        </w:rPr>
        <w:t xml:space="preserve">Per modificare o eliminare un record corrispondente alla singola verifica cliccare rispettivamente sulle icone </w:t>
      </w:r>
      <w:r w:rsidRPr="009135B2">
        <w:rPr>
          <w:rFonts w:ascii="Arial" w:hAnsi="Arial" w:cs="Arial"/>
          <w:noProof/>
          <w:sz w:val="22"/>
          <w:szCs w:val="22"/>
          <w:lang w:eastAsia="it-IT"/>
        </w:rPr>
        <w:drawing>
          <wp:inline distT="0" distB="0" distL="0" distR="0" wp14:anchorId="244A6D67" wp14:editId="5653C6D5">
            <wp:extent cx="152400" cy="152400"/>
            <wp:effectExtent l="19050" t="0" r="0" b="0"/>
            <wp:docPr id="19"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66FFBEFB" wp14:editId="7C4E88B5">
            <wp:extent cx="148590" cy="148590"/>
            <wp:effectExtent l="19050" t="0" r="3810" b="0"/>
            <wp:docPr id="41"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ad essa associat</w:t>
      </w:r>
      <w:r w:rsidR="0003265D" w:rsidRPr="009135B2">
        <w:rPr>
          <w:rFonts w:ascii="Arial" w:hAnsi="Arial" w:cs="Arial"/>
          <w:sz w:val="22"/>
          <w:szCs w:val="22"/>
        </w:rPr>
        <w:t>e</w:t>
      </w:r>
      <w:r w:rsidRPr="009135B2">
        <w:rPr>
          <w:rFonts w:ascii="Arial" w:hAnsi="Arial" w:cs="Arial"/>
          <w:sz w:val="22"/>
          <w:szCs w:val="22"/>
        </w:rPr>
        <w:t xml:space="preserve"> sulla maschera </w:t>
      </w:r>
      <w:r w:rsidRPr="009135B2">
        <w:rPr>
          <w:rFonts w:ascii="Arial" w:hAnsi="Arial" w:cs="Arial"/>
          <w:i/>
          <w:color w:val="00B050"/>
          <w:sz w:val="22"/>
          <w:szCs w:val="22"/>
          <w:u w:val="single"/>
        </w:rPr>
        <w:t>Controlli</w:t>
      </w:r>
      <w:r w:rsidRPr="009135B2">
        <w:rPr>
          <w:rFonts w:ascii="Arial" w:hAnsi="Arial" w:cs="Arial"/>
          <w:sz w:val="22"/>
          <w:szCs w:val="22"/>
        </w:rPr>
        <w:t>.</w:t>
      </w:r>
    </w:p>
    <w:p w14:paraId="0765A57D" w14:textId="77777777" w:rsidR="00B7683C" w:rsidRPr="009135B2" w:rsidRDefault="00B7683C" w:rsidP="001E39D3">
      <w:pPr>
        <w:spacing w:before="120" w:line="312" w:lineRule="auto"/>
        <w:jc w:val="both"/>
        <w:rPr>
          <w:rFonts w:ascii="Arial" w:hAnsi="Arial" w:cs="Arial"/>
          <w:sz w:val="22"/>
          <w:szCs w:val="22"/>
        </w:rPr>
      </w:pPr>
    </w:p>
    <w:p w14:paraId="618A51DF" w14:textId="77777777" w:rsidR="00B7683C" w:rsidRPr="009135B2" w:rsidRDefault="00B7683C">
      <w:pPr>
        <w:spacing w:before="120" w:line="312" w:lineRule="auto"/>
        <w:rPr>
          <w:rFonts w:ascii="Arial" w:hAnsi="Arial" w:cs="Arial"/>
          <w:color w:val="000000"/>
          <w:sz w:val="22"/>
          <w:szCs w:val="22"/>
          <w:lang w:eastAsia="it-IT"/>
        </w:rPr>
      </w:pPr>
    </w:p>
    <w:p w14:paraId="1273D153" w14:textId="77777777" w:rsidR="006359AA" w:rsidRPr="009135B2" w:rsidRDefault="003940E1" w:rsidP="006359AA">
      <w:pPr>
        <w:pStyle w:val="Heading4"/>
        <w:rPr>
          <w:rFonts w:ascii="Arial" w:hAnsi="Arial" w:cs="Arial"/>
          <w:lang w:eastAsia="it-IT"/>
        </w:rPr>
      </w:pPr>
      <w:bookmarkStart w:id="77" w:name="_Toc41294891"/>
      <w:r w:rsidRPr="009135B2">
        <w:rPr>
          <w:rFonts w:ascii="Arial" w:hAnsi="Arial" w:cs="Arial"/>
          <w:color w:val="4F81BD"/>
          <w:sz w:val="24"/>
          <w:szCs w:val="24"/>
        </w:rPr>
        <w:t>Verifica</w:t>
      </w:r>
      <w:r w:rsidR="006359AA" w:rsidRPr="009135B2">
        <w:rPr>
          <w:rFonts w:ascii="Arial" w:hAnsi="Arial" w:cs="Arial"/>
          <w:color w:val="4F81BD"/>
          <w:sz w:val="24"/>
          <w:szCs w:val="24"/>
        </w:rPr>
        <w:t xml:space="preserve"> di sistema dell’AdA</w:t>
      </w:r>
      <w:bookmarkEnd w:id="77"/>
    </w:p>
    <w:p w14:paraId="0032138E" w14:textId="77777777" w:rsidR="003940E1" w:rsidRPr="009135B2" w:rsidRDefault="003940E1" w:rsidP="006359AA">
      <w:pPr>
        <w:spacing w:before="120" w:line="312" w:lineRule="auto"/>
        <w:jc w:val="both"/>
        <w:rPr>
          <w:rFonts w:ascii="Arial" w:hAnsi="Arial" w:cs="Arial"/>
          <w:sz w:val="22"/>
          <w:szCs w:val="22"/>
        </w:rPr>
      </w:pPr>
      <w:r w:rsidRPr="009135B2">
        <w:rPr>
          <w:rFonts w:ascii="Arial" w:hAnsi="Arial" w:cs="Arial"/>
          <w:sz w:val="22"/>
          <w:szCs w:val="22"/>
        </w:rPr>
        <w:t xml:space="preserve">L’AdG è responsabile dell’inserimento nel SI dei dati relativi alle verifiche svolte dall’AdA sui sistemi di gestione e controllo degli OOII, </w:t>
      </w:r>
      <w:r w:rsidR="009862C6">
        <w:rPr>
          <w:rFonts w:ascii="Arial" w:hAnsi="Arial" w:cs="Arial"/>
          <w:sz w:val="22"/>
          <w:szCs w:val="22"/>
        </w:rPr>
        <w:t>come documentate ne</w:t>
      </w:r>
      <w:r w:rsidRPr="009135B2">
        <w:rPr>
          <w:rFonts w:ascii="Arial" w:hAnsi="Arial" w:cs="Arial"/>
          <w:sz w:val="22"/>
          <w:szCs w:val="22"/>
        </w:rPr>
        <w:t>i rapporti di controllo da quest’ultima redatti.</w:t>
      </w:r>
    </w:p>
    <w:p w14:paraId="1C24DD1E" w14:textId="77777777" w:rsidR="003940E1" w:rsidRPr="009135B2" w:rsidRDefault="003940E1" w:rsidP="003940E1">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L’inserimento di una verifica avviene cliccando sull’icona </w:t>
      </w:r>
      <w:r w:rsidRPr="009135B2">
        <w:rPr>
          <w:rFonts w:ascii="Arial" w:hAnsi="Arial" w:cs="Arial"/>
          <w:noProof/>
          <w:sz w:val="22"/>
          <w:szCs w:val="22"/>
          <w:lang w:eastAsia="it-IT"/>
        </w:rPr>
        <w:drawing>
          <wp:inline distT="0" distB="0" distL="0" distR="0" wp14:anchorId="6BDF8CAD" wp14:editId="7A24ABAD">
            <wp:extent cx="152400" cy="152400"/>
            <wp:effectExtent l="19050" t="0" r="0" b="0"/>
            <wp:docPr id="66"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presente nella maschera </w:t>
      </w:r>
      <w:r w:rsidRPr="009135B2">
        <w:rPr>
          <w:rFonts w:ascii="Arial" w:hAnsi="Arial" w:cs="Arial"/>
          <w:i/>
          <w:color w:val="00B050"/>
          <w:sz w:val="22"/>
          <w:szCs w:val="22"/>
          <w:u w:val="single"/>
        </w:rPr>
        <w:t>Controlli</w:t>
      </w:r>
      <w:r w:rsidRPr="009135B2">
        <w:rPr>
          <w:rFonts w:ascii="Arial" w:hAnsi="Arial" w:cs="Arial"/>
          <w:sz w:val="22"/>
          <w:szCs w:val="22"/>
        </w:rPr>
        <w:t xml:space="preserve">. Il sistema visualizza la maschera di inserimento di un </w:t>
      </w:r>
      <w:r w:rsidRPr="009135B2">
        <w:rPr>
          <w:rFonts w:ascii="Arial" w:hAnsi="Arial" w:cs="Arial"/>
          <w:i/>
          <w:color w:val="00B050"/>
          <w:sz w:val="22"/>
          <w:szCs w:val="22"/>
          <w:u w:val="single"/>
        </w:rPr>
        <w:t>Nuovo Controllo</w:t>
      </w:r>
      <w:r w:rsidRPr="009135B2">
        <w:rPr>
          <w:rFonts w:ascii="Arial" w:hAnsi="Arial" w:cs="Arial"/>
          <w:sz w:val="22"/>
          <w:szCs w:val="22"/>
        </w:rPr>
        <w:t>, sulla quale è disponibile un menù a tendina attraverso il quale selezionare la tipologia di verifica da inserire.</w:t>
      </w:r>
    </w:p>
    <w:p w14:paraId="4D439A05" w14:textId="77777777" w:rsidR="006359AA" w:rsidRDefault="003940E1" w:rsidP="003940E1">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Effettuata tale selezione, la maschera visualizza i campi di seguito riportati, come illustrato in </w:t>
      </w:r>
      <w:r w:rsidR="007E2D11">
        <w:fldChar w:fldCharType="begin"/>
      </w:r>
      <w:r w:rsidR="007E2D11">
        <w:instrText xml:space="preserve"> REF _Ref338840452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40</w:t>
      </w:r>
      <w:r w:rsidR="007E2D11">
        <w:fldChar w:fldCharType="end"/>
      </w:r>
      <w:r w:rsidR="001A7FAA" w:rsidRPr="009135B2">
        <w:rPr>
          <w:rFonts w:ascii="Arial" w:hAnsi="Arial" w:cs="Arial"/>
          <w:sz w:val="22"/>
          <w:szCs w:val="22"/>
        </w:rPr>
        <w:t>:</w:t>
      </w:r>
    </w:p>
    <w:p w14:paraId="35789D0A" w14:textId="77777777" w:rsidR="0001606C" w:rsidRPr="009135B2" w:rsidRDefault="0001606C" w:rsidP="003940E1">
      <w:pPr>
        <w:tabs>
          <w:tab w:val="left" w:pos="1985"/>
        </w:tabs>
        <w:spacing w:before="120" w:line="312" w:lineRule="auto"/>
        <w:jc w:val="both"/>
        <w:rPr>
          <w:rFonts w:ascii="Arial" w:hAnsi="Arial" w:cs="Arial"/>
          <w:sz w:val="22"/>
          <w:szCs w:val="22"/>
        </w:rPr>
      </w:pPr>
    </w:p>
    <w:p w14:paraId="6F2D5FB2" w14:textId="77777777" w:rsidR="006359AA" w:rsidRPr="009135B2" w:rsidRDefault="006359AA" w:rsidP="006359AA">
      <w:pPr>
        <w:tabs>
          <w:tab w:val="left" w:pos="1985"/>
        </w:tabs>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6BDAFC2A" wp14:editId="4B08BBE3">
            <wp:extent cx="5040000" cy="2365218"/>
            <wp:effectExtent l="19050" t="0" r="8250" b="0"/>
            <wp:docPr id="43"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srcRect/>
                    <a:stretch>
                      <a:fillRect/>
                    </a:stretch>
                  </pic:blipFill>
                  <pic:spPr bwMode="auto">
                    <a:xfrm>
                      <a:off x="0" y="0"/>
                      <a:ext cx="5040000" cy="2365218"/>
                    </a:xfrm>
                    <a:prstGeom prst="rect">
                      <a:avLst/>
                    </a:prstGeom>
                    <a:noFill/>
                    <a:ln w="9525">
                      <a:noFill/>
                      <a:miter lim="800000"/>
                      <a:headEnd/>
                      <a:tailEnd/>
                    </a:ln>
                  </pic:spPr>
                </pic:pic>
              </a:graphicData>
            </a:graphic>
          </wp:inline>
        </w:drawing>
      </w:r>
    </w:p>
    <w:p w14:paraId="3ABD326A" w14:textId="77777777" w:rsidR="006359AA" w:rsidRPr="009135B2" w:rsidRDefault="006359AA" w:rsidP="006359AA">
      <w:pPr>
        <w:spacing w:before="120" w:line="312" w:lineRule="auto"/>
        <w:jc w:val="center"/>
        <w:rPr>
          <w:rFonts w:ascii="Arial" w:hAnsi="Arial" w:cs="Arial"/>
          <w:color w:val="000000"/>
          <w:sz w:val="22"/>
          <w:szCs w:val="22"/>
          <w:lang w:eastAsia="it-IT"/>
        </w:rPr>
      </w:pPr>
      <w:bookmarkStart w:id="78" w:name="_Ref338840452"/>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40</w:t>
      </w:r>
      <w:r w:rsidR="00625A7A" w:rsidRPr="009135B2">
        <w:rPr>
          <w:rFonts w:ascii="Arial" w:hAnsi="Arial" w:cs="Arial"/>
          <w:b/>
          <w:color w:val="4F81BD"/>
          <w:sz w:val="20"/>
          <w:szCs w:val="20"/>
        </w:rPr>
        <w:fldChar w:fldCharType="end"/>
      </w:r>
      <w:bookmarkEnd w:id="78"/>
      <w:r w:rsidRPr="009135B2">
        <w:rPr>
          <w:rFonts w:ascii="Arial" w:hAnsi="Arial" w:cs="Arial"/>
          <w:b/>
          <w:color w:val="4F81BD"/>
          <w:sz w:val="20"/>
          <w:szCs w:val="20"/>
        </w:rPr>
        <w:t xml:space="preserve"> – Nuova verifica di sistema AdA</w:t>
      </w:r>
    </w:p>
    <w:p w14:paraId="0743E500" w14:textId="77777777" w:rsidR="006359AA" w:rsidRPr="009135B2" w:rsidRDefault="006359AA" w:rsidP="006359AA">
      <w:pPr>
        <w:spacing w:before="120" w:line="312" w:lineRule="auto"/>
        <w:jc w:val="both"/>
        <w:rPr>
          <w:rFonts w:ascii="Arial" w:hAnsi="Arial" w:cs="Arial"/>
          <w:sz w:val="22"/>
          <w:szCs w:val="22"/>
        </w:rPr>
      </w:pPr>
    </w:p>
    <w:p w14:paraId="52B4F855" w14:textId="77777777" w:rsidR="003940E1" w:rsidRPr="009135B2" w:rsidRDefault="003940E1" w:rsidP="001B67B7">
      <w:pPr>
        <w:pStyle w:val="ListParagraph"/>
        <w:numPr>
          <w:ilvl w:val="0"/>
          <w:numId w:val="3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Tipo di verifica</w:t>
      </w:r>
      <w:r w:rsidRPr="009135B2">
        <w:rPr>
          <w:rFonts w:ascii="Arial" w:hAnsi="Arial" w:cs="Arial"/>
          <w:sz w:val="22"/>
          <w:szCs w:val="22"/>
        </w:rPr>
        <w:t>. Campo di sola lettura in cui viene</w:t>
      </w:r>
      <w:r w:rsidR="001A7FAA" w:rsidRPr="009135B2">
        <w:rPr>
          <w:rFonts w:ascii="Arial" w:hAnsi="Arial" w:cs="Arial"/>
          <w:sz w:val="22"/>
          <w:szCs w:val="22"/>
        </w:rPr>
        <w:t xml:space="preserve"> visualizzato</w:t>
      </w:r>
      <w:r w:rsidRPr="009135B2">
        <w:rPr>
          <w:rFonts w:ascii="Arial" w:hAnsi="Arial" w:cs="Arial"/>
          <w:sz w:val="22"/>
          <w:szCs w:val="22"/>
        </w:rPr>
        <w:t xml:space="preserve"> il tipo di verifica in corso di inserimento, precedentemente selezionato dall’utente AdG;</w:t>
      </w:r>
    </w:p>
    <w:p w14:paraId="03A7ABBA" w14:textId="77777777" w:rsidR="006359AA" w:rsidRPr="009135B2" w:rsidRDefault="006359AA" w:rsidP="001B67B7">
      <w:pPr>
        <w:numPr>
          <w:ilvl w:val="0"/>
          <w:numId w:val="30"/>
        </w:numPr>
        <w:spacing w:before="120" w:line="312" w:lineRule="auto"/>
        <w:jc w:val="both"/>
        <w:rPr>
          <w:rFonts w:ascii="Arial" w:hAnsi="Arial" w:cs="Arial"/>
          <w:sz w:val="22"/>
          <w:szCs w:val="22"/>
        </w:rPr>
      </w:pPr>
      <w:r w:rsidRPr="009135B2">
        <w:rPr>
          <w:rFonts w:ascii="Arial" w:hAnsi="Arial" w:cs="Arial"/>
          <w:i/>
          <w:sz w:val="22"/>
          <w:szCs w:val="22"/>
          <w:u w:val="single"/>
        </w:rPr>
        <w:t>Organismo intermedio</w:t>
      </w:r>
      <w:r w:rsidRPr="009135B2">
        <w:rPr>
          <w:rFonts w:ascii="Arial" w:hAnsi="Arial" w:cs="Arial"/>
          <w:sz w:val="22"/>
          <w:szCs w:val="22"/>
        </w:rPr>
        <w:t xml:space="preserve">. Campo </w:t>
      </w:r>
      <w:r w:rsidR="003940E1" w:rsidRPr="009135B2">
        <w:rPr>
          <w:rFonts w:ascii="Arial" w:hAnsi="Arial" w:cs="Arial"/>
          <w:sz w:val="22"/>
          <w:szCs w:val="22"/>
        </w:rPr>
        <w:t>in cui selezionare, tramite menù</w:t>
      </w:r>
      <w:r w:rsidRPr="009135B2">
        <w:rPr>
          <w:rFonts w:ascii="Arial" w:hAnsi="Arial" w:cs="Arial"/>
          <w:sz w:val="22"/>
          <w:szCs w:val="22"/>
        </w:rPr>
        <w:t xml:space="preserve"> a tendina, l’</w:t>
      </w:r>
      <w:r w:rsidR="005A5DF5" w:rsidRPr="009135B2">
        <w:rPr>
          <w:rFonts w:ascii="Arial" w:hAnsi="Arial" w:cs="Arial"/>
          <w:sz w:val="22"/>
          <w:szCs w:val="22"/>
        </w:rPr>
        <w:t>OI sottoposto a verifica di sistema da parte dell’AdA</w:t>
      </w:r>
      <w:r w:rsidRPr="009135B2">
        <w:rPr>
          <w:rFonts w:ascii="Arial" w:hAnsi="Arial" w:cs="Arial"/>
          <w:sz w:val="22"/>
          <w:szCs w:val="22"/>
        </w:rPr>
        <w:t>;</w:t>
      </w:r>
    </w:p>
    <w:p w14:paraId="52739FB0" w14:textId="77777777" w:rsidR="005A5DF5" w:rsidRPr="009135B2" w:rsidRDefault="006359AA" w:rsidP="001B67B7">
      <w:pPr>
        <w:pStyle w:val="ListParagraph"/>
        <w:numPr>
          <w:ilvl w:val="0"/>
          <w:numId w:val="3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lastRenderedPageBreak/>
        <w:t xml:space="preserve">Data </w:t>
      </w:r>
      <w:r w:rsidR="005A5DF5" w:rsidRPr="009135B2">
        <w:rPr>
          <w:rFonts w:ascii="Arial" w:hAnsi="Arial" w:cs="Arial"/>
          <w:i/>
          <w:sz w:val="22"/>
          <w:szCs w:val="22"/>
          <w:u w:val="single"/>
        </w:rPr>
        <w:t>di svolgimento del controllo</w:t>
      </w:r>
      <w:r w:rsidR="005A5DF5" w:rsidRPr="009135B2">
        <w:rPr>
          <w:rFonts w:ascii="Arial" w:hAnsi="Arial" w:cs="Arial"/>
          <w:sz w:val="22"/>
          <w:szCs w:val="22"/>
        </w:rPr>
        <w:t>. Campo in cui si inserisce la data di svolgimento della verifica;</w:t>
      </w:r>
    </w:p>
    <w:p w14:paraId="38C207B8" w14:textId="77777777" w:rsidR="006359AA" w:rsidRPr="009135B2" w:rsidRDefault="006359AA" w:rsidP="001B67B7">
      <w:pPr>
        <w:pStyle w:val="ListParagraph"/>
        <w:numPr>
          <w:ilvl w:val="0"/>
          <w:numId w:val="3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Esit</w:t>
      </w:r>
      <w:r w:rsidR="005A5DF5" w:rsidRPr="009135B2">
        <w:rPr>
          <w:rFonts w:ascii="Arial" w:hAnsi="Arial" w:cs="Arial"/>
          <w:i/>
          <w:sz w:val="22"/>
          <w:szCs w:val="22"/>
          <w:u w:val="single"/>
        </w:rPr>
        <w:t>o</w:t>
      </w:r>
      <w:r w:rsidRPr="009135B2">
        <w:rPr>
          <w:rFonts w:ascii="Arial" w:hAnsi="Arial" w:cs="Arial"/>
          <w:i/>
          <w:sz w:val="22"/>
          <w:szCs w:val="22"/>
          <w:u w:val="single"/>
        </w:rPr>
        <w:t xml:space="preserve"> controllo</w:t>
      </w:r>
      <w:r w:rsidRPr="009135B2">
        <w:rPr>
          <w:rFonts w:ascii="Arial" w:hAnsi="Arial" w:cs="Arial"/>
          <w:sz w:val="22"/>
          <w:szCs w:val="22"/>
        </w:rPr>
        <w:t xml:space="preserve">. </w:t>
      </w:r>
      <w:r w:rsidRPr="009135B2">
        <w:rPr>
          <w:rFonts w:ascii="Arial" w:hAnsi="Arial" w:cs="Arial"/>
          <w:iCs/>
          <w:color w:val="000000"/>
          <w:sz w:val="22"/>
          <w:szCs w:val="22"/>
        </w:rPr>
        <w:t xml:space="preserve">Campo </w:t>
      </w:r>
      <w:r w:rsidR="005A5DF5" w:rsidRPr="009135B2">
        <w:rPr>
          <w:rFonts w:ascii="Arial" w:hAnsi="Arial" w:cs="Arial"/>
          <w:iCs/>
          <w:color w:val="000000"/>
          <w:sz w:val="22"/>
          <w:szCs w:val="22"/>
        </w:rPr>
        <w:t xml:space="preserve">in cui si inserisce </w:t>
      </w:r>
      <w:r w:rsidR="001A7FAA" w:rsidRPr="009135B2">
        <w:rPr>
          <w:rFonts w:ascii="Arial" w:hAnsi="Arial" w:cs="Arial"/>
          <w:iCs/>
          <w:color w:val="000000"/>
          <w:sz w:val="22"/>
          <w:szCs w:val="22"/>
        </w:rPr>
        <w:t xml:space="preserve">il giudizio espresso dall’AdA in merito al Si.Ge.Co. oggetto </w:t>
      </w:r>
      <w:r w:rsidR="005A5DF5" w:rsidRPr="009135B2">
        <w:rPr>
          <w:rFonts w:ascii="Arial" w:hAnsi="Arial" w:cs="Arial"/>
          <w:iCs/>
          <w:color w:val="000000"/>
          <w:sz w:val="22"/>
          <w:szCs w:val="22"/>
        </w:rPr>
        <w:t>d</w:t>
      </w:r>
      <w:r w:rsidR="001A7FAA" w:rsidRPr="009135B2">
        <w:rPr>
          <w:rFonts w:ascii="Arial" w:hAnsi="Arial" w:cs="Arial"/>
          <w:iCs/>
          <w:color w:val="000000"/>
          <w:sz w:val="22"/>
          <w:szCs w:val="22"/>
        </w:rPr>
        <w:t>i</w:t>
      </w:r>
      <w:r w:rsidR="005A5DF5" w:rsidRPr="009135B2">
        <w:rPr>
          <w:rFonts w:ascii="Arial" w:hAnsi="Arial" w:cs="Arial"/>
          <w:iCs/>
          <w:color w:val="000000"/>
          <w:sz w:val="22"/>
          <w:szCs w:val="22"/>
        </w:rPr>
        <w:t xml:space="preserve"> verifica</w:t>
      </w:r>
      <w:r w:rsidRPr="009135B2">
        <w:rPr>
          <w:rFonts w:ascii="Arial" w:hAnsi="Arial" w:cs="Arial"/>
          <w:iCs/>
          <w:color w:val="000000"/>
          <w:sz w:val="22"/>
          <w:szCs w:val="22"/>
        </w:rPr>
        <w:t xml:space="preserve"> seleziona</w:t>
      </w:r>
      <w:r w:rsidR="005A5DF5" w:rsidRPr="009135B2">
        <w:rPr>
          <w:rFonts w:ascii="Arial" w:hAnsi="Arial" w:cs="Arial"/>
          <w:iCs/>
          <w:color w:val="000000"/>
          <w:sz w:val="22"/>
          <w:szCs w:val="22"/>
        </w:rPr>
        <w:t>ndo</w:t>
      </w:r>
      <w:r w:rsidRPr="009135B2">
        <w:rPr>
          <w:rFonts w:ascii="Arial" w:hAnsi="Arial" w:cs="Arial"/>
          <w:iCs/>
          <w:color w:val="000000"/>
          <w:sz w:val="22"/>
          <w:szCs w:val="22"/>
        </w:rPr>
        <w:t>, mediante menù a tendina, una delle seguenti voci:</w:t>
      </w:r>
    </w:p>
    <w:p w14:paraId="06AEDD16" w14:textId="77777777" w:rsidR="006359AA" w:rsidRPr="009135B2" w:rsidRDefault="006359AA" w:rsidP="001B67B7">
      <w:pPr>
        <w:pStyle w:val="ListParagraph"/>
        <w:numPr>
          <w:ilvl w:val="1"/>
          <w:numId w:val="19"/>
        </w:numPr>
        <w:spacing w:before="60" w:line="312" w:lineRule="auto"/>
        <w:ind w:hanging="357"/>
        <w:contextualSpacing w:val="0"/>
        <w:jc w:val="both"/>
        <w:rPr>
          <w:rFonts w:ascii="Arial" w:hAnsi="Arial" w:cs="Arial"/>
          <w:sz w:val="22"/>
          <w:szCs w:val="22"/>
        </w:rPr>
      </w:pPr>
      <w:r w:rsidRPr="009135B2">
        <w:rPr>
          <w:rFonts w:ascii="Arial" w:hAnsi="Arial" w:cs="Arial"/>
          <w:iCs/>
          <w:color w:val="000000"/>
          <w:sz w:val="22"/>
          <w:szCs w:val="22"/>
        </w:rPr>
        <w:t>Adeguato;</w:t>
      </w:r>
    </w:p>
    <w:p w14:paraId="7D645427" w14:textId="77777777" w:rsidR="006359AA" w:rsidRPr="009135B2" w:rsidRDefault="006359AA" w:rsidP="001B67B7">
      <w:pPr>
        <w:pStyle w:val="ListParagraph"/>
        <w:numPr>
          <w:ilvl w:val="1"/>
          <w:numId w:val="19"/>
        </w:numPr>
        <w:spacing w:before="60" w:line="312" w:lineRule="auto"/>
        <w:ind w:hanging="357"/>
        <w:contextualSpacing w:val="0"/>
        <w:jc w:val="both"/>
        <w:rPr>
          <w:rFonts w:ascii="Arial" w:hAnsi="Arial" w:cs="Arial"/>
          <w:sz w:val="22"/>
          <w:szCs w:val="22"/>
        </w:rPr>
      </w:pPr>
      <w:r w:rsidRPr="009135B2">
        <w:rPr>
          <w:rFonts w:ascii="Arial" w:hAnsi="Arial" w:cs="Arial"/>
          <w:iCs/>
          <w:color w:val="000000"/>
          <w:sz w:val="22"/>
          <w:szCs w:val="22"/>
        </w:rPr>
        <w:t>Non adeguato;</w:t>
      </w:r>
    </w:p>
    <w:p w14:paraId="0CFD6118" w14:textId="77777777" w:rsidR="006359AA" w:rsidRPr="009135B2" w:rsidRDefault="006359AA" w:rsidP="001B67B7">
      <w:pPr>
        <w:pStyle w:val="ListParagraph"/>
        <w:numPr>
          <w:ilvl w:val="1"/>
          <w:numId w:val="19"/>
        </w:numPr>
        <w:spacing w:before="60" w:line="312" w:lineRule="auto"/>
        <w:ind w:hanging="357"/>
        <w:contextualSpacing w:val="0"/>
        <w:jc w:val="both"/>
        <w:rPr>
          <w:rFonts w:ascii="Arial" w:hAnsi="Arial" w:cs="Arial"/>
          <w:sz w:val="22"/>
          <w:szCs w:val="22"/>
        </w:rPr>
      </w:pPr>
      <w:r w:rsidRPr="009135B2">
        <w:rPr>
          <w:rFonts w:ascii="Arial" w:hAnsi="Arial" w:cs="Arial"/>
          <w:iCs/>
          <w:color w:val="000000"/>
          <w:sz w:val="22"/>
          <w:szCs w:val="22"/>
        </w:rPr>
        <w:t>Parzialmente adeguato.</w:t>
      </w:r>
    </w:p>
    <w:p w14:paraId="6F82922F" w14:textId="77777777" w:rsidR="006359AA" w:rsidRPr="009135B2" w:rsidRDefault="006359AA" w:rsidP="006359AA">
      <w:pPr>
        <w:spacing w:before="120" w:line="312" w:lineRule="auto"/>
        <w:jc w:val="both"/>
        <w:rPr>
          <w:rFonts w:ascii="Arial" w:hAnsi="Arial" w:cs="Arial"/>
          <w:sz w:val="22"/>
          <w:szCs w:val="22"/>
        </w:rPr>
      </w:pPr>
    </w:p>
    <w:p w14:paraId="7F2F0550" w14:textId="77777777" w:rsidR="001A7FAA" w:rsidRDefault="001A7FAA" w:rsidP="001A7FAA">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 dei Controlli</w:t>
      </w:r>
      <w:r w:rsidRPr="009135B2">
        <w:rPr>
          <w:rFonts w:ascii="Arial" w:hAnsi="Arial" w:cs="Arial"/>
          <w:sz w:val="22"/>
          <w:szCs w:val="22"/>
        </w:rPr>
        <w:t xml:space="preserve">. </w:t>
      </w:r>
    </w:p>
    <w:p w14:paraId="49EBD229" w14:textId="77777777" w:rsidR="0001606C" w:rsidRPr="009135B2" w:rsidRDefault="0001606C" w:rsidP="001A7FAA">
      <w:pPr>
        <w:spacing w:before="60" w:line="312" w:lineRule="auto"/>
        <w:jc w:val="both"/>
        <w:rPr>
          <w:rFonts w:ascii="Arial" w:hAnsi="Arial" w:cs="Arial"/>
          <w:sz w:val="22"/>
          <w:szCs w:val="22"/>
        </w:rPr>
      </w:pPr>
    </w:p>
    <w:p w14:paraId="76EA51B9" w14:textId="77777777" w:rsidR="001A7FAA" w:rsidRPr="009135B2" w:rsidRDefault="001A7FAA" w:rsidP="001A7FAA">
      <w:pPr>
        <w:spacing w:before="120" w:line="312" w:lineRule="auto"/>
        <w:jc w:val="both"/>
        <w:rPr>
          <w:rFonts w:ascii="Arial" w:hAnsi="Arial" w:cs="Arial"/>
          <w:sz w:val="22"/>
          <w:szCs w:val="22"/>
        </w:rPr>
      </w:pPr>
      <w:r w:rsidRPr="009135B2">
        <w:rPr>
          <w:rFonts w:ascii="Arial" w:hAnsi="Arial" w:cs="Arial"/>
          <w:sz w:val="22"/>
          <w:szCs w:val="22"/>
        </w:rPr>
        <w:t xml:space="preserve">Per modificare o eliminare un record corrispondente alla singola verifica cliccare rispettivamente sulle icone </w:t>
      </w:r>
      <w:r w:rsidRPr="009135B2">
        <w:rPr>
          <w:rFonts w:ascii="Arial" w:hAnsi="Arial" w:cs="Arial"/>
          <w:noProof/>
          <w:sz w:val="22"/>
          <w:szCs w:val="22"/>
          <w:lang w:eastAsia="it-IT"/>
        </w:rPr>
        <w:drawing>
          <wp:inline distT="0" distB="0" distL="0" distR="0" wp14:anchorId="291CCB35" wp14:editId="50AC7EA1">
            <wp:extent cx="152400" cy="152400"/>
            <wp:effectExtent l="19050" t="0" r="0" b="0"/>
            <wp:docPr id="68"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0482C02E" wp14:editId="27136873">
            <wp:extent cx="148590" cy="148590"/>
            <wp:effectExtent l="19050" t="0" r="3810" b="0"/>
            <wp:docPr id="69"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00423213" w:rsidRPr="009135B2">
        <w:rPr>
          <w:rFonts w:ascii="Arial" w:hAnsi="Arial" w:cs="Arial"/>
          <w:sz w:val="22"/>
          <w:szCs w:val="22"/>
        </w:rPr>
        <w:t xml:space="preserve"> ad essa associate</w:t>
      </w:r>
      <w:r w:rsidRPr="009135B2">
        <w:rPr>
          <w:rFonts w:ascii="Arial" w:hAnsi="Arial" w:cs="Arial"/>
          <w:sz w:val="22"/>
          <w:szCs w:val="22"/>
        </w:rPr>
        <w:t xml:space="preserve"> sulla maschera </w:t>
      </w:r>
      <w:r w:rsidRPr="009135B2">
        <w:rPr>
          <w:rFonts w:ascii="Arial" w:hAnsi="Arial" w:cs="Arial"/>
          <w:i/>
          <w:color w:val="00B050"/>
          <w:sz w:val="22"/>
          <w:szCs w:val="22"/>
          <w:u w:val="single"/>
        </w:rPr>
        <w:t>Controlli</w:t>
      </w:r>
      <w:r w:rsidRPr="009135B2">
        <w:rPr>
          <w:rFonts w:ascii="Arial" w:hAnsi="Arial" w:cs="Arial"/>
          <w:sz w:val="22"/>
          <w:szCs w:val="22"/>
        </w:rPr>
        <w:t>.</w:t>
      </w:r>
    </w:p>
    <w:p w14:paraId="164E1674" w14:textId="77777777" w:rsidR="001A7FAA" w:rsidRPr="009135B2" w:rsidRDefault="001A7FAA" w:rsidP="006359AA">
      <w:pPr>
        <w:spacing w:before="120" w:line="312" w:lineRule="auto"/>
        <w:jc w:val="both"/>
        <w:rPr>
          <w:rFonts w:ascii="Arial" w:hAnsi="Arial" w:cs="Arial"/>
          <w:sz w:val="22"/>
          <w:szCs w:val="22"/>
        </w:rPr>
      </w:pPr>
    </w:p>
    <w:p w14:paraId="4CC01783" w14:textId="77777777" w:rsidR="001A7FAA" w:rsidRPr="009135B2" w:rsidRDefault="001A7FAA" w:rsidP="006359AA">
      <w:pPr>
        <w:spacing w:before="120" w:line="312" w:lineRule="auto"/>
        <w:jc w:val="both"/>
        <w:rPr>
          <w:rFonts w:ascii="Arial" w:hAnsi="Arial" w:cs="Arial"/>
          <w:sz w:val="22"/>
          <w:szCs w:val="22"/>
        </w:rPr>
      </w:pPr>
    </w:p>
    <w:p w14:paraId="0052DF59" w14:textId="77777777" w:rsidR="006359AA" w:rsidRPr="009135B2" w:rsidRDefault="006359AA" w:rsidP="006359AA">
      <w:pPr>
        <w:pStyle w:val="Heading4"/>
        <w:rPr>
          <w:rFonts w:ascii="Arial" w:hAnsi="Arial" w:cs="Arial"/>
          <w:lang w:eastAsia="it-IT"/>
        </w:rPr>
      </w:pPr>
      <w:bookmarkStart w:id="79" w:name="_Toc41294892"/>
      <w:r w:rsidRPr="009135B2">
        <w:rPr>
          <w:rFonts w:ascii="Arial" w:hAnsi="Arial" w:cs="Arial"/>
          <w:color w:val="4F81BD"/>
          <w:sz w:val="24"/>
          <w:szCs w:val="24"/>
        </w:rPr>
        <w:t>Verific</w:t>
      </w:r>
      <w:r w:rsidR="001A7FAA" w:rsidRPr="009135B2">
        <w:rPr>
          <w:rFonts w:ascii="Arial" w:hAnsi="Arial" w:cs="Arial"/>
          <w:color w:val="4F81BD"/>
          <w:sz w:val="24"/>
          <w:szCs w:val="24"/>
        </w:rPr>
        <w:t xml:space="preserve">a </w:t>
      </w:r>
      <w:r w:rsidRPr="009135B2">
        <w:rPr>
          <w:rFonts w:ascii="Arial" w:hAnsi="Arial" w:cs="Arial"/>
          <w:color w:val="4F81BD"/>
          <w:sz w:val="24"/>
          <w:szCs w:val="24"/>
        </w:rPr>
        <w:t>in loco dell’AdA</w:t>
      </w:r>
      <w:bookmarkEnd w:id="79"/>
    </w:p>
    <w:p w14:paraId="064F1C3F" w14:textId="683B20B4" w:rsidR="001A7FAA" w:rsidRPr="009135B2" w:rsidRDefault="001A7FAA" w:rsidP="001A7FAA">
      <w:pPr>
        <w:spacing w:before="120" w:line="312" w:lineRule="auto"/>
        <w:jc w:val="both"/>
        <w:rPr>
          <w:rFonts w:ascii="Arial" w:hAnsi="Arial" w:cs="Arial"/>
          <w:sz w:val="22"/>
          <w:szCs w:val="22"/>
        </w:rPr>
      </w:pPr>
      <w:r w:rsidRPr="009135B2">
        <w:rPr>
          <w:rFonts w:ascii="Arial" w:hAnsi="Arial" w:cs="Arial"/>
          <w:sz w:val="22"/>
          <w:szCs w:val="22"/>
        </w:rPr>
        <w:t>L’AdG è responsabile dell’inserimento nel SI dei dati relativi alle verifiche in loco svolte dall’AdA sulle operazioni realizzate dagli OOII a valere sul FEG</w:t>
      </w:r>
      <w:r w:rsidR="009862C6">
        <w:rPr>
          <w:rFonts w:ascii="Arial" w:hAnsi="Arial" w:cs="Arial"/>
          <w:sz w:val="22"/>
          <w:szCs w:val="22"/>
        </w:rPr>
        <w:t>,</w:t>
      </w:r>
      <w:r w:rsidR="009862C6" w:rsidRPr="009135B2">
        <w:rPr>
          <w:rFonts w:ascii="Arial" w:hAnsi="Arial" w:cs="Arial"/>
          <w:sz w:val="22"/>
          <w:szCs w:val="22"/>
        </w:rPr>
        <w:t xml:space="preserve"> </w:t>
      </w:r>
      <w:r w:rsidR="009862C6">
        <w:rPr>
          <w:rFonts w:ascii="Arial" w:hAnsi="Arial" w:cs="Arial"/>
          <w:sz w:val="22"/>
          <w:szCs w:val="22"/>
        </w:rPr>
        <w:t>come documentate ne</w:t>
      </w:r>
      <w:r w:rsidR="009862C6" w:rsidRPr="009135B2">
        <w:rPr>
          <w:rFonts w:ascii="Arial" w:hAnsi="Arial" w:cs="Arial"/>
          <w:sz w:val="22"/>
          <w:szCs w:val="22"/>
        </w:rPr>
        <w:t>i rapporti di controllo</w:t>
      </w:r>
      <w:r w:rsidR="00906BBE">
        <w:rPr>
          <w:rFonts w:ascii="Arial" w:hAnsi="Arial" w:cs="Arial"/>
          <w:sz w:val="22"/>
          <w:szCs w:val="22"/>
        </w:rPr>
        <w:t xml:space="preserve"> dell’AdA stessa.</w:t>
      </w:r>
    </w:p>
    <w:p w14:paraId="23FB583C" w14:textId="77777777" w:rsidR="001A7FAA" w:rsidRPr="009135B2" w:rsidRDefault="001A7FAA" w:rsidP="001A7FAA">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L’inserimento di una verifica avviene cliccando sull’icona </w:t>
      </w:r>
      <w:r w:rsidRPr="009135B2">
        <w:rPr>
          <w:rFonts w:ascii="Arial" w:hAnsi="Arial" w:cs="Arial"/>
          <w:noProof/>
          <w:sz w:val="22"/>
          <w:szCs w:val="22"/>
          <w:lang w:eastAsia="it-IT"/>
        </w:rPr>
        <w:drawing>
          <wp:inline distT="0" distB="0" distL="0" distR="0" wp14:anchorId="2E9ABF0C" wp14:editId="019FFCD7">
            <wp:extent cx="152400" cy="152400"/>
            <wp:effectExtent l="19050" t="0" r="0" b="0"/>
            <wp:docPr id="72"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presente nella maschera </w:t>
      </w:r>
      <w:r w:rsidRPr="009135B2">
        <w:rPr>
          <w:rFonts w:ascii="Arial" w:hAnsi="Arial" w:cs="Arial"/>
          <w:i/>
          <w:color w:val="00B050"/>
          <w:sz w:val="22"/>
          <w:szCs w:val="22"/>
          <w:u w:val="single"/>
        </w:rPr>
        <w:t>Controlli</w:t>
      </w:r>
      <w:r w:rsidRPr="009135B2">
        <w:rPr>
          <w:rFonts w:ascii="Arial" w:hAnsi="Arial" w:cs="Arial"/>
          <w:sz w:val="22"/>
          <w:szCs w:val="22"/>
        </w:rPr>
        <w:t xml:space="preserve">. Il sistema visualizza la maschera di inserimento di un </w:t>
      </w:r>
      <w:r w:rsidRPr="009135B2">
        <w:rPr>
          <w:rFonts w:ascii="Arial" w:hAnsi="Arial" w:cs="Arial"/>
          <w:i/>
          <w:color w:val="00B050"/>
          <w:sz w:val="22"/>
          <w:szCs w:val="22"/>
          <w:u w:val="single"/>
        </w:rPr>
        <w:t>Nuovo Controllo</w:t>
      </w:r>
      <w:r w:rsidRPr="009135B2">
        <w:rPr>
          <w:rFonts w:ascii="Arial" w:hAnsi="Arial" w:cs="Arial"/>
          <w:sz w:val="22"/>
          <w:szCs w:val="22"/>
        </w:rPr>
        <w:t>, sulla quale è disponibile un menù a tendina attraverso il quale selezionare la tipologia di verifica da inserire.</w:t>
      </w:r>
    </w:p>
    <w:p w14:paraId="7C74B23F" w14:textId="77777777" w:rsidR="006359AA" w:rsidRPr="009135B2" w:rsidRDefault="001A7FAA" w:rsidP="006359AA">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Effettuata tale selezione, la maschera visualizza i campi di seguito riportati, come illustrato in </w:t>
      </w:r>
      <w:r w:rsidR="007E2D11">
        <w:fldChar w:fldCharType="begin"/>
      </w:r>
      <w:r w:rsidR="007E2D11">
        <w:instrText xml:space="preserve"> REF _Ref338757317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41</w:t>
      </w:r>
      <w:r w:rsidR="007E2D11">
        <w:fldChar w:fldCharType="end"/>
      </w:r>
      <w:r w:rsidRPr="009135B2">
        <w:rPr>
          <w:rFonts w:ascii="Arial" w:hAnsi="Arial" w:cs="Arial"/>
          <w:sz w:val="22"/>
          <w:szCs w:val="22"/>
        </w:rPr>
        <w:t>:</w:t>
      </w:r>
    </w:p>
    <w:p w14:paraId="23E71A9B" w14:textId="77777777" w:rsidR="006359AA" w:rsidRPr="009135B2" w:rsidRDefault="006359AA" w:rsidP="006359AA">
      <w:pPr>
        <w:tabs>
          <w:tab w:val="left" w:pos="1985"/>
        </w:tabs>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71B37089" wp14:editId="0BF12CF6">
            <wp:extent cx="5004732" cy="2918129"/>
            <wp:effectExtent l="19050" t="0" r="5418" b="0"/>
            <wp:docPr id="57"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cstate="print"/>
                    <a:srcRect/>
                    <a:stretch>
                      <a:fillRect/>
                    </a:stretch>
                  </pic:blipFill>
                  <pic:spPr bwMode="auto">
                    <a:xfrm>
                      <a:off x="0" y="0"/>
                      <a:ext cx="5007442" cy="2919709"/>
                    </a:xfrm>
                    <a:prstGeom prst="rect">
                      <a:avLst/>
                    </a:prstGeom>
                    <a:noFill/>
                    <a:ln w="9525">
                      <a:noFill/>
                      <a:miter lim="800000"/>
                      <a:headEnd/>
                      <a:tailEnd/>
                    </a:ln>
                  </pic:spPr>
                </pic:pic>
              </a:graphicData>
            </a:graphic>
          </wp:inline>
        </w:drawing>
      </w:r>
    </w:p>
    <w:p w14:paraId="73F463FA" w14:textId="77777777" w:rsidR="006359AA" w:rsidRPr="009135B2" w:rsidRDefault="006359AA" w:rsidP="006359AA">
      <w:pPr>
        <w:spacing w:before="120" w:line="312" w:lineRule="auto"/>
        <w:jc w:val="center"/>
        <w:rPr>
          <w:rFonts w:ascii="Arial" w:hAnsi="Arial" w:cs="Arial"/>
          <w:color w:val="000000"/>
          <w:sz w:val="22"/>
          <w:szCs w:val="22"/>
          <w:lang w:eastAsia="it-IT"/>
        </w:rPr>
      </w:pPr>
      <w:bookmarkStart w:id="80" w:name="_Ref338757317"/>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41</w:t>
      </w:r>
      <w:r w:rsidR="00625A7A" w:rsidRPr="009135B2">
        <w:rPr>
          <w:rFonts w:ascii="Arial" w:hAnsi="Arial" w:cs="Arial"/>
          <w:b/>
          <w:color w:val="4F81BD"/>
          <w:sz w:val="20"/>
          <w:szCs w:val="20"/>
        </w:rPr>
        <w:fldChar w:fldCharType="end"/>
      </w:r>
      <w:bookmarkEnd w:id="80"/>
      <w:r w:rsidRPr="009135B2">
        <w:rPr>
          <w:rFonts w:ascii="Arial" w:hAnsi="Arial" w:cs="Arial"/>
          <w:b/>
          <w:color w:val="4F81BD"/>
          <w:sz w:val="20"/>
          <w:szCs w:val="20"/>
        </w:rPr>
        <w:t xml:space="preserve"> – Nuova verifica in loco AdA</w:t>
      </w:r>
    </w:p>
    <w:p w14:paraId="01AC6C74" w14:textId="77777777" w:rsidR="006359AA" w:rsidRPr="009135B2" w:rsidRDefault="006359AA" w:rsidP="006359AA">
      <w:pPr>
        <w:tabs>
          <w:tab w:val="left" w:pos="1985"/>
        </w:tabs>
        <w:spacing w:before="120" w:line="312" w:lineRule="auto"/>
        <w:jc w:val="both"/>
        <w:rPr>
          <w:rFonts w:ascii="Arial" w:hAnsi="Arial" w:cs="Arial"/>
          <w:sz w:val="22"/>
          <w:szCs w:val="22"/>
        </w:rPr>
      </w:pPr>
    </w:p>
    <w:p w14:paraId="4EC950B7" w14:textId="77777777" w:rsidR="001A7FAA" w:rsidRPr="009135B2" w:rsidRDefault="001A7FAA" w:rsidP="001B67B7">
      <w:pPr>
        <w:pStyle w:val="ListParagraph"/>
        <w:numPr>
          <w:ilvl w:val="0"/>
          <w:numId w:val="58"/>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Tipo di verifica</w:t>
      </w:r>
      <w:r w:rsidRPr="009135B2">
        <w:rPr>
          <w:rFonts w:ascii="Arial" w:hAnsi="Arial" w:cs="Arial"/>
          <w:sz w:val="22"/>
          <w:szCs w:val="22"/>
        </w:rPr>
        <w:t>. Campo di sola lettura in cui viene visualizzato il tipo di verifica in corso di inserimento, precedentemente selezionato dall’utente AdG;</w:t>
      </w:r>
    </w:p>
    <w:p w14:paraId="1C2A6DA1" w14:textId="77777777" w:rsidR="001A7FAA" w:rsidRPr="009135B2" w:rsidRDefault="001A7FAA" w:rsidP="001B67B7">
      <w:pPr>
        <w:numPr>
          <w:ilvl w:val="0"/>
          <w:numId w:val="57"/>
        </w:numPr>
        <w:spacing w:before="120" w:line="312" w:lineRule="auto"/>
        <w:jc w:val="both"/>
        <w:rPr>
          <w:rFonts w:ascii="Arial" w:hAnsi="Arial" w:cs="Arial"/>
          <w:sz w:val="22"/>
          <w:szCs w:val="22"/>
        </w:rPr>
      </w:pPr>
      <w:r w:rsidRPr="009135B2">
        <w:rPr>
          <w:rFonts w:ascii="Arial" w:hAnsi="Arial" w:cs="Arial"/>
          <w:i/>
          <w:sz w:val="22"/>
          <w:szCs w:val="22"/>
          <w:u w:val="single"/>
        </w:rPr>
        <w:t>Organismo intermedio</w:t>
      </w:r>
      <w:r w:rsidRPr="009135B2">
        <w:rPr>
          <w:rFonts w:ascii="Arial" w:hAnsi="Arial" w:cs="Arial"/>
          <w:sz w:val="22"/>
          <w:szCs w:val="22"/>
        </w:rPr>
        <w:t>. Campo in cui selezionare, tramite menù a tendina, l’OI a cui si riferisce il controllo;</w:t>
      </w:r>
    </w:p>
    <w:p w14:paraId="22BC683F" w14:textId="77777777" w:rsidR="001A7FAA" w:rsidRPr="009135B2" w:rsidRDefault="001A7FAA" w:rsidP="001B67B7">
      <w:pPr>
        <w:pStyle w:val="ListParagraph"/>
        <w:numPr>
          <w:ilvl w:val="0"/>
          <w:numId w:val="57"/>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svolgimento del controllo</w:t>
      </w:r>
      <w:r w:rsidRPr="009135B2">
        <w:rPr>
          <w:rFonts w:ascii="Arial" w:hAnsi="Arial" w:cs="Arial"/>
          <w:sz w:val="22"/>
          <w:szCs w:val="22"/>
        </w:rPr>
        <w:t>. Campo in cui si inserisce la data di svolgimento della verifica;</w:t>
      </w:r>
    </w:p>
    <w:p w14:paraId="30F7F98D" w14:textId="77777777" w:rsidR="001A7FAA" w:rsidRPr="009135B2" w:rsidRDefault="001A7FAA" w:rsidP="001B67B7">
      <w:pPr>
        <w:pStyle w:val="ListParagraph"/>
        <w:numPr>
          <w:ilvl w:val="0"/>
          <w:numId w:val="57"/>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controllata</w:t>
      </w:r>
      <w:r w:rsidRPr="009135B2">
        <w:rPr>
          <w:rFonts w:ascii="Arial" w:hAnsi="Arial" w:cs="Arial"/>
          <w:sz w:val="22"/>
          <w:szCs w:val="22"/>
        </w:rPr>
        <w:t>. Campo in cui si inserisce l’importo complessivo della spesa sottoposta a verifica;</w:t>
      </w:r>
    </w:p>
    <w:p w14:paraId="342D66B2" w14:textId="77777777" w:rsidR="001A7FAA" w:rsidRPr="009135B2" w:rsidRDefault="001A7FAA" w:rsidP="001B67B7">
      <w:pPr>
        <w:pStyle w:val="ListParagraph"/>
        <w:numPr>
          <w:ilvl w:val="0"/>
          <w:numId w:val="57"/>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non ammissibile</w:t>
      </w:r>
      <w:r w:rsidRPr="009135B2">
        <w:rPr>
          <w:rFonts w:ascii="Arial" w:hAnsi="Arial" w:cs="Arial"/>
          <w:sz w:val="22"/>
          <w:szCs w:val="22"/>
        </w:rPr>
        <w:t>. Campo in cui si inserisce l’importo totale di spesa eventualmente ritenuto non ammissibile dall’AdA. Nel caso in cui la spesa controllata sia ritenuta totalmente ammissibile, il campo va alimentato con il valore “0”.</w:t>
      </w:r>
    </w:p>
    <w:p w14:paraId="4CC997A6" w14:textId="77777777" w:rsidR="003C4C32" w:rsidRPr="009135B2" w:rsidRDefault="003C4C32" w:rsidP="001B67B7">
      <w:pPr>
        <w:pStyle w:val="ListParagraph"/>
        <w:numPr>
          <w:ilvl w:val="0"/>
          <w:numId w:val="57"/>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non ammissibile OI</w:t>
      </w:r>
      <w:r w:rsidRPr="009135B2">
        <w:rPr>
          <w:rFonts w:ascii="Arial" w:hAnsi="Arial" w:cs="Arial"/>
          <w:sz w:val="22"/>
          <w:szCs w:val="22"/>
        </w:rPr>
        <w:t>. Campo riservato all’OI e qu</w:t>
      </w:r>
      <w:r w:rsidR="00423213" w:rsidRPr="009135B2">
        <w:rPr>
          <w:rFonts w:ascii="Arial" w:hAnsi="Arial" w:cs="Arial"/>
          <w:sz w:val="22"/>
          <w:szCs w:val="22"/>
        </w:rPr>
        <w:t>indi non modificabile dall’AdG.</w:t>
      </w:r>
    </w:p>
    <w:p w14:paraId="6CCBA51A" w14:textId="77777777" w:rsidR="006359AA" w:rsidRPr="009135B2" w:rsidRDefault="006359AA" w:rsidP="006359AA">
      <w:pPr>
        <w:spacing w:before="120" w:line="312" w:lineRule="auto"/>
        <w:jc w:val="both"/>
        <w:rPr>
          <w:rFonts w:ascii="Arial" w:hAnsi="Arial" w:cs="Arial"/>
          <w:sz w:val="22"/>
          <w:szCs w:val="22"/>
        </w:rPr>
      </w:pPr>
    </w:p>
    <w:p w14:paraId="5B89C291" w14:textId="77777777" w:rsidR="001A7FAA" w:rsidRDefault="001A7FAA" w:rsidP="001A7FAA">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 dei Controlli</w:t>
      </w:r>
      <w:r w:rsidRPr="009135B2">
        <w:rPr>
          <w:rFonts w:ascii="Arial" w:hAnsi="Arial" w:cs="Arial"/>
          <w:sz w:val="22"/>
          <w:szCs w:val="22"/>
        </w:rPr>
        <w:t xml:space="preserve">. </w:t>
      </w:r>
    </w:p>
    <w:p w14:paraId="4EFA12B6" w14:textId="77777777" w:rsidR="0001606C" w:rsidRPr="009135B2" w:rsidRDefault="0001606C" w:rsidP="001A7FAA">
      <w:pPr>
        <w:spacing w:before="60" w:line="312" w:lineRule="auto"/>
        <w:jc w:val="both"/>
        <w:rPr>
          <w:rFonts w:ascii="Arial" w:hAnsi="Arial" w:cs="Arial"/>
          <w:sz w:val="22"/>
          <w:szCs w:val="22"/>
        </w:rPr>
      </w:pPr>
    </w:p>
    <w:p w14:paraId="6AACA861" w14:textId="77777777" w:rsidR="001A7FAA" w:rsidRPr="009135B2" w:rsidRDefault="001A7FAA" w:rsidP="001A7FAA">
      <w:pPr>
        <w:spacing w:before="120" w:line="312" w:lineRule="auto"/>
        <w:jc w:val="both"/>
        <w:rPr>
          <w:rFonts w:ascii="Arial" w:hAnsi="Arial" w:cs="Arial"/>
          <w:sz w:val="22"/>
          <w:szCs w:val="22"/>
        </w:rPr>
      </w:pPr>
      <w:r w:rsidRPr="009135B2">
        <w:rPr>
          <w:rFonts w:ascii="Arial" w:hAnsi="Arial" w:cs="Arial"/>
          <w:sz w:val="22"/>
          <w:szCs w:val="22"/>
        </w:rPr>
        <w:t xml:space="preserve">Per modificare o eliminare un record corrispondente alla singola verifica cliccare rispettivamente sulle icone </w:t>
      </w:r>
      <w:r w:rsidRPr="009135B2">
        <w:rPr>
          <w:rFonts w:ascii="Arial" w:hAnsi="Arial" w:cs="Arial"/>
          <w:noProof/>
          <w:sz w:val="22"/>
          <w:szCs w:val="22"/>
          <w:lang w:eastAsia="it-IT"/>
        </w:rPr>
        <w:drawing>
          <wp:inline distT="0" distB="0" distL="0" distR="0" wp14:anchorId="3E569BAE" wp14:editId="1B9F3289">
            <wp:extent cx="152400" cy="152400"/>
            <wp:effectExtent l="19050" t="0" r="0" b="0"/>
            <wp:docPr id="75"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456280D2" wp14:editId="6EF4C3F7">
            <wp:extent cx="148590" cy="148590"/>
            <wp:effectExtent l="19050" t="0" r="3810" b="0"/>
            <wp:docPr id="76"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00423213" w:rsidRPr="009135B2">
        <w:rPr>
          <w:rFonts w:ascii="Arial" w:hAnsi="Arial" w:cs="Arial"/>
          <w:sz w:val="22"/>
          <w:szCs w:val="22"/>
        </w:rPr>
        <w:t xml:space="preserve"> ad essa</w:t>
      </w:r>
      <w:r w:rsidRPr="009135B2">
        <w:rPr>
          <w:rFonts w:ascii="Arial" w:hAnsi="Arial" w:cs="Arial"/>
          <w:sz w:val="22"/>
          <w:szCs w:val="22"/>
        </w:rPr>
        <w:t xml:space="preserve"> associat</w:t>
      </w:r>
      <w:r w:rsidR="00423213" w:rsidRPr="009135B2">
        <w:rPr>
          <w:rFonts w:ascii="Arial" w:hAnsi="Arial" w:cs="Arial"/>
          <w:sz w:val="22"/>
          <w:szCs w:val="22"/>
        </w:rPr>
        <w:t>e</w:t>
      </w:r>
      <w:r w:rsidRPr="009135B2">
        <w:rPr>
          <w:rFonts w:ascii="Arial" w:hAnsi="Arial" w:cs="Arial"/>
          <w:sz w:val="22"/>
          <w:szCs w:val="22"/>
        </w:rPr>
        <w:t xml:space="preserve"> sulla maschera </w:t>
      </w:r>
      <w:r w:rsidRPr="009135B2">
        <w:rPr>
          <w:rFonts w:ascii="Arial" w:hAnsi="Arial" w:cs="Arial"/>
          <w:i/>
          <w:color w:val="00B050"/>
          <w:sz w:val="22"/>
          <w:szCs w:val="22"/>
          <w:u w:val="single"/>
        </w:rPr>
        <w:t>Controlli</w:t>
      </w:r>
      <w:r w:rsidRPr="009135B2">
        <w:rPr>
          <w:rFonts w:ascii="Arial" w:hAnsi="Arial" w:cs="Arial"/>
          <w:sz w:val="22"/>
          <w:szCs w:val="22"/>
        </w:rPr>
        <w:t>.</w:t>
      </w:r>
    </w:p>
    <w:p w14:paraId="7CC49063" w14:textId="77777777" w:rsidR="003C4C32" w:rsidRPr="009135B2" w:rsidRDefault="003C4C32" w:rsidP="001A7FAA">
      <w:pPr>
        <w:spacing w:before="120" w:line="312" w:lineRule="auto"/>
        <w:jc w:val="both"/>
        <w:rPr>
          <w:rFonts w:ascii="Arial" w:hAnsi="Arial" w:cs="Arial"/>
          <w:sz w:val="22"/>
          <w:szCs w:val="22"/>
        </w:rPr>
      </w:pPr>
    </w:p>
    <w:p w14:paraId="1BE42F89" w14:textId="05A51F2F" w:rsidR="003C4C32" w:rsidRPr="009135B2" w:rsidRDefault="003C4C32" w:rsidP="001A7FAA">
      <w:pPr>
        <w:spacing w:before="120" w:line="312" w:lineRule="auto"/>
        <w:jc w:val="both"/>
        <w:rPr>
          <w:rFonts w:ascii="Arial" w:hAnsi="Arial" w:cs="Arial"/>
          <w:sz w:val="22"/>
          <w:szCs w:val="22"/>
        </w:rPr>
      </w:pPr>
      <w:r w:rsidRPr="009135B2">
        <w:rPr>
          <w:rFonts w:ascii="Arial" w:hAnsi="Arial" w:cs="Arial"/>
          <w:sz w:val="22"/>
          <w:szCs w:val="22"/>
        </w:rPr>
        <w:t>Una volta inserito dall’AdG, ogni record va completato dall’OI con l’indicazione dell’importo totale di spesa ritenuto non ammissibile</w:t>
      </w:r>
      <w:r w:rsidR="00C470A2">
        <w:rPr>
          <w:rFonts w:ascii="Arial" w:hAnsi="Arial" w:cs="Arial"/>
          <w:sz w:val="22"/>
          <w:szCs w:val="22"/>
        </w:rPr>
        <w:t xml:space="preserve"> dall’AdA </w:t>
      </w:r>
      <w:r w:rsidRPr="009135B2">
        <w:rPr>
          <w:rFonts w:ascii="Arial" w:hAnsi="Arial" w:cs="Arial"/>
          <w:sz w:val="22"/>
          <w:szCs w:val="22"/>
        </w:rPr>
        <w:t xml:space="preserve">sulla base degli esiti </w:t>
      </w:r>
      <w:r w:rsidR="00C470A2">
        <w:rPr>
          <w:rFonts w:ascii="Arial" w:hAnsi="Arial" w:cs="Arial"/>
          <w:sz w:val="22"/>
          <w:szCs w:val="22"/>
        </w:rPr>
        <w:t xml:space="preserve">dei suoi </w:t>
      </w:r>
      <w:r w:rsidRPr="009135B2">
        <w:rPr>
          <w:rFonts w:ascii="Arial" w:hAnsi="Arial" w:cs="Arial"/>
          <w:sz w:val="22"/>
          <w:szCs w:val="22"/>
        </w:rPr>
        <w:t>controll</w:t>
      </w:r>
      <w:r w:rsidR="00C470A2">
        <w:rPr>
          <w:rFonts w:ascii="Arial" w:hAnsi="Arial" w:cs="Arial"/>
          <w:sz w:val="22"/>
          <w:szCs w:val="22"/>
        </w:rPr>
        <w:t>i</w:t>
      </w:r>
      <w:r w:rsidRPr="009135B2">
        <w:rPr>
          <w:rFonts w:ascii="Arial" w:hAnsi="Arial" w:cs="Arial"/>
          <w:sz w:val="22"/>
          <w:szCs w:val="22"/>
        </w:rPr>
        <w:t>.</w:t>
      </w:r>
    </w:p>
    <w:p w14:paraId="1C006121" w14:textId="77777777" w:rsidR="003C4C32" w:rsidRPr="009135B2" w:rsidRDefault="003C4C32" w:rsidP="003C4C32">
      <w:pPr>
        <w:tabs>
          <w:tab w:val="left" w:pos="1985"/>
        </w:tabs>
        <w:spacing w:before="120" w:line="312" w:lineRule="auto"/>
        <w:jc w:val="both"/>
        <w:rPr>
          <w:rFonts w:ascii="Arial" w:hAnsi="Arial" w:cs="Arial"/>
          <w:sz w:val="22"/>
          <w:szCs w:val="22"/>
        </w:rPr>
      </w:pPr>
      <w:r w:rsidRPr="009135B2">
        <w:rPr>
          <w:rFonts w:ascii="Arial" w:hAnsi="Arial" w:cs="Arial"/>
          <w:sz w:val="22"/>
          <w:szCs w:val="22"/>
        </w:rPr>
        <w:lastRenderedPageBreak/>
        <w:t xml:space="preserve">Tale operazione viene effettuata dall’OI cliccando sull’icona </w:t>
      </w:r>
      <w:r w:rsidRPr="009135B2">
        <w:rPr>
          <w:rFonts w:ascii="Arial" w:hAnsi="Arial" w:cs="Arial"/>
          <w:noProof/>
          <w:sz w:val="22"/>
          <w:szCs w:val="22"/>
          <w:lang w:eastAsia="it-IT"/>
        </w:rPr>
        <w:drawing>
          <wp:inline distT="0" distB="0" distL="0" distR="0" wp14:anchorId="3F0EC61A" wp14:editId="34D2B886">
            <wp:extent cx="152400" cy="152400"/>
            <wp:effectExtent l="19050" t="0" r="0" b="0"/>
            <wp:docPr id="91"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007977E4" w:rsidRPr="009135B2">
        <w:rPr>
          <w:rFonts w:ascii="Arial" w:hAnsi="Arial" w:cs="Arial"/>
          <w:sz w:val="22"/>
          <w:szCs w:val="22"/>
        </w:rPr>
        <w:t xml:space="preserve"> </w:t>
      </w:r>
      <w:r w:rsidRPr="009135B2">
        <w:rPr>
          <w:rFonts w:ascii="Arial" w:hAnsi="Arial" w:cs="Arial"/>
          <w:sz w:val="22"/>
          <w:szCs w:val="22"/>
        </w:rPr>
        <w:t xml:space="preserve">posta accanto al record della verifica da completare nella maschera </w:t>
      </w:r>
      <w:r w:rsidRPr="009135B2">
        <w:rPr>
          <w:rFonts w:ascii="Arial" w:hAnsi="Arial" w:cs="Arial"/>
          <w:i/>
          <w:color w:val="00B050"/>
          <w:sz w:val="22"/>
          <w:szCs w:val="22"/>
          <w:u w:val="single"/>
        </w:rPr>
        <w:t>Controlli</w:t>
      </w:r>
      <w:r w:rsidRPr="009135B2">
        <w:rPr>
          <w:rFonts w:ascii="Arial" w:hAnsi="Arial" w:cs="Arial"/>
          <w:sz w:val="22"/>
          <w:szCs w:val="22"/>
        </w:rPr>
        <w:t xml:space="preserve">. </w:t>
      </w:r>
    </w:p>
    <w:p w14:paraId="559AF7F8" w14:textId="77777777" w:rsidR="003C4C32" w:rsidRPr="009135B2" w:rsidRDefault="003C4C32" w:rsidP="003C4C32">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Il SI visualizza la maschera </w:t>
      </w:r>
      <w:r w:rsidRPr="009135B2">
        <w:rPr>
          <w:rFonts w:ascii="Arial" w:hAnsi="Arial" w:cs="Arial"/>
          <w:i/>
          <w:color w:val="00B050"/>
          <w:sz w:val="22"/>
          <w:szCs w:val="22"/>
          <w:u w:val="single"/>
        </w:rPr>
        <w:t>Scheda di controllo</w:t>
      </w:r>
      <w:r w:rsidRPr="009135B2">
        <w:rPr>
          <w:rFonts w:ascii="Arial" w:hAnsi="Arial" w:cs="Arial"/>
          <w:sz w:val="22"/>
          <w:szCs w:val="22"/>
        </w:rPr>
        <w:t xml:space="preserve">, illustrata in </w:t>
      </w:r>
      <w:r w:rsidR="007E2D11">
        <w:fldChar w:fldCharType="begin"/>
      </w:r>
      <w:r w:rsidR="007E2D11">
        <w:instrText xml:space="preserve"> REF _Ref338757594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42</w:t>
      </w:r>
      <w:r w:rsidR="007E2D11">
        <w:fldChar w:fldCharType="end"/>
      </w:r>
      <w:r w:rsidRPr="009135B2">
        <w:rPr>
          <w:rFonts w:ascii="Arial" w:hAnsi="Arial" w:cs="Arial"/>
          <w:sz w:val="22"/>
          <w:szCs w:val="22"/>
        </w:rPr>
        <w:t xml:space="preserve">, che riproduce - in modalità non modificabile – tutti i campi della maschera </w:t>
      </w:r>
      <w:r w:rsidRPr="009135B2">
        <w:rPr>
          <w:rFonts w:ascii="Arial" w:hAnsi="Arial" w:cs="Arial"/>
          <w:i/>
          <w:color w:val="00B050"/>
          <w:sz w:val="22"/>
          <w:szCs w:val="22"/>
          <w:u w:val="single"/>
        </w:rPr>
        <w:t>Nuovo Controllo</w:t>
      </w:r>
      <w:r w:rsidR="009862C6">
        <w:rPr>
          <w:rFonts w:ascii="Arial" w:hAnsi="Arial" w:cs="Arial"/>
          <w:sz w:val="22"/>
          <w:szCs w:val="22"/>
        </w:rPr>
        <w:t xml:space="preserve"> già compilati</w:t>
      </w:r>
      <w:r w:rsidR="007977E4" w:rsidRPr="009135B2">
        <w:rPr>
          <w:rFonts w:ascii="Arial" w:hAnsi="Arial" w:cs="Arial"/>
          <w:sz w:val="22"/>
          <w:szCs w:val="22"/>
        </w:rPr>
        <w:t xml:space="preserve"> dall’AdG.</w:t>
      </w:r>
    </w:p>
    <w:p w14:paraId="3527BBC9" w14:textId="77777777" w:rsidR="006359AA" w:rsidRPr="009135B2" w:rsidRDefault="006359AA" w:rsidP="006359AA">
      <w:pPr>
        <w:tabs>
          <w:tab w:val="left" w:pos="1985"/>
        </w:tabs>
        <w:spacing w:before="120" w:line="312" w:lineRule="auto"/>
        <w:jc w:val="both"/>
        <w:rPr>
          <w:rFonts w:ascii="Arial" w:hAnsi="Arial" w:cs="Arial"/>
          <w:sz w:val="22"/>
          <w:szCs w:val="22"/>
        </w:rPr>
      </w:pPr>
    </w:p>
    <w:p w14:paraId="505BEDED" w14:textId="77777777" w:rsidR="006359AA" w:rsidRPr="009135B2" w:rsidRDefault="006359AA" w:rsidP="006359AA">
      <w:pPr>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12FDC7CC" wp14:editId="2CE68BCB">
            <wp:extent cx="5040000" cy="3010278"/>
            <wp:effectExtent l="19050" t="0" r="8250" b="0"/>
            <wp:docPr id="65"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cstate="print"/>
                    <a:srcRect/>
                    <a:stretch>
                      <a:fillRect/>
                    </a:stretch>
                  </pic:blipFill>
                  <pic:spPr bwMode="auto">
                    <a:xfrm>
                      <a:off x="0" y="0"/>
                      <a:ext cx="5040000" cy="3010278"/>
                    </a:xfrm>
                    <a:prstGeom prst="rect">
                      <a:avLst/>
                    </a:prstGeom>
                    <a:noFill/>
                    <a:ln w="9525">
                      <a:noFill/>
                      <a:miter lim="800000"/>
                      <a:headEnd/>
                      <a:tailEnd/>
                    </a:ln>
                  </pic:spPr>
                </pic:pic>
              </a:graphicData>
            </a:graphic>
          </wp:inline>
        </w:drawing>
      </w:r>
    </w:p>
    <w:p w14:paraId="71C38A1E" w14:textId="77777777" w:rsidR="006359AA" w:rsidRPr="009135B2" w:rsidRDefault="006359AA" w:rsidP="006359AA">
      <w:pPr>
        <w:spacing w:before="120" w:line="312" w:lineRule="auto"/>
        <w:jc w:val="center"/>
        <w:rPr>
          <w:rFonts w:ascii="Arial" w:hAnsi="Arial" w:cs="Arial"/>
          <w:color w:val="000000"/>
          <w:sz w:val="22"/>
          <w:szCs w:val="22"/>
          <w:lang w:eastAsia="it-IT"/>
        </w:rPr>
      </w:pPr>
      <w:bookmarkStart w:id="81" w:name="_Ref338757594"/>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42</w:t>
      </w:r>
      <w:r w:rsidR="00625A7A" w:rsidRPr="009135B2">
        <w:rPr>
          <w:rFonts w:ascii="Arial" w:hAnsi="Arial" w:cs="Arial"/>
          <w:b/>
          <w:color w:val="4F81BD"/>
          <w:sz w:val="20"/>
          <w:szCs w:val="20"/>
        </w:rPr>
        <w:fldChar w:fldCharType="end"/>
      </w:r>
      <w:bookmarkEnd w:id="81"/>
      <w:r w:rsidRPr="009135B2">
        <w:rPr>
          <w:rFonts w:ascii="Arial" w:hAnsi="Arial" w:cs="Arial"/>
          <w:b/>
          <w:color w:val="4F81BD"/>
          <w:sz w:val="20"/>
          <w:szCs w:val="20"/>
        </w:rPr>
        <w:t xml:space="preserve"> – Follow up verifica in loco AdA</w:t>
      </w:r>
    </w:p>
    <w:p w14:paraId="759685C0" w14:textId="77777777" w:rsidR="006359AA" w:rsidRPr="009135B2" w:rsidRDefault="006359AA" w:rsidP="006359AA">
      <w:pPr>
        <w:spacing w:before="120" w:line="312" w:lineRule="auto"/>
        <w:jc w:val="both"/>
        <w:rPr>
          <w:rFonts w:ascii="Arial" w:hAnsi="Arial" w:cs="Arial"/>
          <w:sz w:val="22"/>
          <w:szCs w:val="22"/>
        </w:rPr>
      </w:pPr>
    </w:p>
    <w:p w14:paraId="2A960379" w14:textId="77777777" w:rsidR="006359AA" w:rsidRPr="009135B2" w:rsidRDefault="006359AA" w:rsidP="006359AA">
      <w:pPr>
        <w:spacing w:before="120" w:line="312" w:lineRule="auto"/>
        <w:jc w:val="both"/>
        <w:rPr>
          <w:rFonts w:ascii="Arial" w:hAnsi="Arial" w:cs="Arial"/>
          <w:sz w:val="22"/>
          <w:szCs w:val="22"/>
        </w:rPr>
      </w:pPr>
      <w:r w:rsidRPr="009135B2">
        <w:rPr>
          <w:rFonts w:ascii="Arial" w:hAnsi="Arial" w:cs="Arial"/>
          <w:sz w:val="22"/>
          <w:szCs w:val="22"/>
        </w:rPr>
        <w:t xml:space="preserve">L’unico campo </w:t>
      </w:r>
      <w:r w:rsidR="003C4C32" w:rsidRPr="009135B2">
        <w:rPr>
          <w:rFonts w:ascii="Arial" w:hAnsi="Arial" w:cs="Arial"/>
          <w:sz w:val="22"/>
          <w:szCs w:val="22"/>
        </w:rPr>
        <w:t xml:space="preserve">della maschera modificabile </w:t>
      </w:r>
      <w:r w:rsidRPr="009135B2">
        <w:rPr>
          <w:rFonts w:ascii="Arial" w:hAnsi="Arial" w:cs="Arial"/>
          <w:sz w:val="22"/>
          <w:szCs w:val="22"/>
        </w:rPr>
        <w:t>dall’OI è</w:t>
      </w:r>
      <w:r w:rsidR="003C4C32" w:rsidRPr="009135B2">
        <w:rPr>
          <w:rFonts w:ascii="Arial" w:hAnsi="Arial" w:cs="Arial"/>
          <w:sz w:val="22"/>
          <w:szCs w:val="22"/>
        </w:rPr>
        <w:t xml:space="preserve"> il seguente</w:t>
      </w:r>
      <w:r w:rsidRPr="009135B2">
        <w:rPr>
          <w:rFonts w:ascii="Arial" w:hAnsi="Arial" w:cs="Arial"/>
          <w:sz w:val="22"/>
          <w:szCs w:val="22"/>
        </w:rPr>
        <w:t>:</w:t>
      </w:r>
    </w:p>
    <w:p w14:paraId="58100203" w14:textId="11DA1DA5" w:rsidR="003C4C32" w:rsidRPr="009135B2" w:rsidRDefault="006359AA" w:rsidP="009862C6">
      <w:pPr>
        <w:pStyle w:val="ListParagraph"/>
        <w:numPr>
          <w:ilvl w:val="0"/>
          <w:numId w:val="57"/>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non ammissibile OI</w:t>
      </w:r>
      <w:r w:rsidRPr="009135B2">
        <w:rPr>
          <w:rFonts w:ascii="Arial" w:hAnsi="Arial" w:cs="Arial"/>
          <w:sz w:val="22"/>
          <w:szCs w:val="22"/>
        </w:rPr>
        <w:t xml:space="preserve">. Campo in cui </w:t>
      </w:r>
      <w:r w:rsidR="009862C6">
        <w:rPr>
          <w:rFonts w:ascii="Arial" w:hAnsi="Arial" w:cs="Arial"/>
          <w:sz w:val="22"/>
          <w:szCs w:val="22"/>
        </w:rPr>
        <w:t xml:space="preserve">l’OI </w:t>
      </w:r>
      <w:r w:rsidR="003C4C32" w:rsidRPr="009135B2">
        <w:rPr>
          <w:rFonts w:ascii="Arial" w:hAnsi="Arial" w:cs="Arial"/>
          <w:sz w:val="22"/>
          <w:szCs w:val="22"/>
        </w:rPr>
        <w:t>indica l’importo totale di spesa ritenuto non ammissibile</w:t>
      </w:r>
      <w:r w:rsidR="00C470A2">
        <w:rPr>
          <w:rFonts w:ascii="Arial" w:hAnsi="Arial" w:cs="Arial"/>
          <w:sz w:val="22"/>
          <w:szCs w:val="22"/>
        </w:rPr>
        <w:t xml:space="preserve"> dall’AdA </w:t>
      </w:r>
      <w:r w:rsidR="003C4C32" w:rsidRPr="009135B2">
        <w:rPr>
          <w:rFonts w:ascii="Arial" w:hAnsi="Arial" w:cs="Arial"/>
          <w:sz w:val="22"/>
          <w:szCs w:val="22"/>
        </w:rPr>
        <w:t xml:space="preserve">sulla base </w:t>
      </w:r>
      <w:r w:rsidR="00C470A2">
        <w:rPr>
          <w:rFonts w:ascii="Arial" w:hAnsi="Arial" w:cs="Arial"/>
          <w:sz w:val="22"/>
          <w:szCs w:val="22"/>
        </w:rPr>
        <w:t xml:space="preserve">dei suoi </w:t>
      </w:r>
      <w:r w:rsidR="003C4C32" w:rsidRPr="009135B2">
        <w:rPr>
          <w:rFonts w:ascii="Arial" w:hAnsi="Arial" w:cs="Arial"/>
          <w:sz w:val="22"/>
          <w:szCs w:val="22"/>
        </w:rPr>
        <w:t>controll</w:t>
      </w:r>
      <w:r w:rsidR="00C470A2">
        <w:rPr>
          <w:rFonts w:ascii="Arial" w:hAnsi="Arial" w:cs="Arial"/>
          <w:sz w:val="22"/>
          <w:szCs w:val="22"/>
        </w:rPr>
        <w:t>i.</w:t>
      </w:r>
    </w:p>
    <w:p w14:paraId="792A0ABF" w14:textId="77777777" w:rsidR="006359AA" w:rsidRPr="009135B2" w:rsidRDefault="006359AA" w:rsidP="006359AA">
      <w:pPr>
        <w:spacing w:before="120" w:line="312" w:lineRule="auto"/>
        <w:jc w:val="both"/>
        <w:rPr>
          <w:rFonts w:ascii="Arial" w:hAnsi="Arial" w:cs="Arial"/>
          <w:sz w:val="22"/>
          <w:szCs w:val="22"/>
        </w:rPr>
      </w:pPr>
    </w:p>
    <w:p w14:paraId="5CEB4389" w14:textId="77777777" w:rsidR="00DF7984" w:rsidRDefault="00DF7984" w:rsidP="00DF7984">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 dei Controlli</w:t>
      </w:r>
      <w:r w:rsidRPr="009135B2">
        <w:rPr>
          <w:rFonts w:ascii="Arial" w:hAnsi="Arial" w:cs="Arial"/>
          <w:sz w:val="22"/>
          <w:szCs w:val="22"/>
        </w:rPr>
        <w:t xml:space="preserve">. </w:t>
      </w:r>
    </w:p>
    <w:p w14:paraId="488ACC3D" w14:textId="77777777" w:rsidR="0001606C" w:rsidRPr="009135B2" w:rsidRDefault="0001606C" w:rsidP="00DF7984">
      <w:pPr>
        <w:spacing w:before="60" w:line="312" w:lineRule="auto"/>
        <w:jc w:val="both"/>
        <w:rPr>
          <w:rFonts w:ascii="Arial" w:hAnsi="Arial" w:cs="Arial"/>
          <w:sz w:val="22"/>
          <w:szCs w:val="22"/>
        </w:rPr>
      </w:pPr>
    </w:p>
    <w:p w14:paraId="0FCA2877" w14:textId="77777777" w:rsidR="00DF7984" w:rsidRPr="009135B2" w:rsidRDefault="00DF7984" w:rsidP="00DF7984">
      <w:pPr>
        <w:spacing w:before="120" w:line="312" w:lineRule="auto"/>
        <w:jc w:val="both"/>
        <w:rPr>
          <w:rFonts w:ascii="Arial" w:hAnsi="Arial" w:cs="Arial"/>
          <w:sz w:val="22"/>
          <w:szCs w:val="22"/>
        </w:rPr>
      </w:pPr>
      <w:r w:rsidRPr="009135B2">
        <w:rPr>
          <w:rFonts w:ascii="Arial" w:hAnsi="Arial" w:cs="Arial"/>
          <w:sz w:val="22"/>
          <w:szCs w:val="22"/>
        </w:rPr>
        <w:t xml:space="preserve">Per modificare ulteriormente un record corrispondente alla singola verifica cliccare sull’icona </w:t>
      </w:r>
      <w:r w:rsidRPr="009135B2">
        <w:rPr>
          <w:rFonts w:ascii="Arial" w:hAnsi="Arial" w:cs="Arial"/>
          <w:noProof/>
          <w:sz w:val="22"/>
          <w:szCs w:val="22"/>
          <w:lang w:eastAsia="it-IT"/>
        </w:rPr>
        <w:drawing>
          <wp:inline distT="0" distB="0" distL="0" distR="0" wp14:anchorId="238DA471" wp14:editId="0BEA57A6">
            <wp:extent cx="152400" cy="152400"/>
            <wp:effectExtent l="19050" t="0" r="0" b="0"/>
            <wp:docPr id="92"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ad essa associata sulla maschera </w:t>
      </w:r>
      <w:r w:rsidRPr="009135B2">
        <w:rPr>
          <w:rFonts w:ascii="Arial" w:hAnsi="Arial" w:cs="Arial"/>
          <w:i/>
          <w:color w:val="00B050"/>
          <w:sz w:val="22"/>
          <w:szCs w:val="22"/>
          <w:u w:val="single"/>
        </w:rPr>
        <w:t>Controlli</w:t>
      </w:r>
      <w:r w:rsidRPr="009135B2">
        <w:rPr>
          <w:rFonts w:ascii="Arial" w:hAnsi="Arial" w:cs="Arial"/>
          <w:sz w:val="22"/>
          <w:szCs w:val="22"/>
        </w:rPr>
        <w:t>.</w:t>
      </w:r>
    </w:p>
    <w:p w14:paraId="597F0AB6" w14:textId="77777777" w:rsidR="003C4C32" w:rsidRPr="009135B2" w:rsidRDefault="003C4C32" w:rsidP="006359AA">
      <w:pPr>
        <w:spacing w:before="120" w:line="312" w:lineRule="auto"/>
        <w:jc w:val="both"/>
        <w:rPr>
          <w:rFonts w:ascii="Arial" w:hAnsi="Arial" w:cs="Arial"/>
          <w:sz w:val="22"/>
          <w:szCs w:val="22"/>
        </w:rPr>
      </w:pPr>
    </w:p>
    <w:p w14:paraId="79CACBC5" w14:textId="77777777" w:rsidR="006359AA" w:rsidRPr="009135B2" w:rsidRDefault="006359AA">
      <w:pPr>
        <w:spacing w:before="120" w:line="312" w:lineRule="auto"/>
        <w:rPr>
          <w:rFonts w:ascii="Arial" w:hAnsi="Arial" w:cs="Arial"/>
          <w:color w:val="000000"/>
          <w:sz w:val="22"/>
          <w:szCs w:val="22"/>
          <w:lang w:eastAsia="it-IT"/>
        </w:rPr>
      </w:pPr>
    </w:p>
    <w:p w14:paraId="73F834BB" w14:textId="5AB8CD2F" w:rsidR="00B7683C" w:rsidRPr="009135B2" w:rsidRDefault="00C80EE0">
      <w:pPr>
        <w:pStyle w:val="Heading4"/>
        <w:rPr>
          <w:rFonts w:ascii="Arial" w:hAnsi="Arial" w:cs="Arial"/>
          <w:lang w:eastAsia="it-IT"/>
        </w:rPr>
      </w:pPr>
      <w:bookmarkStart w:id="82" w:name="_Toc41294893"/>
      <w:r w:rsidRPr="009135B2">
        <w:rPr>
          <w:rFonts w:ascii="Arial" w:hAnsi="Arial" w:cs="Arial"/>
          <w:color w:val="4F81BD"/>
          <w:sz w:val="24"/>
          <w:szCs w:val="24"/>
        </w:rPr>
        <w:t>Verifica</w:t>
      </w:r>
      <w:r w:rsidR="00815016" w:rsidRPr="009135B2">
        <w:rPr>
          <w:rFonts w:ascii="Arial" w:hAnsi="Arial" w:cs="Arial"/>
          <w:color w:val="4F81BD"/>
          <w:sz w:val="24"/>
          <w:szCs w:val="24"/>
        </w:rPr>
        <w:t xml:space="preserve"> on desk dell’Ad</w:t>
      </w:r>
      <w:r w:rsidR="00F25BF5">
        <w:rPr>
          <w:rFonts w:ascii="Arial" w:hAnsi="Arial" w:cs="Arial"/>
          <w:color w:val="4F81BD"/>
          <w:sz w:val="24"/>
          <w:szCs w:val="24"/>
        </w:rPr>
        <w:t>G</w:t>
      </w:r>
      <w:bookmarkEnd w:id="82"/>
    </w:p>
    <w:p w14:paraId="140BE6FE" w14:textId="7EA46BFF" w:rsidR="001B6BF1" w:rsidRPr="009135B2" w:rsidRDefault="001B6BF1" w:rsidP="001B6BF1">
      <w:pPr>
        <w:spacing w:before="120" w:line="312" w:lineRule="auto"/>
        <w:jc w:val="both"/>
        <w:rPr>
          <w:rFonts w:ascii="Arial" w:hAnsi="Arial" w:cs="Arial"/>
          <w:sz w:val="22"/>
          <w:szCs w:val="22"/>
        </w:rPr>
      </w:pPr>
      <w:r w:rsidRPr="009135B2">
        <w:rPr>
          <w:rFonts w:ascii="Arial" w:hAnsi="Arial" w:cs="Arial"/>
          <w:sz w:val="22"/>
          <w:szCs w:val="22"/>
        </w:rPr>
        <w:t>L’AdG è responsabile dell’inserimento nel SI dei dati relativi alle verifiche on desk svolte dall’Ad</w:t>
      </w:r>
      <w:r w:rsidR="00F25BF5">
        <w:rPr>
          <w:rFonts w:ascii="Arial" w:hAnsi="Arial" w:cs="Arial"/>
          <w:sz w:val="22"/>
          <w:szCs w:val="22"/>
        </w:rPr>
        <w:t>G</w:t>
      </w:r>
      <w:r w:rsidRPr="009135B2">
        <w:rPr>
          <w:rFonts w:ascii="Arial" w:hAnsi="Arial" w:cs="Arial"/>
          <w:sz w:val="22"/>
          <w:szCs w:val="22"/>
        </w:rPr>
        <w:t xml:space="preserve"> sulle operazioni realizzate dagli OOII a valere sul FEG.</w:t>
      </w:r>
    </w:p>
    <w:p w14:paraId="27A957E5" w14:textId="77777777" w:rsidR="001B6BF1" w:rsidRPr="009135B2" w:rsidRDefault="001B6BF1" w:rsidP="001B6BF1">
      <w:pPr>
        <w:tabs>
          <w:tab w:val="left" w:pos="1985"/>
        </w:tabs>
        <w:spacing w:before="120" w:line="312" w:lineRule="auto"/>
        <w:jc w:val="both"/>
        <w:rPr>
          <w:rFonts w:ascii="Arial" w:hAnsi="Arial" w:cs="Arial"/>
          <w:sz w:val="22"/>
          <w:szCs w:val="22"/>
        </w:rPr>
      </w:pPr>
      <w:r w:rsidRPr="009135B2">
        <w:rPr>
          <w:rFonts w:ascii="Arial" w:hAnsi="Arial" w:cs="Arial"/>
          <w:sz w:val="22"/>
          <w:szCs w:val="22"/>
        </w:rPr>
        <w:lastRenderedPageBreak/>
        <w:t xml:space="preserve">L’inserimento di una verifica avviene cliccando sull’icona </w:t>
      </w:r>
      <w:r w:rsidRPr="009135B2">
        <w:rPr>
          <w:rFonts w:ascii="Arial" w:hAnsi="Arial" w:cs="Arial"/>
          <w:noProof/>
          <w:sz w:val="22"/>
          <w:szCs w:val="22"/>
          <w:lang w:eastAsia="it-IT"/>
        </w:rPr>
        <w:drawing>
          <wp:inline distT="0" distB="0" distL="0" distR="0" wp14:anchorId="3831318E" wp14:editId="5246DB8B">
            <wp:extent cx="152400" cy="152400"/>
            <wp:effectExtent l="19050" t="0" r="0" b="0"/>
            <wp:docPr id="25"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presente nella maschera </w:t>
      </w:r>
      <w:r w:rsidRPr="009135B2">
        <w:rPr>
          <w:rFonts w:ascii="Arial" w:hAnsi="Arial" w:cs="Arial"/>
          <w:i/>
          <w:color w:val="00B050"/>
          <w:sz w:val="22"/>
          <w:szCs w:val="22"/>
          <w:u w:val="single"/>
        </w:rPr>
        <w:t>Controlli</w:t>
      </w:r>
      <w:r w:rsidRPr="009135B2">
        <w:rPr>
          <w:rFonts w:ascii="Arial" w:hAnsi="Arial" w:cs="Arial"/>
          <w:sz w:val="22"/>
          <w:szCs w:val="22"/>
        </w:rPr>
        <w:t xml:space="preserve">. Il sistema visualizza la maschera di inserimento di un </w:t>
      </w:r>
      <w:r w:rsidRPr="009135B2">
        <w:rPr>
          <w:rFonts w:ascii="Arial" w:hAnsi="Arial" w:cs="Arial"/>
          <w:i/>
          <w:color w:val="00B050"/>
          <w:sz w:val="22"/>
          <w:szCs w:val="22"/>
          <w:u w:val="single"/>
        </w:rPr>
        <w:t>Nuovo Controllo</w:t>
      </w:r>
      <w:r w:rsidRPr="009135B2">
        <w:rPr>
          <w:rFonts w:ascii="Arial" w:hAnsi="Arial" w:cs="Arial"/>
          <w:sz w:val="22"/>
          <w:szCs w:val="22"/>
        </w:rPr>
        <w:t>, sulla quale è disponibile un menù a tendina attraverso il quale selezionare la tipologia di verifica da inserire.</w:t>
      </w:r>
    </w:p>
    <w:p w14:paraId="269DB9D2" w14:textId="77777777" w:rsidR="00B7683C" w:rsidRDefault="001B6BF1" w:rsidP="001B6BF1">
      <w:pPr>
        <w:spacing w:before="120" w:line="312" w:lineRule="auto"/>
        <w:jc w:val="both"/>
        <w:rPr>
          <w:rFonts w:ascii="Arial" w:hAnsi="Arial" w:cs="Arial"/>
          <w:sz w:val="22"/>
          <w:szCs w:val="22"/>
        </w:rPr>
      </w:pPr>
      <w:r w:rsidRPr="009135B2">
        <w:rPr>
          <w:rFonts w:ascii="Arial" w:hAnsi="Arial" w:cs="Arial"/>
          <w:sz w:val="22"/>
          <w:szCs w:val="22"/>
        </w:rPr>
        <w:t>Effettuata tale selezione, la maschera visualizza i campi di seguito riportati, come illustrato in</w:t>
      </w:r>
      <w:r w:rsidR="00815016" w:rsidRPr="009135B2">
        <w:rPr>
          <w:rFonts w:ascii="Arial" w:hAnsi="Arial" w:cs="Arial"/>
          <w:sz w:val="22"/>
          <w:szCs w:val="22"/>
        </w:rPr>
        <w:t xml:space="preserve"> </w:t>
      </w:r>
      <w:r w:rsidR="007E2D11">
        <w:fldChar w:fldCharType="begin"/>
      </w:r>
      <w:r w:rsidR="007E2D11">
        <w:instrText xml:space="preserve"> REF _Ref338756631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43</w:t>
      </w:r>
      <w:r w:rsidR="007E2D11">
        <w:fldChar w:fldCharType="end"/>
      </w:r>
      <w:r w:rsidRPr="009135B2">
        <w:rPr>
          <w:rFonts w:ascii="Arial" w:hAnsi="Arial" w:cs="Arial"/>
          <w:sz w:val="22"/>
          <w:szCs w:val="22"/>
        </w:rPr>
        <w:t>:</w:t>
      </w:r>
    </w:p>
    <w:p w14:paraId="0BEE67A9" w14:textId="77777777" w:rsidR="0001606C" w:rsidRPr="009135B2" w:rsidRDefault="0001606C" w:rsidP="001B6BF1">
      <w:pPr>
        <w:spacing w:before="120" w:line="312" w:lineRule="auto"/>
        <w:jc w:val="both"/>
        <w:rPr>
          <w:rFonts w:ascii="Arial" w:hAnsi="Arial" w:cs="Arial"/>
          <w:sz w:val="22"/>
          <w:szCs w:val="22"/>
        </w:rPr>
      </w:pPr>
    </w:p>
    <w:p w14:paraId="540B84FA" w14:textId="7D028DD0" w:rsidR="00B7683C" w:rsidRPr="009135B2" w:rsidRDefault="00D06298">
      <w:pPr>
        <w:tabs>
          <w:tab w:val="left" w:pos="1985"/>
        </w:tabs>
        <w:spacing w:before="120" w:line="312" w:lineRule="auto"/>
        <w:jc w:val="center"/>
        <w:rPr>
          <w:rFonts w:ascii="Arial" w:hAnsi="Arial" w:cs="Arial"/>
          <w:sz w:val="22"/>
          <w:szCs w:val="22"/>
        </w:rPr>
      </w:pPr>
      <w:r w:rsidRPr="00D06298">
        <w:drawing>
          <wp:inline distT="0" distB="0" distL="0" distR="0" wp14:anchorId="66074F30" wp14:editId="59180E4A">
            <wp:extent cx="5364000" cy="312900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17920" t="11619" r="18321" b="22261"/>
                    <a:stretch/>
                  </pic:blipFill>
                  <pic:spPr bwMode="auto">
                    <a:xfrm>
                      <a:off x="0" y="0"/>
                      <a:ext cx="5364000" cy="3129000"/>
                    </a:xfrm>
                    <a:prstGeom prst="rect">
                      <a:avLst/>
                    </a:prstGeom>
                    <a:ln>
                      <a:noFill/>
                    </a:ln>
                    <a:extLst>
                      <a:ext uri="{53640926-AAD7-44D8-BBD7-CCE9431645EC}">
                        <a14:shadowObscured xmlns:a14="http://schemas.microsoft.com/office/drawing/2010/main"/>
                      </a:ext>
                    </a:extLst>
                  </pic:spPr>
                </pic:pic>
              </a:graphicData>
            </a:graphic>
          </wp:inline>
        </w:drawing>
      </w:r>
    </w:p>
    <w:p w14:paraId="58F948B4" w14:textId="04D0135F" w:rsidR="00B7683C" w:rsidRPr="009135B2" w:rsidRDefault="00815016">
      <w:pPr>
        <w:spacing w:before="120" w:line="312" w:lineRule="auto"/>
        <w:jc w:val="center"/>
        <w:rPr>
          <w:rFonts w:ascii="Arial" w:hAnsi="Arial" w:cs="Arial"/>
          <w:color w:val="000000"/>
          <w:sz w:val="22"/>
          <w:szCs w:val="22"/>
          <w:lang w:eastAsia="it-IT"/>
        </w:rPr>
      </w:pPr>
      <w:bookmarkStart w:id="83" w:name="_Ref338756631"/>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43</w:t>
      </w:r>
      <w:r w:rsidR="00625A7A" w:rsidRPr="009135B2">
        <w:rPr>
          <w:rFonts w:ascii="Arial" w:hAnsi="Arial" w:cs="Arial"/>
          <w:b/>
          <w:color w:val="4F81BD"/>
          <w:sz w:val="20"/>
          <w:szCs w:val="20"/>
        </w:rPr>
        <w:fldChar w:fldCharType="end"/>
      </w:r>
      <w:bookmarkEnd w:id="83"/>
      <w:r w:rsidRPr="009135B2">
        <w:rPr>
          <w:rFonts w:ascii="Arial" w:hAnsi="Arial" w:cs="Arial"/>
          <w:b/>
          <w:color w:val="4F81BD"/>
          <w:sz w:val="20"/>
          <w:szCs w:val="20"/>
        </w:rPr>
        <w:t xml:space="preserve"> – Nuova verifica on desk Ad</w:t>
      </w:r>
      <w:r w:rsidR="00F25BF5">
        <w:rPr>
          <w:rFonts w:ascii="Arial" w:hAnsi="Arial" w:cs="Arial"/>
          <w:b/>
          <w:color w:val="4F81BD"/>
          <w:sz w:val="20"/>
          <w:szCs w:val="20"/>
        </w:rPr>
        <w:t>G</w:t>
      </w:r>
    </w:p>
    <w:p w14:paraId="6E671215" w14:textId="77777777" w:rsidR="001B6BF1" w:rsidRPr="009135B2" w:rsidRDefault="001B6BF1">
      <w:pPr>
        <w:spacing w:before="120" w:line="312" w:lineRule="auto"/>
        <w:jc w:val="both"/>
        <w:rPr>
          <w:rFonts w:ascii="Arial" w:hAnsi="Arial" w:cs="Arial"/>
          <w:sz w:val="22"/>
          <w:szCs w:val="22"/>
        </w:rPr>
      </w:pPr>
    </w:p>
    <w:p w14:paraId="032D90AA" w14:textId="77777777" w:rsidR="001B6BF1" w:rsidRPr="009135B2" w:rsidRDefault="001B6BF1" w:rsidP="001B67B7">
      <w:pPr>
        <w:pStyle w:val="ListParagraph"/>
        <w:numPr>
          <w:ilvl w:val="0"/>
          <w:numId w:val="59"/>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Tipo di verifica</w:t>
      </w:r>
      <w:r w:rsidRPr="009135B2">
        <w:rPr>
          <w:rFonts w:ascii="Arial" w:hAnsi="Arial" w:cs="Arial"/>
          <w:sz w:val="22"/>
          <w:szCs w:val="22"/>
        </w:rPr>
        <w:t>. Campo di sola lettura in cui viene visualizzato il tipo di verifica in corso di inserimento, precedentemente selezionato dall’utente AdG;</w:t>
      </w:r>
    </w:p>
    <w:p w14:paraId="061385EE" w14:textId="77777777" w:rsidR="001B6BF1" w:rsidRPr="009135B2" w:rsidRDefault="001B6BF1" w:rsidP="001B67B7">
      <w:pPr>
        <w:numPr>
          <w:ilvl w:val="0"/>
          <w:numId w:val="59"/>
        </w:numPr>
        <w:spacing w:before="120" w:line="312" w:lineRule="auto"/>
        <w:jc w:val="both"/>
        <w:rPr>
          <w:rFonts w:ascii="Arial" w:hAnsi="Arial" w:cs="Arial"/>
          <w:sz w:val="22"/>
          <w:szCs w:val="22"/>
        </w:rPr>
      </w:pPr>
      <w:r w:rsidRPr="009135B2">
        <w:rPr>
          <w:rFonts w:ascii="Arial" w:hAnsi="Arial" w:cs="Arial"/>
          <w:i/>
          <w:sz w:val="22"/>
          <w:szCs w:val="22"/>
          <w:u w:val="single"/>
        </w:rPr>
        <w:t>Organismo intermedio</w:t>
      </w:r>
      <w:r w:rsidRPr="009135B2">
        <w:rPr>
          <w:rFonts w:ascii="Arial" w:hAnsi="Arial" w:cs="Arial"/>
          <w:sz w:val="22"/>
          <w:szCs w:val="22"/>
        </w:rPr>
        <w:t>. Campo in cui selezionare, tramite menù a tendina, l’OI a cui si riferisce il controllo;</w:t>
      </w:r>
    </w:p>
    <w:p w14:paraId="3605A978" w14:textId="77777777" w:rsidR="001B6BF1" w:rsidRPr="009135B2" w:rsidRDefault="001B6BF1" w:rsidP="001B67B7">
      <w:pPr>
        <w:pStyle w:val="ListParagraph"/>
        <w:numPr>
          <w:ilvl w:val="0"/>
          <w:numId w:val="59"/>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svolgimento del controllo</w:t>
      </w:r>
      <w:r w:rsidRPr="009135B2">
        <w:rPr>
          <w:rFonts w:ascii="Arial" w:hAnsi="Arial" w:cs="Arial"/>
          <w:sz w:val="22"/>
          <w:szCs w:val="22"/>
        </w:rPr>
        <w:t>. Campo in cui si inserisce la data di svolgimento della verifica;</w:t>
      </w:r>
    </w:p>
    <w:p w14:paraId="12433F4C" w14:textId="77777777" w:rsidR="001B6BF1" w:rsidRPr="009135B2" w:rsidRDefault="001B6BF1" w:rsidP="001B67B7">
      <w:pPr>
        <w:pStyle w:val="ListParagraph"/>
        <w:numPr>
          <w:ilvl w:val="0"/>
          <w:numId w:val="59"/>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controllata</w:t>
      </w:r>
      <w:r w:rsidRPr="009135B2">
        <w:rPr>
          <w:rFonts w:ascii="Arial" w:hAnsi="Arial" w:cs="Arial"/>
          <w:sz w:val="22"/>
          <w:szCs w:val="22"/>
        </w:rPr>
        <w:t>. Campo in cui si inserisce l’importo complessivo della spesa sottoposta a verifica;</w:t>
      </w:r>
    </w:p>
    <w:p w14:paraId="38E00194" w14:textId="3D83CF32" w:rsidR="001B6BF1" w:rsidRPr="009135B2" w:rsidRDefault="001B6BF1" w:rsidP="001B67B7">
      <w:pPr>
        <w:pStyle w:val="ListParagraph"/>
        <w:numPr>
          <w:ilvl w:val="0"/>
          <w:numId w:val="59"/>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Esito controllo</w:t>
      </w:r>
      <w:r w:rsidRPr="009135B2">
        <w:rPr>
          <w:rFonts w:ascii="Arial" w:hAnsi="Arial" w:cs="Arial"/>
          <w:sz w:val="22"/>
          <w:szCs w:val="22"/>
        </w:rPr>
        <w:t xml:space="preserve">. Campo di testo nel quale si indica </w:t>
      </w:r>
      <w:r w:rsidRPr="009135B2">
        <w:rPr>
          <w:rFonts w:ascii="Arial" w:hAnsi="Arial" w:cs="Arial"/>
          <w:color w:val="000000"/>
          <w:sz w:val="22"/>
          <w:szCs w:val="22"/>
          <w:lang w:eastAsia="it-IT"/>
        </w:rPr>
        <w:t xml:space="preserve">l’esito del controllo da parte </w:t>
      </w:r>
      <w:r w:rsidR="0084700B" w:rsidRPr="009135B2">
        <w:rPr>
          <w:rFonts w:ascii="Arial" w:hAnsi="Arial" w:cs="Arial"/>
          <w:color w:val="000000"/>
          <w:sz w:val="22"/>
          <w:szCs w:val="22"/>
          <w:lang w:eastAsia="it-IT"/>
        </w:rPr>
        <w:t>dell’Ad</w:t>
      </w:r>
      <w:r w:rsidR="0084700B">
        <w:rPr>
          <w:rFonts w:ascii="Arial" w:hAnsi="Arial" w:cs="Arial"/>
          <w:color w:val="000000"/>
          <w:sz w:val="22"/>
          <w:szCs w:val="22"/>
          <w:lang w:eastAsia="it-IT"/>
        </w:rPr>
        <w:t>G</w:t>
      </w:r>
      <w:r w:rsidRPr="009135B2">
        <w:rPr>
          <w:rFonts w:ascii="Arial" w:hAnsi="Arial" w:cs="Arial"/>
          <w:color w:val="000000"/>
          <w:sz w:val="22"/>
          <w:szCs w:val="22"/>
          <w:lang w:eastAsia="it-IT"/>
        </w:rPr>
        <w:t>.</w:t>
      </w:r>
      <w:r w:rsidRPr="009135B2">
        <w:rPr>
          <w:rFonts w:ascii="Arial" w:hAnsi="Arial" w:cs="Arial"/>
          <w:sz w:val="22"/>
          <w:szCs w:val="22"/>
        </w:rPr>
        <w:t xml:space="preserve"> </w:t>
      </w:r>
    </w:p>
    <w:p w14:paraId="04A962BC" w14:textId="77777777" w:rsidR="001B6BF1" w:rsidRPr="009135B2" w:rsidRDefault="001B6BF1" w:rsidP="001B6BF1">
      <w:pPr>
        <w:spacing w:before="120" w:line="312" w:lineRule="auto"/>
        <w:jc w:val="both"/>
        <w:rPr>
          <w:rFonts w:ascii="Arial" w:hAnsi="Arial" w:cs="Arial"/>
          <w:sz w:val="22"/>
          <w:szCs w:val="22"/>
        </w:rPr>
      </w:pPr>
    </w:p>
    <w:p w14:paraId="713D8336" w14:textId="77777777" w:rsidR="001B6BF1" w:rsidRDefault="001B6BF1" w:rsidP="001B6BF1">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 dei Controlli</w:t>
      </w:r>
      <w:r w:rsidRPr="009135B2">
        <w:rPr>
          <w:rFonts w:ascii="Arial" w:hAnsi="Arial" w:cs="Arial"/>
          <w:sz w:val="22"/>
          <w:szCs w:val="22"/>
        </w:rPr>
        <w:t xml:space="preserve">. </w:t>
      </w:r>
    </w:p>
    <w:p w14:paraId="5FDFA24E" w14:textId="77777777" w:rsidR="0001606C" w:rsidRPr="009135B2" w:rsidRDefault="0001606C" w:rsidP="001B6BF1">
      <w:pPr>
        <w:spacing w:before="60" w:line="312" w:lineRule="auto"/>
        <w:jc w:val="both"/>
        <w:rPr>
          <w:rFonts w:ascii="Arial" w:hAnsi="Arial" w:cs="Arial"/>
          <w:sz w:val="22"/>
          <w:szCs w:val="22"/>
        </w:rPr>
      </w:pPr>
    </w:p>
    <w:p w14:paraId="2162758F" w14:textId="77777777" w:rsidR="001B6BF1" w:rsidRPr="009135B2" w:rsidRDefault="001B6BF1" w:rsidP="001B6BF1">
      <w:pPr>
        <w:spacing w:before="120" w:line="312" w:lineRule="auto"/>
        <w:jc w:val="both"/>
        <w:rPr>
          <w:rFonts w:ascii="Arial" w:hAnsi="Arial" w:cs="Arial"/>
          <w:sz w:val="22"/>
          <w:szCs w:val="22"/>
        </w:rPr>
      </w:pPr>
      <w:r w:rsidRPr="009135B2">
        <w:rPr>
          <w:rFonts w:ascii="Arial" w:hAnsi="Arial" w:cs="Arial"/>
          <w:sz w:val="22"/>
          <w:szCs w:val="22"/>
        </w:rPr>
        <w:t xml:space="preserve">Per modificare o eliminare un record corrispondente alla singola verifica cliccare rispettivamente sulle icone </w:t>
      </w:r>
      <w:r w:rsidRPr="009135B2">
        <w:rPr>
          <w:rFonts w:ascii="Arial" w:hAnsi="Arial" w:cs="Arial"/>
          <w:noProof/>
          <w:sz w:val="22"/>
          <w:szCs w:val="22"/>
          <w:lang w:eastAsia="it-IT"/>
        </w:rPr>
        <w:drawing>
          <wp:inline distT="0" distB="0" distL="0" distR="0" wp14:anchorId="3C8D18A2" wp14:editId="0BF6CFB4">
            <wp:extent cx="152400" cy="152400"/>
            <wp:effectExtent l="19050" t="0" r="0" b="0"/>
            <wp:docPr id="30"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168ADF7F" wp14:editId="68ACB9F7">
            <wp:extent cx="148590" cy="148590"/>
            <wp:effectExtent l="19050" t="0" r="3810" b="0"/>
            <wp:docPr id="31"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ad essa associata sulla maschera </w:t>
      </w:r>
      <w:r w:rsidRPr="009135B2">
        <w:rPr>
          <w:rFonts w:ascii="Arial" w:hAnsi="Arial" w:cs="Arial"/>
          <w:i/>
          <w:color w:val="00B050"/>
          <w:sz w:val="22"/>
          <w:szCs w:val="22"/>
          <w:u w:val="single"/>
        </w:rPr>
        <w:t>Controlli</w:t>
      </w:r>
      <w:r w:rsidRPr="009135B2">
        <w:rPr>
          <w:rFonts w:ascii="Arial" w:hAnsi="Arial" w:cs="Arial"/>
          <w:sz w:val="22"/>
          <w:szCs w:val="22"/>
        </w:rPr>
        <w:t>.</w:t>
      </w:r>
    </w:p>
    <w:p w14:paraId="059C0786" w14:textId="2D33DEB5" w:rsidR="00B7683C" w:rsidRPr="009135B2" w:rsidRDefault="00815016">
      <w:pPr>
        <w:pStyle w:val="Heading4"/>
        <w:rPr>
          <w:rFonts w:ascii="Arial" w:hAnsi="Arial" w:cs="Arial"/>
          <w:lang w:eastAsia="it-IT"/>
        </w:rPr>
      </w:pPr>
      <w:bookmarkStart w:id="84" w:name="_Toc41294894"/>
      <w:r w:rsidRPr="009135B2">
        <w:rPr>
          <w:rFonts w:ascii="Arial" w:hAnsi="Arial" w:cs="Arial"/>
          <w:color w:val="4F81BD"/>
          <w:sz w:val="24"/>
          <w:szCs w:val="24"/>
        </w:rPr>
        <w:lastRenderedPageBreak/>
        <w:t>Verific</w:t>
      </w:r>
      <w:r w:rsidR="001B6BF1" w:rsidRPr="009135B2">
        <w:rPr>
          <w:rFonts w:ascii="Arial" w:hAnsi="Arial" w:cs="Arial"/>
          <w:color w:val="4F81BD"/>
          <w:sz w:val="24"/>
          <w:szCs w:val="24"/>
        </w:rPr>
        <w:t>a</w:t>
      </w:r>
      <w:r w:rsidRPr="009135B2">
        <w:rPr>
          <w:rFonts w:ascii="Arial" w:hAnsi="Arial" w:cs="Arial"/>
          <w:color w:val="4F81BD"/>
          <w:sz w:val="24"/>
          <w:szCs w:val="24"/>
        </w:rPr>
        <w:t xml:space="preserve"> in loco dell’Ad</w:t>
      </w:r>
      <w:r w:rsidR="00F25BF5">
        <w:rPr>
          <w:rFonts w:ascii="Arial" w:hAnsi="Arial" w:cs="Arial"/>
          <w:color w:val="4F81BD"/>
          <w:sz w:val="24"/>
          <w:szCs w:val="24"/>
        </w:rPr>
        <w:t>G</w:t>
      </w:r>
      <w:bookmarkEnd w:id="84"/>
    </w:p>
    <w:p w14:paraId="4DD9600B" w14:textId="39F38EA9" w:rsidR="001B6BF1" w:rsidRPr="009135B2" w:rsidRDefault="001B6BF1" w:rsidP="001B6BF1">
      <w:pPr>
        <w:spacing w:before="120" w:line="312" w:lineRule="auto"/>
        <w:jc w:val="both"/>
        <w:rPr>
          <w:rFonts w:ascii="Arial" w:hAnsi="Arial" w:cs="Arial"/>
          <w:sz w:val="22"/>
          <w:szCs w:val="22"/>
        </w:rPr>
      </w:pPr>
      <w:r w:rsidRPr="009135B2">
        <w:rPr>
          <w:rFonts w:ascii="Arial" w:hAnsi="Arial" w:cs="Arial"/>
          <w:sz w:val="22"/>
          <w:szCs w:val="22"/>
        </w:rPr>
        <w:t>L’AdG è responsabile dell’inserimento nel SI dei dati relativi alle verifiche in loco svolte dall’Ad</w:t>
      </w:r>
      <w:r w:rsidR="00F25BF5">
        <w:rPr>
          <w:rFonts w:ascii="Arial" w:hAnsi="Arial" w:cs="Arial"/>
          <w:sz w:val="22"/>
          <w:szCs w:val="22"/>
        </w:rPr>
        <w:t>G</w:t>
      </w:r>
      <w:r w:rsidRPr="009135B2">
        <w:rPr>
          <w:rFonts w:ascii="Arial" w:hAnsi="Arial" w:cs="Arial"/>
          <w:sz w:val="22"/>
          <w:szCs w:val="22"/>
        </w:rPr>
        <w:t xml:space="preserve"> sulle operazioni realizzate dagli OOII a valere sul FEG.</w:t>
      </w:r>
    </w:p>
    <w:p w14:paraId="274660F6" w14:textId="77777777" w:rsidR="001B6BF1" w:rsidRPr="009135B2" w:rsidRDefault="001B6BF1" w:rsidP="001B6BF1">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L’inserimento di una verifica avviene cliccando sull’icona </w:t>
      </w:r>
      <w:r w:rsidRPr="009135B2">
        <w:rPr>
          <w:rFonts w:ascii="Arial" w:hAnsi="Arial" w:cs="Arial"/>
          <w:noProof/>
          <w:sz w:val="22"/>
          <w:szCs w:val="22"/>
          <w:lang w:eastAsia="it-IT"/>
        </w:rPr>
        <w:drawing>
          <wp:inline distT="0" distB="0" distL="0" distR="0" wp14:anchorId="456726BA" wp14:editId="214579ED">
            <wp:extent cx="152400" cy="152400"/>
            <wp:effectExtent l="19050" t="0" r="0" b="0"/>
            <wp:docPr id="34"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presente nella maschera </w:t>
      </w:r>
      <w:r w:rsidRPr="009135B2">
        <w:rPr>
          <w:rFonts w:ascii="Arial" w:hAnsi="Arial" w:cs="Arial"/>
          <w:i/>
          <w:color w:val="00B050"/>
          <w:sz w:val="22"/>
          <w:szCs w:val="22"/>
          <w:u w:val="single"/>
        </w:rPr>
        <w:t>Controlli</w:t>
      </w:r>
      <w:r w:rsidRPr="009135B2">
        <w:rPr>
          <w:rFonts w:ascii="Arial" w:hAnsi="Arial" w:cs="Arial"/>
          <w:sz w:val="22"/>
          <w:szCs w:val="22"/>
        </w:rPr>
        <w:t xml:space="preserve">. Il sistema visualizza la maschera di inserimento di un </w:t>
      </w:r>
      <w:r w:rsidRPr="009135B2">
        <w:rPr>
          <w:rFonts w:ascii="Arial" w:hAnsi="Arial" w:cs="Arial"/>
          <w:i/>
          <w:color w:val="00B050"/>
          <w:sz w:val="22"/>
          <w:szCs w:val="22"/>
          <w:u w:val="single"/>
        </w:rPr>
        <w:t>Nuovo Controllo</w:t>
      </w:r>
      <w:r w:rsidRPr="009135B2">
        <w:rPr>
          <w:rFonts w:ascii="Arial" w:hAnsi="Arial" w:cs="Arial"/>
          <w:sz w:val="22"/>
          <w:szCs w:val="22"/>
        </w:rPr>
        <w:t>, sulla quale è disponibile un menù a tendina attraverso il quale selezionare la tipologia di verifica da inserire.</w:t>
      </w:r>
    </w:p>
    <w:p w14:paraId="52028479" w14:textId="77777777" w:rsidR="00B7683C" w:rsidRPr="009135B2" w:rsidRDefault="001B6BF1" w:rsidP="001B6BF1">
      <w:pPr>
        <w:spacing w:before="120" w:line="312" w:lineRule="auto"/>
        <w:jc w:val="both"/>
        <w:rPr>
          <w:rFonts w:ascii="Arial" w:hAnsi="Arial" w:cs="Arial"/>
          <w:sz w:val="22"/>
          <w:szCs w:val="22"/>
        </w:rPr>
      </w:pPr>
      <w:r w:rsidRPr="009135B2">
        <w:rPr>
          <w:rFonts w:ascii="Arial" w:hAnsi="Arial" w:cs="Arial"/>
          <w:sz w:val="22"/>
          <w:szCs w:val="22"/>
        </w:rPr>
        <w:t xml:space="preserve">Effettuata tale selezione, la maschera visualizza i campi di seguito riportati, come illustrato in </w:t>
      </w:r>
      <w:r w:rsidR="007E2D11">
        <w:fldChar w:fldCharType="begin"/>
      </w:r>
      <w:r w:rsidR="007E2D11">
        <w:instrText xml:space="preserve"> REF _Ref338757003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44</w:t>
      </w:r>
      <w:r w:rsidR="007E2D11">
        <w:fldChar w:fldCharType="end"/>
      </w:r>
      <w:r w:rsidR="00815016" w:rsidRPr="009135B2">
        <w:rPr>
          <w:rFonts w:ascii="Arial" w:hAnsi="Arial" w:cs="Arial"/>
          <w:sz w:val="22"/>
          <w:szCs w:val="22"/>
        </w:rPr>
        <w:t>.</w:t>
      </w:r>
    </w:p>
    <w:p w14:paraId="45A0FE42" w14:textId="77777777" w:rsidR="00B7683C" w:rsidRPr="009135B2" w:rsidRDefault="00B7683C">
      <w:pPr>
        <w:spacing w:before="120" w:line="312" w:lineRule="auto"/>
        <w:jc w:val="both"/>
        <w:rPr>
          <w:rFonts w:ascii="Arial" w:hAnsi="Arial" w:cs="Arial"/>
          <w:sz w:val="22"/>
          <w:szCs w:val="22"/>
        </w:rPr>
      </w:pPr>
    </w:p>
    <w:p w14:paraId="4C46FDD2" w14:textId="70FDCE55" w:rsidR="00B7683C" w:rsidRPr="009135B2" w:rsidRDefault="00D06298">
      <w:pPr>
        <w:spacing w:before="120" w:line="312" w:lineRule="auto"/>
        <w:jc w:val="center"/>
        <w:rPr>
          <w:rFonts w:ascii="Arial" w:hAnsi="Arial" w:cs="Arial"/>
          <w:sz w:val="22"/>
          <w:szCs w:val="22"/>
        </w:rPr>
      </w:pPr>
      <w:r w:rsidRPr="00D06298">
        <w:drawing>
          <wp:inline distT="0" distB="0" distL="0" distR="0" wp14:anchorId="53E18FB5" wp14:editId="0929C224">
            <wp:extent cx="5428823" cy="2952750"/>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17585" t="13003" r="18612" b="25304"/>
                    <a:stretch/>
                  </pic:blipFill>
                  <pic:spPr bwMode="auto">
                    <a:xfrm>
                      <a:off x="0" y="0"/>
                      <a:ext cx="5441625" cy="2959713"/>
                    </a:xfrm>
                    <a:prstGeom prst="rect">
                      <a:avLst/>
                    </a:prstGeom>
                    <a:ln>
                      <a:noFill/>
                    </a:ln>
                    <a:extLst>
                      <a:ext uri="{53640926-AAD7-44D8-BBD7-CCE9431645EC}">
                        <a14:shadowObscured xmlns:a14="http://schemas.microsoft.com/office/drawing/2010/main"/>
                      </a:ext>
                    </a:extLst>
                  </pic:spPr>
                </pic:pic>
              </a:graphicData>
            </a:graphic>
          </wp:inline>
        </w:drawing>
      </w:r>
    </w:p>
    <w:p w14:paraId="5A8444F1" w14:textId="4FB4B91E" w:rsidR="00B7683C" w:rsidRPr="009135B2" w:rsidRDefault="00815016">
      <w:pPr>
        <w:spacing w:before="120" w:line="312" w:lineRule="auto"/>
        <w:jc w:val="center"/>
        <w:rPr>
          <w:rFonts w:ascii="Arial" w:hAnsi="Arial" w:cs="Arial"/>
          <w:color w:val="000000"/>
          <w:sz w:val="22"/>
          <w:szCs w:val="22"/>
          <w:lang w:eastAsia="it-IT"/>
        </w:rPr>
      </w:pPr>
      <w:bookmarkStart w:id="85" w:name="_Ref338757003"/>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44</w:t>
      </w:r>
      <w:r w:rsidR="00625A7A" w:rsidRPr="009135B2">
        <w:rPr>
          <w:rFonts w:ascii="Arial" w:hAnsi="Arial" w:cs="Arial"/>
          <w:b/>
          <w:color w:val="4F81BD"/>
          <w:sz w:val="20"/>
          <w:szCs w:val="20"/>
        </w:rPr>
        <w:fldChar w:fldCharType="end"/>
      </w:r>
      <w:bookmarkEnd w:id="85"/>
      <w:r w:rsidRPr="009135B2">
        <w:rPr>
          <w:rFonts w:ascii="Arial" w:hAnsi="Arial" w:cs="Arial"/>
          <w:b/>
          <w:color w:val="4F81BD"/>
          <w:sz w:val="20"/>
          <w:szCs w:val="20"/>
        </w:rPr>
        <w:t xml:space="preserve"> – Nuova verifica in loco Ad</w:t>
      </w:r>
      <w:r w:rsidR="00F25BF5">
        <w:rPr>
          <w:rFonts w:ascii="Arial" w:hAnsi="Arial" w:cs="Arial"/>
          <w:b/>
          <w:color w:val="4F81BD"/>
          <w:sz w:val="20"/>
          <w:szCs w:val="20"/>
        </w:rPr>
        <w:t>G</w:t>
      </w:r>
    </w:p>
    <w:p w14:paraId="1F55C1B9" w14:textId="77777777" w:rsidR="00B7683C" w:rsidRPr="009135B2" w:rsidRDefault="00B7683C">
      <w:pPr>
        <w:spacing w:before="120" w:line="312" w:lineRule="auto"/>
        <w:jc w:val="both"/>
        <w:rPr>
          <w:rFonts w:ascii="Arial" w:hAnsi="Arial" w:cs="Arial"/>
          <w:sz w:val="22"/>
          <w:szCs w:val="22"/>
        </w:rPr>
      </w:pPr>
    </w:p>
    <w:p w14:paraId="37F58676" w14:textId="77777777" w:rsidR="001B6BF1" w:rsidRPr="009135B2" w:rsidRDefault="001B6BF1" w:rsidP="001B67B7">
      <w:pPr>
        <w:pStyle w:val="ListParagraph"/>
        <w:numPr>
          <w:ilvl w:val="0"/>
          <w:numId w:val="6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Tipo di verifica</w:t>
      </w:r>
      <w:r w:rsidRPr="009135B2">
        <w:rPr>
          <w:rFonts w:ascii="Arial" w:hAnsi="Arial" w:cs="Arial"/>
          <w:sz w:val="22"/>
          <w:szCs w:val="22"/>
        </w:rPr>
        <w:t>. Campo di sola lettura in cui viene visualizzato il tipo di verifica in corso di inserimento, precedentemente selezionato dall’utente AdG;</w:t>
      </w:r>
    </w:p>
    <w:p w14:paraId="613435CE" w14:textId="77777777" w:rsidR="001B6BF1" w:rsidRPr="009135B2" w:rsidRDefault="001B6BF1" w:rsidP="001B67B7">
      <w:pPr>
        <w:numPr>
          <w:ilvl w:val="0"/>
          <w:numId w:val="60"/>
        </w:numPr>
        <w:spacing w:before="120" w:line="312" w:lineRule="auto"/>
        <w:jc w:val="both"/>
        <w:rPr>
          <w:rFonts w:ascii="Arial" w:hAnsi="Arial" w:cs="Arial"/>
          <w:sz w:val="22"/>
          <w:szCs w:val="22"/>
        </w:rPr>
      </w:pPr>
      <w:r w:rsidRPr="009135B2">
        <w:rPr>
          <w:rFonts w:ascii="Arial" w:hAnsi="Arial" w:cs="Arial"/>
          <w:i/>
          <w:sz w:val="22"/>
          <w:szCs w:val="22"/>
          <w:u w:val="single"/>
        </w:rPr>
        <w:t>Organismo intermedio</w:t>
      </w:r>
      <w:r w:rsidRPr="009135B2">
        <w:rPr>
          <w:rFonts w:ascii="Arial" w:hAnsi="Arial" w:cs="Arial"/>
          <w:sz w:val="22"/>
          <w:szCs w:val="22"/>
        </w:rPr>
        <w:t>. Campo in cui selezionare, tramite menù a tendina, l’OI a cui si riferisce il controllo;</w:t>
      </w:r>
    </w:p>
    <w:p w14:paraId="2B0110FB" w14:textId="77777777" w:rsidR="001B6BF1" w:rsidRPr="009135B2" w:rsidRDefault="001B6BF1" w:rsidP="001B67B7">
      <w:pPr>
        <w:pStyle w:val="ListParagraph"/>
        <w:numPr>
          <w:ilvl w:val="0"/>
          <w:numId w:val="6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svolgimento del controllo</w:t>
      </w:r>
      <w:r w:rsidRPr="009135B2">
        <w:rPr>
          <w:rFonts w:ascii="Arial" w:hAnsi="Arial" w:cs="Arial"/>
          <w:sz w:val="22"/>
          <w:szCs w:val="22"/>
        </w:rPr>
        <w:t>. Campo in cui si inserisce la data di svolgimento della verifica;</w:t>
      </w:r>
    </w:p>
    <w:p w14:paraId="62F52B4C" w14:textId="77777777" w:rsidR="001B6BF1" w:rsidRPr="009135B2" w:rsidRDefault="001B6BF1" w:rsidP="001B67B7">
      <w:pPr>
        <w:pStyle w:val="ListParagraph"/>
        <w:numPr>
          <w:ilvl w:val="0"/>
          <w:numId w:val="6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controllata</w:t>
      </w:r>
      <w:r w:rsidRPr="009135B2">
        <w:rPr>
          <w:rFonts w:ascii="Arial" w:hAnsi="Arial" w:cs="Arial"/>
          <w:sz w:val="22"/>
          <w:szCs w:val="22"/>
        </w:rPr>
        <w:t>. Campo in cui si inserisce l’importo complessivo della spesa sottoposta a verifica;</w:t>
      </w:r>
    </w:p>
    <w:p w14:paraId="728AF2B3" w14:textId="632E97ED" w:rsidR="001B6BF1" w:rsidRPr="009135B2" w:rsidRDefault="001B6BF1" w:rsidP="001B67B7">
      <w:pPr>
        <w:pStyle w:val="ListParagraph"/>
        <w:numPr>
          <w:ilvl w:val="0"/>
          <w:numId w:val="60"/>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di spesa non ammissibile</w:t>
      </w:r>
      <w:r w:rsidRPr="009135B2">
        <w:rPr>
          <w:rFonts w:ascii="Arial" w:hAnsi="Arial" w:cs="Arial"/>
          <w:sz w:val="22"/>
          <w:szCs w:val="22"/>
        </w:rPr>
        <w:t xml:space="preserve">. Campo in cui si inserisce l’importo totale di spesa eventualmente ritenuto non ammissibile </w:t>
      </w:r>
      <w:r w:rsidR="00516E1A" w:rsidRPr="009135B2">
        <w:rPr>
          <w:rFonts w:ascii="Arial" w:hAnsi="Arial" w:cs="Arial"/>
          <w:sz w:val="22"/>
          <w:szCs w:val="22"/>
        </w:rPr>
        <w:t>dall’Ad</w:t>
      </w:r>
      <w:r w:rsidR="00F25BF5">
        <w:rPr>
          <w:rFonts w:ascii="Arial" w:hAnsi="Arial" w:cs="Arial"/>
          <w:sz w:val="22"/>
          <w:szCs w:val="22"/>
        </w:rPr>
        <w:t>G</w:t>
      </w:r>
      <w:r w:rsidRPr="009135B2">
        <w:rPr>
          <w:rFonts w:ascii="Arial" w:hAnsi="Arial" w:cs="Arial"/>
          <w:sz w:val="22"/>
          <w:szCs w:val="22"/>
        </w:rPr>
        <w:t>. Nel caso in cui la spesa controllata sia ritenuta totalmente ammissibile, il campo va alimentato con il valore “0”.</w:t>
      </w:r>
    </w:p>
    <w:p w14:paraId="578DB30A" w14:textId="77777777" w:rsidR="001B6BF1" w:rsidRPr="009135B2" w:rsidRDefault="001B6BF1" w:rsidP="001B6BF1">
      <w:pPr>
        <w:spacing w:before="120" w:line="312" w:lineRule="auto"/>
        <w:jc w:val="both"/>
        <w:rPr>
          <w:rFonts w:ascii="Arial" w:hAnsi="Arial" w:cs="Arial"/>
          <w:sz w:val="22"/>
          <w:szCs w:val="22"/>
        </w:rPr>
      </w:pPr>
    </w:p>
    <w:p w14:paraId="721A63C4" w14:textId="77777777" w:rsidR="001B6BF1" w:rsidRDefault="001B6BF1" w:rsidP="001B6BF1">
      <w:pPr>
        <w:spacing w:before="60" w:line="312" w:lineRule="auto"/>
        <w:jc w:val="both"/>
        <w:rPr>
          <w:rFonts w:ascii="Arial" w:hAnsi="Arial" w:cs="Arial"/>
          <w:sz w:val="22"/>
          <w:szCs w:val="22"/>
        </w:rPr>
      </w:pPr>
      <w:r w:rsidRPr="009135B2">
        <w:rPr>
          <w:rFonts w:ascii="Arial" w:hAnsi="Arial" w:cs="Arial"/>
          <w:sz w:val="22"/>
          <w:szCs w:val="22"/>
        </w:rPr>
        <w:lastRenderedPageBreak/>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 dei Controlli</w:t>
      </w:r>
      <w:r w:rsidRPr="009135B2">
        <w:rPr>
          <w:rFonts w:ascii="Arial" w:hAnsi="Arial" w:cs="Arial"/>
          <w:sz w:val="22"/>
          <w:szCs w:val="22"/>
        </w:rPr>
        <w:t xml:space="preserve">. </w:t>
      </w:r>
    </w:p>
    <w:p w14:paraId="79724DEF" w14:textId="77777777" w:rsidR="0001606C" w:rsidRPr="009135B2" w:rsidRDefault="0001606C" w:rsidP="001B6BF1">
      <w:pPr>
        <w:spacing w:before="60" w:line="312" w:lineRule="auto"/>
        <w:jc w:val="both"/>
        <w:rPr>
          <w:rFonts w:ascii="Arial" w:hAnsi="Arial" w:cs="Arial"/>
          <w:sz w:val="22"/>
          <w:szCs w:val="22"/>
        </w:rPr>
      </w:pPr>
    </w:p>
    <w:p w14:paraId="3124D438" w14:textId="77777777" w:rsidR="001B6BF1" w:rsidRPr="009135B2" w:rsidRDefault="001B6BF1" w:rsidP="001B6BF1">
      <w:pPr>
        <w:spacing w:before="120" w:line="312" w:lineRule="auto"/>
        <w:jc w:val="both"/>
        <w:rPr>
          <w:rFonts w:ascii="Arial" w:hAnsi="Arial" w:cs="Arial"/>
          <w:sz w:val="22"/>
          <w:szCs w:val="22"/>
        </w:rPr>
      </w:pPr>
      <w:r w:rsidRPr="009135B2">
        <w:rPr>
          <w:rFonts w:ascii="Arial" w:hAnsi="Arial" w:cs="Arial"/>
          <w:sz w:val="22"/>
          <w:szCs w:val="22"/>
        </w:rPr>
        <w:t xml:space="preserve">Per modificare o eliminare un record corrispondente alla singola verifica cliccare rispettivamente sulle icone </w:t>
      </w:r>
      <w:r w:rsidRPr="009135B2">
        <w:rPr>
          <w:rFonts w:ascii="Arial" w:hAnsi="Arial" w:cs="Arial"/>
          <w:noProof/>
          <w:sz w:val="22"/>
          <w:szCs w:val="22"/>
          <w:lang w:eastAsia="it-IT"/>
        </w:rPr>
        <w:drawing>
          <wp:inline distT="0" distB="0" distL="0" distR="0" wp14:anchorId="04358428" wp14:editId="141BB778">
            <wp:extent cx="152400" cy="152400"/>
            <wp:effectExtent l="19050" t="0" r="0" b="0"/>
            <wp:docPr id="42"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065A2E45" wp14:editId="4CADBEF8">
            <wp:extent cx="148590" cy="148590"/>
            <wp:effectExtent l="19050" t="0" r="3810" b="0"/>
            <wp:docPr id="44"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ad essa associata sulla maschera </w:t>
      </w:r>
      <w:r w:rsidRPr="009135B2">
        <w:rPr>
          <w:rFonts w:ascii="Arial" w:hAnsi="Arial" w:cs="Arial"/>
          <w:i/>
          <w:color w:val="00B050"/>
          <w:sz w:val="22"/>
          <w:szCs w:val="22"/>
          <w:u w:val="single"/>
        </w:rPr>
        <w:t>Controlli</w:t>
      </w:r>
      <w:r w:rsidRPr="009135B2">
        <w:rPr>
          <w:rFonts w:ascii="Arial" w:hAnsi="Arial" w:cs="Arial"/>
          <w:sz w:val="22"/>
          <w:szCs w:val="22"/>
        </w:rPr>
        <w:t>.</w:t>
      </w:r>
    </w:p>
    <w:p w14:paraId="6CEE2EB3" w14:textId="77777777" w:rsidR="00B7683C" w:rsidRDefault="00B7683C">
      <w:pPr>
        <w:spacing w:before="120" w:line="312" w:lineRule="auto"/>
        <w:jc w:val="both"/>
        <w:rPr>
          <w:rFonts w:ascii="Arial" w:hAnsi="Arial" w:cs="Arial"/>
          <w:sz w:val="22"/>
          <w:szCs w:val="22"/>
        </w:rPr>
      </w:pPr>
    </w:p>
    <w:p w14:paraId="08827860" w14:textId="77777777" w:rsidR="00C007C7" w:rsidRPr="009135B2" w:rsidRDefault="00C007C7">
      <w:pPr>
        <w:spacing w:before="120" w:line="312" w:lineRule="auto"/>
        <w:jc w:val="both"/>
        <w:rPr>
          <w:rFonts w:ascii="Arial" w:hAnsi="Arial" w:cs="Arial"/>
          <w:sz w:val="22"/>
          <w:szCs w:val="22"/>
        </w:rPr>
      </w:pPr>
    </w:p>
    <w:p w14:paraId="1050AB5B" w14:textId="77777777" w:rsidR="00B7683C" w:rsidRPr="009135B2" w:rsidRDefault="00DD00CD" w:rsidP="001B67B7">
      <w:pPr>
        <w:pStyle w:val="Heading2"/>
        <w:numPr>
          <w:ilvl w:val="0"/>
          <w:numId w:val="28"/>
        </w:numPr>
        <w:spacing w:line="312" w:lineRule="auto"/>
        <w:ind w:left="1134"/>
        <w:rPr>
          <w:i w:val="0"/>
          <w:color w:val="4F81BD"/>
          <w:sz w:val="24"/>
          <w:szCs w:val="24"/>
        </w:rPr>
      </w:pPr>
      <w:bookmarkStart w:id="86" w:name="_Toc41294895"/>
      <w:r w:rsidRPr="009135B2">
        <w:rPr>
          <w:color w:val="4F81BD"/>
          <w:sz w:val="24"/>
          <w:szCs w:val="24"/>
        </w:rPr>
        <w:t>La chiusura de</w:t>
      </w:r>
      <w:r w:rsidR="0001606C">
        <w:rPr>
          <w:color w:val="4F81BD"/>
          <w:sz w:val="24"/>
          <w:szCs w:val="24"/>
        </w:rPr>
        <w:t>i progetti</w:t>
      </w:r>
      <w:bookmarkEnd w:id="86"/>
    </w:p>
    <w:p w14:paraId="01CA898B" w14:textId="77777777" w:rsidR="00051CDD" w:rsidRPr="009135B2" w:rsidRDefault="00051CDD" w:rsidP="00051CDD">
      <w:pPr>
        <w:spacing w:before="120" w:line="312" w:lineRule="auto"/>
        <w:jc w:val="both"/>
        <w:rPr>
          <w:rFonts w:ascii="Arial" w:hAnsi="Arial" w:cs="Arial"/>
          <w:sz w:val="22"/>
          <w:szCs w:val="22"/>
        </w:rPr>
      </w:pPr>
      <w:r w:rsidRPr="009135B2">
        <w:rPr>
          <w:rFonts w:ascii="Arial" w:hAnsi="Arial" w:cs="Arial"/>
          <w:sz w:val="22"/>
          <w:szCs w:val="22"/>
        </w:rPr>
        <w:t>Il SI consente di registrare</w:t>
      </w:r>
      <w:r w:rsidR="0001606C">
        <w:rPr>
          <w:rFonts w:ascii="Arial" w:hAnsi="Arial" w:cs="Arial"/>
          <w:sz w:val="22"/>
          <w:szCs w:val="22"/>
        </w:rPr>
        <w:t>,</w:t>
      </w:r>
      <w:r w:rsidRPr="009135B2">
        <w:rPr>
          <w:rFonts w:ascii="Arial" w:hAnsi="Arial" w:cs="Arial"/>
          <w:sz w:val="22"/>
          <w:szCs w:val="22"/>
        </w:rPr>
        <w:t xml:space="preserve"> </w:t>
      </w:r>
      <w:r w:rsidR="0001606C" w:rsidRPr="009135B2">
        <w:rPr>
          <w:rFonts w:ascii="Arial" w:hAnsi="Arial" w:cs="Arial"/>
          <w:sz w:val="22"/>
          <w:szCs w:val="22"/>
        </w:rPr>
        <w:t>per ciascuna domanda FEG</w:t>
      </w:r>
      <w:r w:rsidR="0001606C">
        <w:rPr>
          <w:rFonts w:ascii="Arial" w:hAnsi="Arial" w:cs="Arial"/>
          <w:sz w:val="22"/>
          <w:szCs w:val="22"/>
        </w:rPr>
        <w:t>,</w:t>
      </w:r>
      <w:r w:rsidR="0001606C" w:rsidRPr="009135B2">
        <w:rPr>
          <w:rFonts w:ascii="Arial" w:hAnsi="Arial" w:cs="Arial"/>
          <w:sz w:val="22"/>
          <w:szCs w:val="22"/>
        </w:rPr>
        <w:t xml:space="preserve"> </w:t>
      </w:r>
      <w:r w:rsidRPr="009135B2">
        <w:rPr>
          <w:rFonts w:ascii="Arial" w:hAnsi="Arial" w:cs="Arial"/>
          <w:sz w:val="22"/>
          <w:szCs w:val="22"/>
        </w:rPr>
        <w:t xml:space="preserve">le principali informazioni relative alla fase di chiusura dei </w:t>
      </w:r>
      <w:r w:rsidR="0001606C">
        <w:rPr>
          <w:rFonts w:ascii="Arial" w:hAnsi="Arial" w:cs="Arial"/>
          <w:sz w:val="22"/>
          <w:szCs w:val="22"/>
        </w:rPr>
        <w:t>progetti</w:t>
      </w:r>
      <w:r w:rsidRPr="009135B2">
        <w:rPr>
          <w:rFonts w:ascii="Arial" w:hAnsi="Arial" w:cs="Arial"/>
          <w:sz w:val="22"/>
          <w:szCs w:val="22"/>
        </w:rPr>
        <w:t xml:space="preserve"> e agli adempimenti propedeutici alla certificazione finale delle spese sostenute.</w:t>
      </w:r>
    </w:p>
    <w:p w14:paraId="520B57E9" w14:textId="77777777" w:rsidR="00051CDD" w:rsidRPr="009135B2" w:rsidRDefault="00051CDD" w:rsidP="00051CDD">
      <w:pPr>
        <w:spacing w:before="120" w:line="312" w:lineRule="auto"/>
        <w:jc w:val="both"/>
        <w:rPr>
          <w:rFonts w:ascii="Arial" w:hAnsi="Arial" w:cs="Arial"/>
          <w:sz w:val="22"/>
          <w:szCs w:val="22"/>
        </w:rPr>
      </w:pPr>
      <w:r w:rsidRPr="009135B2">
        <w:rPr>
          <w:rFonts w:ascii="Arial" w:hAnsi="Arial" w:cs="Arial"/>
          <w:sz w:val="22"/>
          <w:szCs w:val="22"/>
        </w:rPr>
        <w:t>In particolare, gli utenti abilitati all’inserimento dei dati sono:</w:t>
      </w:r>
    </w:p>
    <w:p w14:paraId="18386B41" w14:textId="77777777" w:rsidR="004F75ED" w:rsidRPr="009135B2" w:rsidRDefault="004F75ED"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 xml:space="preserve">l’OI, il quale: </w:t>
      </w:r>
    </w:p>
    <w:p w14:paraId="47774C6B" w14:textId="77777777" w:rsidR="004F75ED" w:rsidRPr="009135B2" w:rsidRDefault="004F75ED"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inserisce, al termine del periodo di attuazione del</w:t>
      </w:r>
      <w:r w:rsidR="0001606C">
        <w:rPr>
          <w:rFonts w:ascii="Arial" w:hAnsi="Arial" w:cs="Arial"/>
          <w:sz w:val="22"/>
          <w:szCs w:val="22"/>
        </w:rPr>
        <w:t xml:space="preserve"> progetto,</w:t>
      </w:r>
      <w:r w:rsidRPr="009135B2">
        <w:rPr>
          <w:rFonts w:ascii="Arial" w:hAnsi="Arial" w:cs="Arial"/>
          <w:sz w:val="22"/>
          <w:szCs w:val="22"/>
        </w:rPr>
        <w:t xml:space="preserve"> i dati di sintesi sulla spesa sostenuta (articolati per tipologia di azioni in coerenza con il piano finanziario presentato in sede di </w:t>
      </w:r>
      <w:r w:rsidR="00CE34E7" w:rsidRPr="009135B2">
        <w:rPr>
          <w:rFonts w:ascii="Arial" w:hAnsi="Arial" w:cs="Arial"/>
          <w:sz w:val="22"/>
          <w:szCs w:val="22"/>
        </w:rPr>
        <w:t>domanda</w:t>
      </w:r>
      <w:r w:rsidRPr="009135B2">
        <w:rPr>
          <w:rFonts w:ascii="Arial" w:hAnsi="Arial" w:cs="Arial"/>
          <w:sz w:val="22"/>
          <w:szCs w:val="22"/>
        </w:rPr>
        <w:t>) nonché i riferimenti della trasmissione all’AdG della documentazione di chiusura dell’intervento stesso (relazione finale sull’esecuzione del contributo FEG e rendiconto dettagliato delle spese);</w:t>
      </w:r>
    </w:p>
    <w:p w14:paraId="46BB7A5D" w14:textId="77777777" w:rsidR="004F75ED" w:rsidRPr="009135B2" w:rsidRDefault="004F75ED"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 xml:space="preserve">l’AdG: </w:t>
      </w:r>
    </w:p>
    <w:p w14:paraId="2152254B" w14:textId="03B5432A" w:rsidR="004F75ED" w:rsidRPr="009135B2" w:rsidRDefault="004F75ED"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 xml:space="preserve">integra il rendiconto sintetico </w:t>
      </w:r>
      <w:r w:rsidR="0001606C">
        <w:rPr>
          <w:rFonts w:ascii="Arial" w:hAnsi="Arial" w:cs="Arial"/>
          <w:sz w:val="22"/>
          <w:szCs w:val="22"/>
        </w:rPr>
        <w:t xml:space="preserve">caricato </w:t>
      </w:r>
      <w:r w:rsidR="00C470A2">
        <w:rPr>
          <w:rFonts w:ascii="Arial" w:hAnsi="Arial" w:cs="Arial"/>
          <w:sz w:val="22"/>
          <w:szCs w:val="22"/>
        </w:rPr>
        <w:t xml:space="preserve">sul </w:t>
      </w:r>
      <w:r w:rsidR="0001606C">
        <w:rPr>
          <w:rFonts w:ascii="Arial" w:hAnsi="Arial" w:cs="Arial"/>
          <w:sz w:val="22"/>
          <w:szCs w:val="22"/>
        </w:rPr>
        <w:t>SI dall’OI, aggiungendovi</w:t>
      </w:r>
      <w:r w:rsidRPr="009135B2">
        <w:rPr>
          <w:rFonts w:ascii="Arial" w:hAnsi="Arial" w:cs="Arial"/>
          <w:sz w:val="22"/>
          <w:szCs w:val="22"/>
        </w:rPr>
        <w:t xml:space="preserve"> le proprie spese di AT (anch’esse articolate per tipologia di azione);</w:t>
      </w:r>
    </w:p>
    <w:p w14:paraId="676D6A1D" w14:textId="0D874BBF" w:rsidR="004F75ED" w:rsidRPr="009135B2" w:rsidRDefault="004F75ED"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inserisce i riferimenti della trasmissione all’Ad</w:t>
      </w:r>
      <w:r w:rsidR="00C470A2">
        <w:rPr>
          <w:rFonts w:ascii="Arial" w:hAnsi="Arial" w:cs="Arial"/>
          <w:sz w:val="22"/>
          <w:szCs w:val="22"/>
        </w:rPr>
        <w:t>A</w:t>
      </w:r>
      <w:r w:rsidRPr="009135B2">
        <w:rPr>
          <w:rFonts w:ascii="Arial" w:hAnsi="Arial" w:cs="Arial"/>
          <w:sz w:val="22"/>
          <w:szCs w:val="22"/>
        </w:rPr>
        <w:t xml:space="preserve"> della documentazione di chiusura dell'intervento (relazione finale sull’esecuzione del contributo FEG e rendiconto dettagliato delle spese</w:t>
      </w:r>
      <w:r w:rsidR="0001606C">
        <w:rPr>
          <w:rFonts w:ascii="Arial" w:hAnsi="Arial" w:cs="Arial"/>
          <w:sz w:val="22"/>
          <w:szCs w:val="22"/>
        </w:rPr>
        <w:t>, come</w:t>
      </w:r>
      <w:r w:rsidRPr="009135B2">
        <w:rPr>
          <w:rFonts w:ascii="Arial" w:hAnsi="Arial" w:cs="Arial"/>
          <w:sz w:val="22"/>
          <w:szCs w:val="22"/>
        </w:rPr>
        <w:t xml:space="preserve"> integrati dall’AdG);</w:t>
      </w:r>
    </w:p>
    <w:p w14:paraId="6B8CB964" w14:textId="77777777" w:rsidR="004F75ED" w:rsidRPr="009135B2" w:rsidRDefault="004F75ED"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inserisce i riferimenti della trasmissione alla CE della relazione finale sull’esecuzione del contributo FEG;</w:t>
      </w:r>
    </w:p>
    <w:p w14:paraId="10B12FE3" w14:textId="77777777" w:rsidR="004F75ED" w:rsidRPr="009135B2" w:rsidRDefault="004F75ED" w:rsidP="001B67B7">
      <w:pPr>
        <w:numPr>
          <w:ilvl w:val="1"/>
          <w:numId w:val="18"/>
        </w:numPr>
        <w:spacing w:before="60" w:line="312" w:lineRule="auto"/>
        <w:ind w:hanging="357"/>
        <w:jc w:val="both"/>
        <w:rPr>
          <w:rFonts w:ascii="Arial" w:hAnsi="Arial" w:cs="Arial"/>
          <w:sz w:val="22"/>
          <w:szCs w:val="22"/>
        </w:rPr>
      </w:pPr>
      <w:r w:rsidRPr="009135B2">
        <w:rPr>
          <w:rFonts w:ascii="Arial" w:hAnsi="Arial" w:cs="Arial"/>
          <w:sz w:val="22"/>
          <w:szCs w:val="22"/>
        </w:rPr>
        <w:t>inserisce l’importo totale certificato dall’AdC, con l’indicazione della data di trasmissione da questa alla CE della dichiarazione certificati di spesa.</w:t>
      </w:r>
    </w:p>
    <w:p w14:paraId="7886C2FF" w14:textId="77777777" w:rsidR="00051CDD" w:rsidRPr="009135B2" w:rsidRDefault="00051CDD" w:rsidP="00051CDD">
      <w:pPr>
        <w:spacing w:before="120" w:line="312" w:lineRule="auto"/>
        <w:jc w:val="both"/>
        <w:rPr>
          <w:rFonts w:ascii="Arial" w:hAnsi="Arial" w:cs="Arial"/>
          <w:color w:val="000000"/>
          <w:sz w:val="22"/>
          <w:szCs w:val="22"/>
          <w:lang w:eastAsia="it-IT"/>
        </w:rPr>
      </w:pPr>
    </w:p>
    <w:p w14:paraId="64F39EEE" w14:textId="77777777" w:rsidR="00051CDD" w:rsidRPr="009135B2" w:rsidRDefault="00051CDD" w:rsidP="00051CDD">
      <w:pPr>
        <w:spacing w:before="12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L’AdG, l’AdC e l’AdA sono abilitate alla visualizzazione d</w:t>
      </w:r>
      <w:r w:rsidR="00954D3B" w:rsidRPr="009135B2">
        <w:rPr>
          <w:rFonts w:ascii="Arial" w:hAnsi="Arial" w:cs="Arial"/>
          <w:color w:val="000000"/>
          <w:sz w:val="22"/>
          <w:szCs w:val="22"/>
          <w:lang w:eastAsia="it-IT"/>
        </w:rPr>
        <w:t>ei dati sulla chiusura di tutte le domande FEG registrate nel sistema</w:t>
      </w:r>
      <w:r w:rsidRPr="009135B2">
        <w:rPr>
          <w:rFonts w:ascii="Arial" w:hAnsi="Arial" w:cs="Arial"/>
          <w:color w:val="000000"/>
          <w:sz w:val="22"/>
          <w:szCs w:val="22"/>
          <w:lang w:eastAsia="it-IT"/>
        </w:rPr>
        <w:t>.</w:t>
      </w:r>
      <w:r w:rsidR="0001606C">
        <w:rPr>
          <w:rFonts w:ascii="Arial" w:hAnsi="Arial" w:cs="Arial"/>
          <w:color w:val="000000"/>
          <w:sz w:val="22"/>
          <w:szCs w:val="22"/>
          <w:lang w:eastAsia="it-IT"/>
        </w:rPr>
        <w:t xml:space="preserve"> </w:t>
      </w:r>
      <w:r w:rsidRPr="009135B2">
        <w:rPr>
          <w:rFonts w:ascii="Arial" w:hAnsi="Arial" w:cs="Arial"/>
          <w:color w:val="000000"/>
          <w:sz w:val="22"/>
          <w:szCs w:val="22"/>
          <w:lang w:eastAsia="it-IT"/>
        </w:rPr>
        <w:t>Gli OOII, invece, visualizzano esclusivamente i dati sull</w:t>
      </w:r>
      <w:r w:rsidR="00954D3B" w:rsidRPr="009135B2">
        <w:rPr>
          <w:rFonts w:ascii="Arial" w:hAnsi="Arial" w:cs="Arial"/>
          <w:color w:val="000000"/>
          <w:sz w:val="22"/>
          <w:szCs w:val="22"/>
          <w:lang w:eastAsia="it-IT"/>
        </w:rPr>
        <w:t xml:space="preserve">a chiusura delle domande </w:t>
      </w:r>
      <w:r w:rsidRPr="009135B2">
        <w:rPr>
          <w:rFonts w:ascii="Arial" w:hAnsi="Arial" w:cs="Arial"/>
          <w:color w:val="000000"/>
          <w:sz w:val="22"/>
          <w:szCs w:val="22"/>
          <w:lang w:eastAsia="it-IT"/>
        </w:rPr>
        <w:t>di propria competenza.</w:t>
      </w:r>
    </w:p>
    <w:p w14:paraId="7124F8AF" w14:textId="77777777" w:rsidR="00051CDD" w:rsidRPr="009135B2" w:rsidRDefault="00051CDD" w:rsidP="00051CDD">
      <w:pPr>
        <w:spacing w:before="120" w:line="312" w:lineRule="auto"/>
        <w:jc w:val="both"/>
        <w:rPr>
          <w:rFonts w:ascii="Arial" w:hAnsi="Arial" w:cs="Arial"/>
          <w:color w:val="000000"/>
          <w:sz w:val="22"/>
          <w:szCs w:val="22"/>
          <w:lang w:eastAsia="it-IT"/>
        </w:rPr>
      </w:pPr>
    </w:p>
    <w:p w14:paraId="326544D1" w14:textId="77777777" w:rsidR="00B7683C" w:rsidRPr="009135B2" w:rsidRDefault="00B7683C">
      <w:pPr>
        <w:spacing w:before="120" w:line="312" w:lineRule="auto"/>
        <w:jc w:val="both"/>
        <w:rPr>
          <w:rFonts w:ascii="Arial" w:hAnsi="Arial" w:cs="Arial"/>
          <w:sz w:val="22"/>
          <w:szCs w:val="22"/>
        </w:rPr>
      </w:pPr>
    </w:p>
    <w:p w14:paraId="720DC77C" w14:textId="77777777" w:rsidR="00B7683C" w:rsidRPr="009135B2" w:rsidRDefault="00815016">
      <w:pPr>
        <w:pStyle w:val="Heading4"/>
        <w:rPr>
          <w:rFonts w:ascii="Arial" w:hAnsi="Arial" w:cs="Arial"/>
          <w:lang w:eastAsia="it-IT"/>
        </w:rPr>
      </w:pPr>
      <w:bookmarkStart w:id="87" w:name="_Toc41294896"/>
      <w:r w:rsidRPr="009135B2">
        <w:rPr>
          <w:rFonts w:ascii="Arial" w:hAnsi="Arial" w:cs="Arial"/>
          <w:color w:val="4F81BD"/>
          <w:sz w:val="24"/>
          <w:szCs w:val="24"/>
        </w:rPr>
        <w:lastRenderedPageBreak/>
        <w:t xml:space="preserve">Trasmissione della documentazione di chiusura </w:t>
      </w:r>
      <w:r w:rsidR="00C862A6" w:rsidRPr="009135B2">
        <w:rPr>
          <w:rFonts w:ascii="Arial" w:hAnsi="Arial" w:cs="Arial"/>
          <w:color w:val="4F81BD"/>
          <w:sz w:val="24"/>
          <w:szCs w:val="24"/>
        </w:rPr>
        <w:t>dall’OI all’AdG</w:t>
      </w:r>
      <w:bookmarkEnd w:id="87"/>
    </w:p>
    <w:p w14:paraId="15AADDC8" w14:textId="77777777" w:rsidR="00B7683C" w:rsidRPr="009135B2" w:rsidRDefault="00C862A6">
      <w:pPr>
        <w:spacing w:before="120" w:line="312" w:lineRule="auto"/>
        <w:jc w:val="both"/>
        <w:rPr>
          <w:rFonts w:ascii="Arial" w:hAnsi="Arial" w:cs="Arial"/>
          <w:sz w:val="22"/>
          <w:szCs w:val="22"/>
        </w:rPr>
      </w:pPr>
      <w:r w:rsidRPr="009135B2">
        <w:rPr>
          <w:rFonts w:ascii="Arial" w:hAnsi="Arial" w:cs="Arial"/>
          <w:sz w:val="22"/>
          <w:szCs w:val="22"/>
        </w:rPr>
        <w:t>A conclusione di ciascun</w:t>
      </w:r>
      <w:r w:rsidR="0001606C">
        <w:rPr>
          <w:rFonts w:ascii="Arial" w:hAnsi="Arial" w:cs="Arial"/>
          <w:sz w:val="22"/>
          <w:szCs w:val="22"/>
        </w:rPr>
        <w:t xml:space="preserve"> progetto</w:t>
      </w:r>
      <w:r w:rsidRPr="009135B2">
        <w:rPr>
          <w:rFonts w:ascii="Arial" w:hAnsi="Arial" w:cs="Arial"/>
          <w:sz w:val="22"/>
          <w:szCs w:val="22"/>
        </w:rPr>
        <w:t>, l’OI predispone e invia all’AdG una r</w:t>
      </w:r>
      <w:r w:rsidR="00815016" w:rsidRPr="009135B2">
        <w:rPr>
          <w:rFonts w:ascii="Arial" w:hAnsi="Arial" w:cs="Arial"/>
          <w:sz w:val="22"/>
          <w:szCs w:val="22"/>
        </w:rPr>
        <w:t>elazione</w:t>
      </w:r>
      <w:r w:rsidRPr="009135B2">
        <w:rPr>
          <w:rFonts w:ascii="Arial" w:hAnsi="Arial" w:cs="Arial"/>
          <w:sz w:val="22"/>
          <w:szCs w:val="22"/>
        </w:rPr>
        <w:t xml:space="preserve"> finale</w:t>
      </w:r>
      <w:r w:rsidR="00815016" w:rsidRPr="009135B2">
        <w:rPr>
          <w:rFonts w:ascii="Arial" w:hAnsi="Arial" w:cs="Arial"/>
          <w:sz w:val="22"/>
          <w:szCs w:val="22"/>
        </w:rPr>
        <w:t xml:space="preserve"> sull’</w:t>
      </w:r>
      <w:r w:rsidRPr="009135B2">
        <w:rPr>
          <w:rFonts w:ascii="Arial" w:hAnsi="Arial" w:cs="Arial"/>
          <w:sz w:val="22"/>
          <w:szCs w:val="22"/>
        </w:rPr>
        <w:t>esecuzione del contributo FEG nonché un r</w:t>
      </w:r>
      <w:r w:rsidR="00815016" w:rsidRPr="009135B2">
        <w:rPr>
          <w:rFonts w:ascii="Arial" w:hAnsi="Arial" w:cs="Arial"/>
          <w:sz w:val="22"/>
          <w:szCs w:val="22"/>
        </w:rPr>
        <w:t xml:space="preserve">endiconto </w:t>
      </w:r>
      <w:r w:rsidRPr="009135B2">
        <w:rPr>
          <w:rFonts w:ascii="Arial" w:hAnsi="Arial" w:cs="Arial"/>
          <w:sz w:val="22"/>
          <w:szCs w:val="22"/>
        </w:rPr>
        <w:t xml:space="preserve">in cui vengono dettagliate le </w:t>
      </w:r>
      <w:r w:rsidR="00815016" w:rsidRPr="009135B2">
        <w:rPr>
          <w:rFonts w:ascii="Arial" w:hAnsi="Arial" w:cs="Arial"/>
          <w:sz w:val="22"/>
          <w:szCs w:val="22"/>
        </w:rPr>
        <w:t xml:space="preserve">spese sostenute </w:t>
      </w:r>
      <w:r w:rsidRPr="009135B2">
        <w:rPr>
          <w:rFonts w:ascii="Arial" w:hAnsi="Arial" w:cs="Arial"/>
          <w:sz w:val="22"/>
          <w:szCs w:val="22"/>
        </w:rPr>
        <w:t>per le misure di politica attiva del lavoro e di AT</w:t>
      </w:r>
      <w:r w:rsidR="00815016" w:rsidRPr="009135B2">
        <w:rPr>
          <w:rFonts w:ascii="Arial" w:hAnsi="Arial" w:cs="Arial"/>
          <w:sz w:val="22"/>
          <w:szCs w:val="22"/>
        </w:rPr>
        <w:t>.</w:t>
      </w:r>
      <w:r w:rsidRPr="009135B2">
        <w:rPr>
          <w:rFonts w:ascii="Arial" w:hAnsi="Arial" w:cs="Arial"/>
          <w:sz w:val="22"/>
          <w:szCs w:val="22"/>
        </w:rPr>
        <w:t xml:space="preserve"> L’OI provvede quindi a registrare nel sistema i dati di sintesi relativi alla chiusura del</w:t>
      </w:r>
      <w:r w:rsidR="0001606C">
        <w:rPr>
          <w:rFonts w:ascii="Arial" w:hAnsi="Arial" w:cs="Arial"/>
          <w:sz w:val="22"/>
          <w:szCs w:val="22"/>
        </w:rPr>
        <w:t xml:space="preserve"> progetto</w:t>
      </w:r>
      <w:r w:rsidRPr="009135B2">
        <w:rPr>
          <w:rFonts w:ascii="Arial" w:hAnsi="Arial" w:cs="Arial"/>
          <w:sz w:val="22"/>
          <w:szCs w:val="22"/>
        </w:rPr>
        <w:t>.</w:t>
      </w:r>
    </w:p>
    <w:p w14:paraId="570AED57" w14:textId="6811C10F" w:rsidR="00B7683C" w:rsidRPr="009135B2" w:rsidRDefault="00815016">
      <w:pPr>
        <w:tabs>
          <w:tab w:val="left" w:pos="1985"/>
        </w:tabs>
        <w:spacing w:before="120" w:line="312" w:lineRule="auto"/>
        <w:jc w:val="both"/>
        <w:rPr>
          <w:rFonts w:ascii="Arial" w:hAnsi="Arial" w:cs="Arial"/>
          <w:sz w:val="22"/>
          <w:szCs w:val="22"/>
        </w:rPr>
      </w:pPr>
      <w:r w:rsidRPr="009135B2">
        <w:rPr>
          <w:rFonts w:ascii="Arial" w:hAnsi="Arial" w:cs="Arial"/>
          <w:sz w:val="22"/>
          <w:szCs w:val="22"/>
        </w:rPr>
        <w:t>Per accedere a tale funzionalit</w:t>
      </w:r>
      <w:r w:rsidR="00C862A6" w:rsidRPr="009135B2">
        <w:rPr>
          <w:rFonts w:ascii="Arial" w:hAnsi="Arial" w:cs="Arial"/>
          <w:sz w:val="22"/>
          <w:szCs w:val="22"/>
        </w:rPr>
        <w:t>à è necessario cliccare su</w:t>
      </w:r>
      <w:r w:rsidRPr="009135B2">
        <w:rPr>
          <w:rFonts w:ascii="Arial" w:hAnsi="Arial" w:cs="Arial"/>
          <w:sz w:val="22"/>
          <w:szCs w:val="22"/>
        </w:rPr>
        <w:t xml:space="preserve"> </w:t>
      </w:r>
      <w:r w:rsidR="00B91069">
        <w:rPr>
          <w:rFonts w:ascii="Arial" w:hAnsi="Arial" w:cs="Arial"/>
          <w:sz w:val="22"/>
          <w:szCs w:val="22"/>
        </w:rPr>
        <w:t xml:space="preserve"> </w:t>
      </w:r>
      <w:hyperlink r:id="rId77" w:history="1">
        <w:r w:rsidRPr="009135B2">
          <w:rPr>
            <w:rFonts w:ascii="Arial" w:hAnsi="Arial" w:cs="Arial"/>
            <w:i/>
            <w:color w:val="00B050"/>
            <w:sz w:val="22"/>
            <w:szCs w:val="22"/>
            <w:u w:val="single"/>
          </w:rPr>
          <w:t>Trasmissione della documentazione di chiusura (da OI a AdG)</w:t>
        </w:r>
      </w:hyperlink>
      <w:r w:rsidRPr="009135B2">
        <w:rPr>
          <w:rFonts w:ascii="Arial" w:hAnsi="Arial" w:cs="Arial"/>
          <w:i/>
          <w:sz w:val="22"/>
          <w:szCs w:val="22"/>
        </w:rPr>
        <w:t xml:space="preserve"> </w:t>
      </w:r>
      <w:r w:rsidR="00777370" w:rsidRPr="009135B2">
        <w:rPr>
          <w:rFonts w:ascii="Arial" w:hAnsi="Arial" w:cs="Arial"/>
          <w:sz w:val="22"/>
          <w:szCs w:val="22"/>
        </w:rPr>
        <w:t xml:space="preserve">accessibile seguendo il percorso </w:t>
      </w:r>
      <w:r w:rsidR="00DA1CC3" w:rsidRPr="009135B2">
        <w:rPr>
          <w:rFonts w:ascii="Arial" w:hAnsi="Arial" w:cs="Arial"/>
          <w:i/>
          <w:color w:val="00B050"/>
          <w:sz w:val="22"/>
          <w:szCs w:val="22"/>
          <w:u w:val="single"/>
        </w:rPr>
        <w:t>Gestione Domande-&gt;Visualizza Domande-&gt;Selezionare il record-&gt;Stato delle attività</w:t>
      </w:r>
      <w:r w:rsidR="0017495F" w:rsidRPr="009135B2">
        <w:rPr>
          <w:rFonts w:ascii="Arial" w:hAnsi="Arial" w:cs="Arial"/>
          <w:i/>
          <w:color w:val="00B050"/>
          <w:sz w:val="22"/>
          <w:szCs w:val="22"/>
          <w:u w:val="single"/>
        </w:rPr>
        <w:t>-&gt;</w:t>
      </w:r>
      <w:hyperlink r:id="rId78" w:history="1">
        <w:r w:rsidR="0017495F" w:rsidRPr="009135B2">
          <w:rPr>
            <w:rFonts w:ascii="Arial" w:hAnsi="Arial" w:cs="Arial"/>
            <w:i/>
            <w:color w:val="00B050"/>
            <w:sz w:val="22"/>
            <w:szCs w:val="22"/>
            <w:u w:val="single"/>
          </w:rPr>
          <w:t>Trasmissione della documentazione di chiusura (da OI a AdG)</w:t>
        </w:r>
      </w:hyperlink>
      <w:r w:rsidRPr="009135B2">
        <w:rPr>
          <w:rFonts w:ascii="Arial" w:hAnsi="Arial" w:cs="Arial"/>
          <w:sz w:val="22"/>
          <w:szCs w:val="22"/>
        </w:rPr>
        <w:t xml:space="preserve">. Il SI </w:t>
      </w:r>
      <w:r w:rsidR="00C862A6" w:rsidRPr="009135B2">
        <w:rPr>
          <w:rFonts w:ascii="Arial" w:hAnsi="Arial" w:cs="Arial"/>
          <w:sz w:val="22"/>
          <w:szCs w:val="22"/>
        </w:rPr>
        <w:t>visualizza</w:t>
      </w:r>
      <w:r w:rsidRPr="009135B2">
        <w:rPr>
          <w:rFonts w:ascii="Arial" w:hAnsi="Arial" w:cs="Arial"/>
          <w:sz w:val="22"/>
          <w:szCs w:val="22"/>
        </w:rPr>
        <w:t xml:space="preserve"> la maschera illustrata in </w:t>
      </w:r>
      <w:r w:rsidR="007E2D11">
        <w:fldChar w:fldCharType="begin"/>
      </w:r>
      <w:r w:rsidR="007E2D11">
        <w:instrText xml:space="preserve"> REF _Ref338758782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45</w:t>
      </w:r>
      <w:r w:rsidR="007E2D11">
        <w:fldChar w:fldCharType="end"/>
      </w:r>
      <w:r w:rsidR="00C862A6" w:rsidRPr="009135B2">
        <w:rPr>
          <w:rFonts w:ascii="Arial" w:hAnsi="Arial" w:cs="Arial"/>
          <w:sz w:val="22"/>
          <w:szCs w:val="22"/>
        </w:rPr>
        <w:t>, contenente i campi:</w:t>
      </w:r>
    </w:p>
    <w:p w14:paraId="593FF879" w14:textId="77777777" w:rsidR="00B7683C" w:rsidRPr="009135B2" w:rsidRDefault="00B7683C">
      <w:pPr>
        <w:spacing w:before="120" w:line="312" w:lineRule="auto"/>
        <w:jc w:val="both"/>
        <w:rPr>
          <w:rFonts w:ascii="Arial" w:hAnsi="Arial" w:cs="Arial"/>
          <w:sz w:val="22"/>
          <w:szCs w:val="22"/>
        </w:rPr>
      </w:pPr>
    </w:p>
    <w:p w14:paraId="062C19F2" w14:textId="1A71A067" w:rsidR="00B7683C" w:rsidRPr="009135B2" w:rsidRDefault="00AA45A5">
      <w:pPr>
        <w:spacing w:before="120" w:line="312" w:lineRule="auto"/>
        <w:jc w:val="both"/>
        <w:rPr>
          <w:rFonts w:ascii="Arial" w:hAnsi="Arial" w:cs="Arial"/>
          <w:sz w:val="22"/>
          <w:szCs w:val="22"/>
        </w:rPr>
      </w:pPr>
      <w:r>
        <w:rPr>
          <w:rFonts w:ascii="Arial" w:hAnsi="Arial" w:cs="Arial"/>
          <w:noProof/>
          <w:sz w:val="22"/>
          <w:szCs w:val="22"/>
        </w:rPr>
        <mc:AlternateContent>
          <mc:Choice Requires="wpg">
            <w:drawing>
              <wp:inline distT="0" distB="0" distL="0" distR="0" wp14:anchorId="054D0210" wp14:editId="7654C26D">
                <wp:extent cx="6119495" cy="3187065"/>
                <wp:effectExtent l="0" t="2540" r="0" b="1270"/>
                <wp:docPr id="114"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3187065"/>
                          <a:chOff x="0" y="0"/>
                          <a:chExt cx="61194" cy="31870"/>
                        </a:xfrm>
                      </wpg:grpSpPr>
                      <pic:pic xmlns:pic="http://schemas.openxmlformats.org/drawingml/2006/picture">
                        <pic:nvPicPr>
                          <pic:cNvPr id="115" name="Immagine 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94" cy="318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 name="Picture 121"/>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0"/>
                            <a:ext cx="61194"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7058CD8B" id="Group 20" o:spid="_x0000_s1026" style="width:481.85pt;height:250.95pt;mso-position-horizontal-relative:char;mso-position-vertical-relative:line" coordsize="61194,318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1oafpdlpMLQ2NpBZRM28x28SxqWwBnAHXgflTftPvR9p96AKk/hDQrmaSabRdOllkY&#10;u8j2kbMzE5JJI5Jpn/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&#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">
                <v:shape id="Immagine 23" o:spid="_x0000_s1027" type="#_x0000_t75" style="position:absolute;width:61194;height:31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">
                  <v:imagedata r:id="rId83" o:title=""/>
                </v:shape>
                <v:shape id="Picture 121" o:spid="_x0000_s1028" type="#_x0000_t75" style="position:absolute;width:61194;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">
                  <v:imagedata r:id="rId21" o:title="" croptop="7974f" cropbottom="50520f" cropleft="11214f" cropright="11850f"/>
                </v:shape>
                <w10:anchorlock/>
              </v:group>
            </w:pict>
          </mc:Fallback>
        </mc:AlternateContent>
      </w:r>
    </w:p>
    <w:p w14:paraId="64EC002D" w14:textId="77777777" w:rsidR="00B7683C" w:rsidRPr="009135B2" w:rsidRDefault="00815016">
      <w:pPr>
        <w:spacing w:before="120" w:line="312" w:lineRule="auto"/>
        <w:jc w:val="center"/>
        <w:rPr>
          <w:rFonts w:ascii="Arial" w:hAnsi="Arial" w:cs="Arial"/>
          <w:b/>
          <w:color w:val="4F81BD"/>
          <w:sz w:val="20"/>
          <w:szCs w:val="20"/>
        </w:rPr>
      </w:pPr>
      <w:bookmarkStart w:id="88" w:name="_Ref338758782"/>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45</w:t>
      </w:r>
      <w:r w:rsidR="00625A7A" w:rsidRPr="009135B2">
        <w:rPr>
          <w:rFonts w:ascii="Arial" w:hAnsi="Arial" w:cs="Arial"/>
          <w:b/>
          <w:color w:val="4F81BD"/>
          <w:sz w:val="20"/>
          <w:szCs w:val="20"/>
        </w:rPr>
        <w:fldChar w:fldCharType="end"/>
      </w:r>
      <w:bookmarkEnd w:id="88"/>
      <w:r w:rsidRPr="009135B2">
        <w:rPr>
          <w:rFonts w:ascii="Arial" w:hAnsi="Arial" w:cs="Arial"/>
          <w:b/>
          <w:color w:val="4F81BD"/>
          <w:sz w:val="20"/>
          <w:szCs w:val="20"/>
        </w:rPr>
        <w:t xml:space="preserve"> – </w:t>
      </w:r>
      <w:hyperlink r:id="rId84" w:history="1">
        <w:r w:rsidRPr="009135B2">
          <w:rPr>
            <w:rFonts w:ascii="Arial" w:hAnsi="Arial" w:cs="Arial"/>
            <w:b/>
            <w:color w:val="4F81BD"/>
            <w:sz w:val="20"/>
            <w:szCs w:val="20"/>
          </w:rPr>
          <w:t>Trasmissione della documentazione di chiusura (da OI a AdG)</w:t>
        </w:r>
      </w:hyperlink>
    </w:p>
    <w:p w14:paraId="4CCF9F14" w14:textId="77777777" w:rsidR="00B7683C" w:rsidRPr="009135B2" w:rsidRDefault="00B7683C">
      <w:pPr>
        <w:spacing w:before="120" w:line="312" w:lineRule="auto"/>
        <w:jc w:val="both"/>
        <w:rPr>
          <w:rFonts w:ascii="Arial" w:hAnsi="Arial" w:cs="Arial"/>
          <w:sz w:val="22"/>
          <w:szCs w:val="22"/>
        </w:rPr>
      </w:pPr>
    </w:p>
    <w:p w14:paraId="5416AF36" w14:textId="77777777" w:rsidR="00B7683C" w:rsidRPr="009135B2" w:rsidRDefault="00815016" w:rsidP="001B67B7">
      <w:pPr>
        <w:pStyle w:val="ListParagraph"/>
        <w:numPr>
          <w:ilvl w:val="0"/>
          <w:numId w:val="6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rendicontato per l’azione</w:t>
      </w:r>
      <w:r w:rsidRPr="009135B2">
        <w:rPr>
          <w:rStyle w:val="FootnoteReference"/>
          <w:rFonts w:ascii="Arial" w:hAnsi="Arial" w:cs="Arial"/>
          <w:sz w:val="22"/>
          <w:szCs w:val="22"/>
        </w:rPr>
        <w:footnoteReference w:id="12"/>
      </w:r>
      <w:r w:rsidRPr="009135B2">
        <w:rPr>
          <w:rFonts w:ascii="Arial" w:hAnsi="Arial" w:cs="Arial"/>
          <w:sz w:val="22"/>
          <w:szCs w:val="22"/>
        </w:rPr>
        <w:t>. Campo nel quale si inserisce, per ciascuna azione</w:t>
      </w:r>
      <w:r w:rsidR="00C862A6" w:rsidRPr="009135B2">
        <w:rPr>
          <w:rFonts w:ascii="Arial" w:hAnsi="Arial" w:cs="Arial"/>
          <w:sz w:val="22"/>
          <w:szCs w:val="22"/>
        </w:rPr>
        <w:t xml:space="preserve"> prevista dal piano finanziario</w:t>
      </w:r>
      <w:r w:rsidRPr="009135B2">
        <w:rPr>
          <w:rFonts w:ascii="Arial" w:hAnsi="Arial" w:cs="Arial"/>
          <w:sz w:val="22"/>
          <w:szCs w:val="22"/>
        </w:rPr>
        <w:t>, l’ammontare di spesa totale rendicontato</w:t>
      </w:r>
      <w:r w:rsidR="00C862A6" w:rsidRPr="009135B2">
        <w:rPr>
          <w:rFonts w:ascii="Arial" w:hAnsi="Arial" w:cs="Arial"/>
          <w:sz w:val="22"/>
          <w:szCs w:val="22"/>
        </w:rPr>
        <w:t xml:space="preserve"> dall’OI</w:t>
      </w:r>
      <w:r w:rsidRPr="009135B2">
        <w:rPr>
          <w:rFonts w:ascii="Arial" w:hAnsi="Arial" w:cs="Arial"/>
          <w:sz w:val="22"/>
          <w:szCs w:val="22"/>
        </w:rPr>
        <w:t>;</w:t>
      </w:r>
    </w:p>
    <w:p w14:paraId="054C8882" w14:textId="77777777" w:rsidR="00B7683C" w:rsidRPr="009135B2" w:rsidRDefault="00815016" w:rsidP="001B67B7">
      <w:pPr>
        <w:pStyle w:val="ListParagraph"/>
        <w:numPr>
          <w:ilvl w:val="0"/>
          <w:numId w:val="6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trasmissione all’AdG del Rendiconto dettagliato delle spese</w:t>
      </w:r>
      <w:r w:rsidRPr="009135B2">
        <w:rPr>
          <w:rFonts w:ascii="Arial" w:hAnsi="Arial" w:cs="Arial"/>
          <w:sz w:val="22"/>
          <w:szCs w:val="22"/>
        </w:rPr>
        <w:t xml:space="preserve">; </w:t>
      </w:r>
    </w:p>
    <w:p w14:paraId="641D8731" w14:textId="77777777" w:rsidR="00B7683C" w:rsidRPr="009135B2" w:rsidRDefault="00815016" w:rsidP="001B67B7">
      <w:pPr>
        <w:pStyle w:val="ListParagraph"/>
        <w:numPr>
          <w:ilvl w:val="0"/>
          <w:numId w:val="61"/>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trasmissione all’AdG della Relazione sull’esecuzione del contributo FEG</w:t>
      </w:r>
      <w:r w:rsidRPr="009135B2">
        <w:rPr>
          <w:rFonts w:ascii="Arial" w:hAnsi="Arial" w:cs="Arial"/>
          <w:sz w:val="22"/>
          <w:szCs w:val="22"/>
        </w:rPr>
        <w:t>.</w:t>
      </w:r>
    </w:p>
    <w:p w14:paraId="5BD843D5" w14:textId="77777777" w:rsidR="00B7683C" w:rsidRPr="009135B2" w:rsidRDefault="00C862A6">
      <w:pPr>
        <w:spacing w:before="120" w:line="312" w:lineRule="auto"/>
        <w:jc w:val="both"/>
        <w:rPr>
          <w:rFonts w:ascii="Arial" w:hAnsi="Arial" w:cs="Arial"/>
          <w:sz w:val="22"/>
          <w:szCs w:val="22"/>
        </w:rPr>
      </w:pPr>
      <w:r w:rsidRPr="009135B2">
        <w:rPr>
          <w:rFonts w:ascii="Arial" w:hAnsi="Arial" w:cs="Arial"/>
          <w:sz w:val="22"/>
          <w:szCs w:val="22"/>
        </w:rPr>
        <w:t xml:space="preserve"> </w:t>
      </w:r>
    </w:p>
    <w:p w14:paraId="12AF24D6" w14:textId="77777777" w:rsidR="00C862A6" w:rsidRPr="009135B2" w:rsidRDefault="00C862A6" w:rsidP="00C862A6">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allo Stato delle Attività</w:t>
      </w:r>
      <w:r w:rsidRPr="009135B2">
        <w:rPr>
          <w:rFonts w:ascii="Arial" w:hAnsi="Arial" w:cs="Arial"/>
          <w:sz w:val="22"/>
          <w:szCs w:val="22"/>
        </w:rPr>
        <w:t xml:space="preserve">. </w:t>
      </w:r>
    </w:p>
    <w:p w14:paraId="6424F324" w14:textId="77777777" w:rsidR="00777370" w:rsidRPr="009135B2" w:rsidRDefault="00777370" w:rsidP="00C862A6">
      <w:pPr>
        <w:spacing w:before="60" w:line="312" w:lineRule="auto"/>
        <w:jc w:val="both"/>
        <w:rPr>
          <w:rFonts w:ascii="Arial" w:hAnsi="Arial" w:cs="Arial"/>
          <w:sz w:val="22"/>
          <w:szCs w:val="22"/>
        </w:rPr>
      </w:pPr>
    </w:p>
    <w:p w14:paraId="78909E44" w14:textId="77777777" w:rsidR="00C862A6" w:rsidRPr="009135B2" w:rsidRDefault="00C862A6" w:rsidP="00C862A6">
      <w:pPr>
        <w:spacing w:before="120" w:line="312" w:lineRule="auto"/>
        <w:jc w:val="both"/>
        <w:rPr>
          <w:rFonts w:ascii="Arial" w:hAnsi="Arial" w:cs="Arial"/>
          <w:sz w:val="22"/>
          <w:szCs w:val="22"/>
        </w:rPr>
      </w:pPr>
      <w:r w:rsidRPr="009135B2">
        <w:rPr>
          <w:rFonts w:ascii="Arial" w:hAnsi="Arial" w:cs="Arial"/>
          <w:sz w:val="22"/>
          <w:szCs w:val="22"/>
        </w:rPr>
        <w:lastRenderedPageBreak/>
        <w:t xml:space="preserve">Per modificare un dato, accedere nuovamente alla maschera </w:t>
      </w:r>
      <w:hyperlink r:id="rId85" w:history="1">
        <w:r w:rsidRPr="009135B2">
          <w:rPr>
            <w:rFonts w:ascii="Arial" w:hAnsi="Arial" w:cs="Arial"/>
            <w:i/>
            <w:color w:val="00B050"/>
            <w:sz w:val="22"/>
            <w:szCs w:val="22"/>
            <w:u w:val="single"/>
          </w:rPr>
          <w:t>Trasmissione della documentazione di chiusura (da OI a AdG)</w:t>
        </w:r>
      </w:hyperlink>
      <w:r w:rsidRPr="009135B2">
        <w:rPr>
          <w:rFonts w:ascii="Arial" w:hAnsi="Arial" w:cs="Arial"/>
          <w:sz w:val="22"/>
          <w:szCs w:val="22"/>
        </w:rPr>
        <w:t xml:space="preserve">. Tale operazione è possibile fino a quando l’AdG non abbia </w:t>
      </w:r>
      <w:r w:rsidR="002D291E" w:rsidRPr="009135B2">
        <w:rPr>
          <w:rFonts w:ascii="Arial" w:hAnsi="Arial" w:cs="Arial"/>
          <w:sz w:val="22"/>
          <w:szCs w:val="22"/>
        </w:rPr>
        <w:t xml:space="preserve">eseguito sul sistema le operazioni previste nella maschera </w:t>
      </w:r>
      <w:hyperlink r:id="rId86" w:history="1">
        <w:r w:rsidR="002D291E" w:rsidRPr="009135B2">
          <w:rPr>
            <w:rFonts w:ascii="Arial" w:hAnsi="Arial" w:cs="Arial"/>
            <w:i/>
            <w:color w:val="00B050"/>
            <w:sz w:val="22"/>
            <w:szCs w:val="22"/>
            <w:u w:val="single"/>
          </w:rPr>
          <w:t>Trasmissione della documentazione di chiusura (da AdG a AdC)</w:t>
        </w:r>
      </w:hyperlink>
      <w:r w:rsidR="0001606C" w:rsidRPr="0001606C">
        <w:rPr>
          <w:rFonts w:ascii="Arial" w:hAnsi="Arial" w:cs="Arial"/>
          <w:sz w:val="22"/>
          <w:szCs w:val="22"/>
        </w:rPr>
        <w:t>, di seguito descritte.</w:t>
      </w:r>
    </w:p>
    <w:p w14:paraId="5F149003" w14:textId="77777777" w:rsidR="00B7683C" w:rsidRPr="009135B2" w:rsidRDefault="00B7683C">
      <w:pPr>
        <w:spacing w:before="120" w:line="312" w:lineRule="auto"/>
        <w:jc w:val="both"/>
        <w:rPr>
          <w:rFonts w:ascii="Arial" w:hAnsi="Arial" w:cs="Arial"/>
          <w:i/>
          <w:sz w:val="22"/>
          <w:szCs w:val="22"/>
        </w:rPr>
      </w:pPr>
    </w:p>
    <w:p w14:paraId="32E59FED" w14:textId="77777777" w:rsidR="00B7683C" w:rsidRPr="009135B2" w:rsidRDefault="00B7683C">
      <w:pPr>
        <w:spacing w:before="120" w:line="312" w:lineRule="auto"/>
        <w:jc w:val="both"/>
        <w:rPr>
          <w:rFonts w:ascii="Arial" w:hAnsi="Arial" w:cs="Arial"/>
          <w:i/>
          <w:sz w:val="22"/>
          <w:szCs w:val="22"/>
        </w:rPr>
      </w:pPr>
    </w:p>
    <w:p w14:paraId="2E3522F6" w14:textId="55C43961" w:rsidR="00B7683C" w:rsidRPr="009135B2" w:rsidRDefault="00815016" w:rsidP="00135777">
      <w:pPr>
        <w:pStyle w:val="Heading4"/>
        <w:jc w:val="both"/>
        <w:rPr>
          <w:rFonts w:ascii="Arial" w:hAnsi="Arial" w:cs="Arial"/>
          <w:lang w:eastAsia="it-IT"/>
        </w:rPr>
      </w:pPr>
      <w:bookmarkStart w:id="89" w:name="_Toc41294897"/>
      <w:r w:rsidRPr="009135B2">
        <w:rPr>
          <w:rFonts w:ascii="Arial" w:hAnsi="Arial" w:cs="Arial"/>
          <w:color w:val="4F81BD"/>
          <w:sz w:val="24"/>
          <w:szCs w:val="24"/>
        </w:rPr>
        <w:t xml:space="preserve">Trasmissione della documentazione di chiusura </w:t>
      </w:r>
      <w:r w:rsidR="00135777" w:rsidRPr="009135B2">
        <w:rPr>
          <w:rFonts w:ascii="Arial" w:hAnsi="Arial" w:cs="Arial"/>
          <w:color w:val="4F81BD"/>
          <w:sz w:val="24"/>
          <w:szCs w:val="24"/>
        </w:rPr>
        <w:t xml:space="preserve">dall’AdG </w:t>
      </w:r>
      <w:r w:rsidR="0084700B">
        <w:rPr>
          <w:rFonts w:ascii="Arial" w:hAnsi="Arial" w:cs="Arial"/>
          <w:color w:val="4F81BD"/>
          <w:sz w:val="24"/>
          <w:szCs w:val="24"/>
        </w:rPr>
        <w:t>all’AdA</w:t>
      </w:r>
      <w:bookmarkEnd w:id="89"/>
    </w:p>
    <w:p w14:paraId="478B055E" w14:textId="77777777" w:rsidR="002D291E" w:rsidRPr="009135B2" w:rsidRDefault="00815016">
      <w:pPr>
        <w:spacing w:before="120" w:line="312" w:lineRule="auto"/>
        <w:jc w:val="both"/>
        <w:rPr>
          <w:rFonts w:ascii="Arial" w:hAnsi="Arial" w:cs="Arial"/>
          <w:sz w:val="22"/>
          <w:szCs w:val="22"/>
        </w:rPr>
      </w:pPr>
      <w:r w:rsidRPr="009135B2">
        <w:rPr>
          <w:rFonts w:ascii="Arial" w:hAnsi="Arial" w:cs="Arial"/>
          <w:sz w:val="22"/>
          <w:szCs w:val="22"/>
        </w:rPr>
        <w:t>A conclusione de</w:t>
      </w:r>
      <w:r w:rsidR="002D291E" w:rsidRPr="009135B2">
        <w:rPr>
          <w:rFonts w:ascii="Arial" w:hAnsi="Arial" w:cs="Arial"/>
          <w:sz w:val="22"/>
          <w:szCs w:val="22"/>
        </w:rPr>
        <w:t>l</w:t>
      </w:r>
      <w:r w:rsidR="0001606C">
        <w:rPr>
          <w:rFonts w:ascii="Arial" w:hAnsi="Arial" w:cs="Arial"/>
          <w:sz w:val="22"/>
          <w:szCs w:val="22"/>
        </w:rPr>
        <w:t xml:space="preserve"> progetto</w:t>
      </w:r>
      <w:r w:rsidRPr="009135B2">
        <w:rPr>
          <w:rFonts w:ascii="Arial" w:hAnsi="Arial" w:cs="Arial"/>
          <w:sz w:val="22"/>
          <w:szCs w:val="22"/>
        </w:rPr>
        <w:t>, l’AdG integra</w:t>
      </w:r>
      <w:r w:rsidR="002D291E" w:rsidRPr="009135B2">
        <w:rPr>
          <w:rFonts w:ascii="Arial" w:hAnsi="Arial" w:cs="Arial"/>
          <w:sz w:val="22"/>
          <w:szCs w:val="22"/>
        </w:rPr>
        <w:t xml:space="preserve"> sia </w:t>
      </w:r>
      <w:r w:rsidRPr="009135B2">
        <w:rPr>
          <w:rFonts w:ascii="Arial" w:hAnsi="Arial" w:cs="Arial"/>
          <w:sz w:val="22"/>
          <w:szCs w:val="22"/>
        </w:rPr>
        <w:t xml:space="preserve">la relazione finale sull’esecuzione del contributo </w:t>
      </w:r>
      <w:r w:rsidR="002D291E" w:rsidRPr="009135B2">
        <w:rPr>
          <w:rFonts w:ascii="Arial" w:hAnsi="Arial" w:cs="Arial"/>
          <w:sz w:val="22"/>
          <w:szCs w:val="22"/>
        </w:rPr>
        <w:t>che</w:t>
      </w:r>
      <w:r w:rsidRPr="009135B2">
        <w:rPr>
          <w:rFonts w:ascii="Arial" w:hAnsi="Arial" w:cs="Arial"/>
          <w:sz w:val="22"/>
          <w:szCs w:val="22"/>
        </w:rPr>
        <w:t xml:space="preserve"> il rendiconto d</w:t>
      </w:r>
      <w:r w:rsidR="002D291E" w:rsidRPr="009135B2">
        <w:rPr>
          <w:rFonts w:ascii="Arial" w:hAnsi="Arial" w:cs="Arial"/>
          <w:sz w:val="22"/>
          <w:szCs w:val="22"/>
        </w:rPr>
        <w:t>ettagliato delle spese elaborati</w:t>
      </w:r>
      <w:r w:rsidRPr="009135B2">
        <w:rPr>
          <w:rFonts w:ascii="Arial" w:hAnsi="Arial" w:cs="Arial"/>
          <w:sz w:val="22"/>
          <w:szCs w:val="22"/>
        </w:rPr>
        <w:t xml:space="preserve"> dall’OI</w:t>
      </w:r>
      <w:r w:rsidR="002D291E" w:rsidRPr="009135B2">
        <w:rPr>
          <w:rFonts w:ascii="Arial" w:hAnsi="Arial" w:cs="Arial"/>
          <w:sz w:val="22"/>
          <w:szCs w:val="22"/>
        </w:rPr>
        <w:t xml:space="preserve"> con le informazioni relative alle proprie attività di AT</w:t>
      </w:r>
      <w:r w:rsidR="00BD6EB7">
        <w:rPr>
          <w:rFonts w:ascii="Arial" w:hAnsi="Arial" w:cs="Arial"/>
          <w:sz w:val="22"/>
          <w:szCs w:val="22"/>
        </w:rPr>
        <w:t xml:space="preserve"> e, qualora previste, quelle relative alle misure di propria competenza</w:t>
      </w:r>
      <w:r w:rsidR="002D291E" w:rsidRPr="009135B2">
        <w:rPr>
          <w:rFonts w:ascii="Arial" w:hAnsi="Arial" w:cs="Arial"/>
          <w:sz w:val="22"/>
          <w:szCs w:val="22"/>
        </w:rPr>
        <w:t>.</w:t>
      </w:r>
    </w:p>
    <w:p w14:paraId="3B59C45C" w14:textId="43EE2581" w:rsidR="002D291E" w:rsidRPr="009135B2" w:rsidRDefault="002D291E">
      <w:pPr>
        <w:spacing w:before="120" w:line="312" w:lineRule="auto"/>
        <w:jc w:val="both"/>
        <w:rPr>
          <w:rFonts w:ascii="Arial" w:hAnsi="Arial" w:cs="Arial"/>
          <w:sz w:val="22"/>
          <w:szCs w:val="22"/>
        </w:rPr>
      </w:pPr>
      <w:r w:rsidRPr="009135B2">
        <w:rPr>
          <w:rFonts w:ascii="Arial" w:hAnsi="Arial" w:cs="Arial"/>
          <w:sz w:val="22"/>
          <w:szCs w:val="22"/>
        </w:rPr>
        <w:t xml:space="preserve">Provvede quindi a trasmettere tale documentazione </w:t>
      </w:r>
      <w:r w:rsidR="00BD6EB7">
        <w:rPr>
          <w:rFonts w:ascii="Arial" w:hAnsi="Arial" w:cs="Arial"/>
          <w:sz w:val="22"/>
          <w:szCs w:val="22"/>
        </w:rPr>
        <w:t>all’AdA</w:t>
      </w:r>
      <w:r w:rsidRPr="009135B2">
        <w:rPr>
          <w:rFonts w:ascii="Arial" w:hAnsi="Arial" w:cs="Arial"/>
          <w:sz w:val="22"/>
          <w:szCs w:val="22"/>
        </w:rPr>
        <w:t xml:space="preserve">, registrando sul SI i relativi dati di sintesi. </w:t>
      </w:r>
    </w:p>
    <w:p w14:paraId="7DCED5C2" w14:textId="7C692B8C" w:rsidR="0001606C" w:rsidRDefault="002D291E" w:rsidP="002D291E">
      <w:pPr>
        <w:spacing w:before="120" w:line="312" w:lineRule="auto"/>
        <w:jc w:val="both"/>
        <w:rPr>
          <w:rFonts w:ascii="Arial" w:hAnsi="Arial" w:cs="Arial"/>
          <w:sz w:val="22"/>
          <w:szCs w:val="22"/>
        </w:rPr>
      </w:pPr>
      <w:r w:rsidRPr="009135B2">
        <w:rPr>
          <w:rFonts w:ascii="Arial" w:hAnsi="Arial" w:cs="Arial"/>
          <w:sz w:val="22"/>
          <w:szCs w:val="22"/>
        </w:rPr>
        <w:t xml:space="preserve">Per accedere a tale funzionalità è necessario cliccare su </w:t>
      </w:r>
      <w:hyperlink r:id="rId87" w:history="1">
        <w:r w:rsidRPr="009135B2">
          <w:rPr>
            <w:rFonts w:ascii="Arial" w:hAnsi="Arial" w:cs="Arial"/>
            <w:i/>
            <w:color w:val="00B050"/>
            <w:sz w:val="22"/>
            <w:szCs w:val="22"/>
            <w:u w:val="single"/>
          </w:rPr>
          <w:t xml:space="preserve">Trasmissione della documentazione di chiusura (da AdG a </w:t>
        </w:r>
        <w:r w:rsidR="00F85854" w:rsidRPr="009135B2">
          <w:rPr>
            <w:rFonts w:ascii="Arial" w:hAnsi="Arial" w:cs="Arial"/>
            <w:i/>
            <w:color w:val="00B050"/>
            <w:sz w:val="22"/>
            <w:szCs w:val="22"/>
            <w:u w:val="single"/>
          </w:rPr>
          <w:t>Ad</w:t>
        </w:r>
        <w:r w:rsidR="00F85854">
          <w:rPr>
            <w:rFonts w:ascii="Arial" w:hAnsi="Arial" w:cs="Arial"/>
            <w:i/>
            <w:color w:val="00B050"/>
            <w:sz w:val="22"/>
            <w:szCs w:val="22"/>
            <w:u w:val="single"/>
          </w:rPr>
          <w:t>A</w:t>
        </w:r>
        <w:r w:rsidRPr="009135B2">
          <w:rPr>
            <w:rFonts w:ascii="Arial" w:hAnsi="Arial" w:cs="Arial"/>
            <w:i/>
            <w:color w:val="00B050"/>
            <w:sz w:val="22"/>
            <w:szCs w:val="22"/>
            <w:u w:val="single"/>
          </w:rPr>
          <w:t>)</w:t>
        </w:r>
      </w:hyperlink>
      <w:r w:rsidRPr="009135B2">
        <w:rPr>
          <w:rFonts w:ascii="Arial" w:hAnsi="Arial" w:cs="Arial"/>
          <w:i/>
          <w:sz w:val="22"/>
          <w:szCs w:val="22"/>
        </w:rPr>
        <w:t xml:space="preserve"> </w:t>
      </w:r>
      <w:r w:rsidR="00777370" w:rsidRPr="009135B2">
        <w:rPr>
          <w:rFonts w:ascii="Arial" w:hAnsi="Arial" w:cs="Arial"/>
          <w:sz w:val="22"/>
          <w:szCs w:val="22"/>
        </w:rPr>
        <w:t xml:space="preserve">accessibile seguendo il percorso </w:t>
      </w:r>
      <w:r w:rsidR="00777370" w:rsidRPr="009135B2">
        <w:rPr>
          <w:rFonts w:ascii="Arial" w:hAnsi="Arial" w:cs="Arial"/>
          <w:i/>
          <w:color w:val="00B050"/>
          <w:sz w:val="22"/>
          <w:szCs w:val="22"/>
          <w:u w:val="single"/>
        </w:rPr>
        <w:t>Gestione Domande-&gt;Visualizza Domande-&gt;Selezionare il record-&gt;Stato delle attività</w:t>
      </w:r>
      <w:r w:rsidR="0017495F" w:rsidRPr="009135B2">
        <w:rPr>
          <w:rFonts w:ascii="Arial" w:hAnsi="Arial" w:cs="Arial"/>
          <w:i/>
          <w:color w:val="00B050"/>
          <w:sz w:val="22"/>
          <w:szCs w:val="22"/>
          <w:u w:val="single"/>
        </w:rPr>
        <w:t>-&gt;</w:t>
      </w:r>
      <w:hyperlink r:id="rId88" w:history="1">
        <w:r w:rsidR="0017495F" w:rsidRPr="009135B2">
          <w:rPr>
            <w:rFonts w:ascii="Arial" w:hAnsi="Arial" w:cs="Arial"/>
            <w:i/>
            <w:color w:val="00B050"/>
            <w:sz w:val="22"/>
            <w:szCs w:val="22"/>
            <w:u w:val="single"/>
          </w:rPr>
          <w:t xml:space="preserve">Trasmissione della documentazione di chiusura (da AdG a </w:t>
        </w:r>
        <w:r w:rsidR="00F85854" w:rsidRPr="009135B2">
          <w:rPr>
            <w:rFonts w:ascii="Arial" w:hAnsi="Arial" w:cs="Arial"/>
            <w:i/>
            <w:color w:val="00B050"/>
            <w:sz w:val="22"/>
            <w:szCs w:val="22"/>
            <w:u w:val="single"/>
          </w:rPr>
          <w:t>Ad</w:t>
        </w:r>
        <w:r w:rsidR="00F85854">
          <w:rPr>
            <w:rFonts w:ascii="Arial" w:hAnsi="Arial" w:cs="Arial"/>
            <w:i/>
            <w:color w:val="00B050"/>
            <w:sz w:val="22"/>
            <w:szCs w:val="22"/>
            <w:u w:val="single"/>
          </w:rPr>
          <w:t>A</w:t>
        </w:r>
        <w:r w:rsidR="0017495F" w:rsidRPr="009135B2">
          <w:rPr>
            <w:rFonts w:ascii="Arial" w:hAnsi="Arial" w:cs="Arial"/>
            <w:i/>
            <w:color w:val="00B050"/>
            <w:sz w:val="22"/>
            <w:szCs w:val="22"/>
            <w:u w:val="single"/>
          </w:rPr>
          <w:t>)</w:t>
        </w:r>
      </w:hyperlink>
      <w:r w:rsidRPr="009135B2">
        <w:rPr>
          <w:rFonts w:ascii="Arial" w:hAnsi="Arial" w:cs="Arial"/>
          <w:sz w:val="22"/>
          <w:szCs w:val="22"/>
        </w:rPr>
        <w:t xml:space="preserve">. </w:t>
      </w:r>
    </w:p>
    <w:p w14:paraId="02EB799A" w14:textId="77777777" w:rsidR="00B7683C" w:rsidRDefault="002D291E" w:rsidP="002D291E">
      <w:pPr>
        <w:spacing w:before="120" w:line="312" w:lineRule="auto"/>
        <w:jc w:val="both"/>
        <w:rPr>
          <w:rFonts w:ascii="Arial" w:hAnsi="Arial" w:cs="Arial"/>
          <w:sz w:val="22"/>
          <w:szCs w:val="22"/>
        </w:rPr>
      </w:pPr>
      <w:r w:rsidRPr="009135B2">
        <w:rPr>
          <w:rFonts w:ascii="Arial" w:hAnsi="Arial" w:cs="Arial"/>
          <w:sz w:val="22"/>
          <w:szCs w:val="22"/>
        </w:rPr>
        <w:t xml:space="preserve">Il SI visualizza la maschera illustrata </w:t>
      </w:r>
      <w:r w:rsidR="007E2D11">
        <w:fldChar w:fldCharType="begin"/>
      </w:r>
      <w:r w:rsidR="007E2D11">
        <w:instrText xml:space="preserve"> REF _Ref338758980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46</w:t>
      </w:r>
      <w:r w:rsidR="007E2D11">
        <w:fldChar w:fldCharType="end"/>
      </w:r>
      <w:r w:rsidRPr="009135B2">
        <w:rPr>
          <w:rFonts w:ascii="Arial" w:hAnsi="Arial" w:cs="Arial"/>
          <w:sz w:val="22"/>
          <w:szCs w:val="22"/>
        </w:rPr>
        <w:t>, contenente i seguenti campi:</w:t>
      </w:r>
    </w:p>
    <w:p w14:paraId="1EA4C1D1" w14:textId="77777777" w:rsidR="0001606C" w:rsidRPr="009135B2" w:rsidRDefault="0001606C" w:rsidP="002D291E">
      <w:pPr>
        <w:spacing w:before="120" w:line="312" w:lineRule="auto"/>
        <w:jc w:val="both"/>
        <w:rPr>
          <w:rFonts w:ascii="Arial" w:hAnsi="Arial" w:cs="Arial"/>
          <w:sz w:val="22"/>
          <w:szCs w:val="22"/>
        </w:rPr>
      </w:pPr>
    </w:p>
    <w:p w14:paraId="31AC4399" w14:textId="6612DBE7" w:rsidR="00B7683C" w:rsidRPr="009135B2" w:rsidRDefault="00D06298">
      <w:pPr>
        <w:spacing w:before="120" w:line="312" w:lineRule="auto"/>
        <w:jc w:val="both"/>
        <w:rPr>
          <w:rFonts w:ascii="Arial" w:hAnsi="Arial" w:cs="Arial"/>
          <w:sz w:val="22"/>
          <w:szCs w:val="22"/>
        </w:rPr>
      </w:pPr>
      <w:r>
        <w:rPr>
          <w:noProof/>
        </w:rPr>
        <w:drawing>
          <wp:anchor distT="0" distB="0" distL="114300" distR="114300" simplePos="0" relativeHeight="251668992" behindDoc="0" locked="0" layoutInCell="1" allowOverlap="1" wp14:anchorId="6FEC59FB" wp14:editId="66F054CE">
            <wp:simplePos x="0" y="0"/>
            <wp:positionH relativeFrom="column">
              <wp:posOffset>4404360</wp:posOffset>
            </wp:positionH>
            <wp:positionV relativeFrom="paragraph">
              <wp:posOffset>955040</wp:posOffset>
            </wp:positionV>
            <wp:extent cx="311150" cy="13335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extLst>
                        <a:ext uri="{28A0092B-C50C-407E-A947-70E740481C1C}">
                          <a14:useLocalDpi xmlns:a14="http://schemas.microsoft.com/office/drawing/2010/main" val="0"/>
                        </a:ext>
                      </a:extLst>
                    </a:blip>
                    <a:srcRect l="63336" t="28495" r="33396" b="69015"/>
                    <a:stretch/>
                  </pic:blipFill>
                  <pic:spPr bwMode="auto">
                    <a:xfrm>
                      <a:off x="0" y="0"/>
                      <a:ext cx="311150" cy="133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A45A5">
        <w:rPr>
          <w:rFonts w:ascii="Arial" w:hAnsi="Arial" w:cs="Arial"/>
          <w:noProof/>
          <w:sz w:val="22"/>
          <w:szCs w:val="22"/>
        </w:rPr>
        <mc:AlternateContent>
          <mc:Choice Requires="wpg">
            <w:drawing>
              <wp:inline distT="0" distB="0" distL="0" distR="0" wp14:anchorId="22D58E4C" wp14:editId="75C0B3FA">
                <wp:extent cx="6119495" cy="3212465"/>
                <wp:effectExtent l="0" t="0" r="0" b="635"/>
                <wp:docPr id="111"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3212465"/>
                          <a:chOff x="0" y="0"/>
                          <a:chExt cx="61194" cy="32124"/>
                        </a:xfrm>
                      </wpg:grpSpPr>
                      <pic:pic xmlns:pic="http://schemas.openxmlformats.org/drawingml/2006/picture">
                        <pic:nvPicPr>
                          <pic:cNvPr id="112" name="Immagin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94" cy="321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 name="Picture 124"/>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127"/>
                            <a:ext cx="61194"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553C5797" id="Group 23" o:spid="_x0000_s1026" style="width:481.85pt;height:252.95pt;mso-position-horizontal-relative:char;mso-position-vertical-relative:line" coordsize="61194,321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1o&#10;afpdlpMLQ2NpBZRM28x28SxqWwBnAHXgflTftPvR9p96AKk/hDQrmaSabRdOllkYu8j2kbMzE5JJ&#10;I5Jpn/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">
                <v:shape id="Immagine 24" o:spid="_x0000_s1027" type="#_x0000_t75" style="position:absolute;width:61194;height:32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">
                  <v:imagedata r:id="rId91" o:title=""/>
                </v:shape>
                <v:shape id="Picture 124" o:spid="_x0000_s1028" type="#_x0000_t75" style="position:absolute;top:127;width:61194;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">
                  <v:imagedata r:id="rId21" o:title="" croptop="7974f" cropbottom="50520f" cropleft="11214f" cropright="11850f"/>
                </v:shape>
                <w10:anchorlock/>
              </v:group>
            </w:pict>
          </mc:Fallback>
        </mc:AlternateContent>
      </w:r>
    </w:p>
    <w:p w14:paraId="38AA18CD" w14:textId="67F11DC5" w:rsidR="00B7683C" w:rsidRPr="009135B2" w:rsidRDefault="00815016">
      <w:pPr>
        <w:spacing w:before="120" w:line="312" w:lineRule="auto"/>
        <w:jc w:val="center"/>
        <w:rPr>
          <w:rFonts w:ascii="Arial" w:hAnsi="Arial" w:cs="Arial"/>
          <w:b/>
          <w:color w:val="4F81BD"/>
          <w:sz w:val="20"/>
          <w:szCs w:val="20"/>
        </w:rPr>
      </w:pPr>
      <w:bookmarkStart w:id="90" w:name="_Ref338758980"/>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46</w:t>
      </w:r>
      <w:r w:rsidR="00625A7A" w:rsidRPr="009135B2">
        <w:rPr>
          <w:rFonts w:ascii="Arial" w:hAnsi="Arial" w:cs="Arial"/>
          <w:b/>
          <w:color w:val="4F81BD"/>
          <w:sz w:val="20"/>
          <w:szCs w:val="20"/>
        </w:rPr>
        <w:fldChar w:fldCharType="end"/>
      </w:r>
      <w:bookmarkEnd w:id="90"/>
      <w:r w:rsidRPr="009135B2">
        <w:rPr>
          <w:rFonts w:ascii="Arial" w:hAnsi="Arial" w:cs="Arial"/>
          <w:b/>
          <w:color w:val="4F81BD"/>
          <w:sz w:val="20"/>
          <w:szCs w:val="20"/>
        </w:rPr>
        <w:t xml:space="preserve"> – </w:t>
      </w:r>
      <w:hyperlink r:id="rId92" w:history="1">
        <w:r w:rsidRPr="009135B2">
          <w:rPr>
            <w:rFonts w:ascii="Arial" w:hAnsi="Arial" w:cs="Arial"/>
            <w:b/>
            <w:color w:val="4F81BD"/>
            <w:sz w:val="20"/>
            <w:szCs w:val="20"/>
          </w:rPr>
          <w:t>Trasmissione della documentazione di chiusura (da AdG a Ad</w:t>
        </w:r>
        <w:r w:rsidR="00D06298">
          <w:rPr>
            <w:rFonts w:ascii="Arial" w:hAnsi="Arial" w:cs="Arial"/>
            <w:b/>
            <w:color w:val="4F81BD"/>
            <w:sz w:val="20"/>
            <w:szCs w:val="20"/>
          </w:rPr>
          <w:t>A</w:t>
        </w:r>
        <w:r w:rsidRPr="009135B2">
          <w:rPr>
            <w:rFonts w:ascii="Arial" w:hAnsi="Arial" w:cs="Arial"/>
            <w:b/>
            <w:color w:val="4F81BD"/>
            <w:sz w:val="20"/>
            <w:szCs w:val="20"/>
          </w:rPr>
          <w:t>)</w:t>
        </w:r>
      </w:hyperlink>
    </w:p>
    <w:p w14:paraId="7086509A" w14:textId="77777777" w:rsidR="00B7683C" w:rsidRPr="009135B2" w:rsidRDefault="00B7683C">
      <w:pPr>
        <w:spacing w:before="120" w:line="312" w:lineRule="auto"/>
        <w:jc w:val="both"/>
        <w:rPr>
          <w:rFonts w:ascii="Arial" w:hAnsi="Arial" w:cs="Arial"/>
          <w:sz w:val="22"/>
          <w:szCs w:val="22"/>
        </w:rPr>
      </w:pPr>
    </w:p>
    <w:p w14:paraId="6BCF25DE" w14:textId="77777777" w:rsidR="00B7683C" w:rsidRPr="009135B2" w:rsidRDefault="00815016" w:rsidP="001B67B7">
      <w:pPr>
        <w:pStyle w:val="ListParagraph"/>
        <w:numPr>
          <w:ilvl w:val="0"/>
          <w:numId w:val="62"/>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rendicontato per l’azione</w:t>
      </w:r>
      <w:r w:rsidRPr="009135B2">
        <w:rPr>
          <w:rFonts w:ascii="Arial" w:hAnsi="Arial" w:cs="Arial"/>
          <w:sz w:val="22"/>
          <w:szCs w:val="22"/>
        </w:rPr>
        <w:t xml:space="preserve">. Campo nel quale </w:t>
      </w:r>
      <w:r w:rsidR="00135777" w:rsidRPr="009135B2">
        <w:rPr>
          <w:rFonts w:ascii="Arial" w:hAnsi="Arial" w:cs="Arial"/>
          <w:sz w:val="22"/>
          <w:szCs w:val="22"/>
        </w:rPr>
        <w:t xml:space="preserve">l’AdG inserisce l’ammontare di spesa complessivamente rendicontato dall’OI/dagli OOII a valere sulla </w:t>
      </w:r>
      <w:r w:rsidR="00CE34E7" w:rsidRPr="009135B2">
        <w:rPr>
          <w:rFonts w:ascii="Arial" w:hAnsi="Arial" w:cs="Arial"/>
          <w:sz w:val="22"/>
          <w:szCs w:val="22"/>
        </w:rPr>
        <w:t>domanda</w:t>
      </w:r>
      <w:r w:rsidR="00135777" w:rsidRPr="009135B2">
        <w:rPr>
          <w:rFonts w:ascii="Arial" w:hAnsi="Arial" w:cs="Arial"/>
          <w:sz w:val="22"/>
          <w:szCs w:val="22"/>
        </w:rPr>
        <w:t>, inclusivo dei costi di AT di competenza della stessa AdG</w:t>
      </w:r>
      <w:r w:rsidRPr="009135B2">
        <w:rPr>
          <w:rFonts w:ascii="Arial" w:hAnsi="Arial" w:cs="Arial"/>
          <w:sz w:val="22"/>
          <w:szCs w:val="22"/>
        </w:rPr>
        <w:t>;</w:t>
      </w:r>
    </w:p>
    <w:p w14:paraId="04ECB4A8" w14:textId="761EB334" w:rsidR="00B7683C" w:rsidRPr="009135B2" w:rsidRDefault="00815016" w:rsidP="001B67B7">
      <w:pPr>
        <w:pStyle w:val="ListParagraph"/>
        <w:numPr>
          <w:ilvl w:val="0"/>
          <w:numId w:val="62"/>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lastRenderedPageBreak/>
        <w:t xml:space="preserve">Data di trasmissione </w:t>
      </w:r>
      <w:r w:rsidR="00C470A2" w:rsidRPr="009135B2">
        <w:rPr>
          <w:rFonts w:ascii="Arial" w:hAnsi="Arial" w:cs="Arial"/>
          <w:i/>
          <w:sz w:val="22"/>
          <w:szCs w:val="22"/>
          <w:u w:val="single"/>
        </w:rPr>
        <w:t>all’Ad</w:t>
      </w:r>
      <w:r w:rsidR="00C470A2">
        <w:rPr>
          <w:rFonts w:ascii="Arial" w:hAnsi="Arial" w:cs="Arial"/>
          <w:i/>
          <w:sz w:val="22"/>
          <w:szCs w:val="22"/>
          <w:u w:val="single"/>
        </w:rPr>
        <w:t>A</w:t>
      </w:r>
      <w:r w:rsidR="00C470A2" w:rsidRPr="009135B2">
        <w:rPr>
          <w:rFonts w:ascii="Arial" w:hAnsi="Arial" w:cs="Arial"/>
          <w:i/>
          <w:sz w:val="22"/>
          <w:szCs w:val="22"/>
          <w:u w:val="single"/>
        </w:rPr>
        <w:t xml:space="preserve"> </w:t>
      </w:r>
      <w:r w:rsidRPr="009135B2">
        <w:rPr>
          <w:rFonts w:ascii="Arial" w:hAnsi="Arial" w:cs="Arial"/>
          <w:i/>
          <w:sz w:val="22"/>
          <w:szCs w:val="22"/>
          <w:u w:val="single"/>
        </w:rPr>
        <w:t>del Rendiconto dettagliato delle spese</w:t>
      </w:r>
      <w:r w:rsidRPr="009135B2">
        <w:rPr>
          <w:rFonts w:ascii="Arial" w:hAnsi="Arial" w:cs="Arial"/>
          <w:sz w:val="22"/>
          <w:szCs w:val="22"/>
        </w:rPr>
        <w:t xml:space="preserve">; </w:t>
      </w:r>
    </w:p>
    <w:p w14:paraId="07DB4004" w14:textId="12CDB942" w:rsidR="00B7683C" w:rsidRPr="009135B2" w:rsidRDefault="00815016" w:rsidP="001B67B7">
      <w:pPr>
        <w:numPr>
          <w:ilvl w:val="0"/>
          <w:numId w:val="62"/>
        </w:numPr>
        <w:spacing w:before="120" w:line="312" w:lineRule="auto"/>
        <w:jc w:val="both"/>
        <w:rPr>
          <w:rFonts w:ascii="Arial" w:hAnsi="Arial" w:cs="Arial"/>
          <w:sz w:val="22"/>
          <w:szCs w:val="22"/>
        </w:rPr>
      </w:pPr>
      <w:r w:rsidRPr="009135B2">
        <w:rPr>
          <w:rFonts w:ascii="Arial" w:hAnsi="Arial" w:cs="Arial"/>
          <w:i/>
          <w:sz w:val="22"/>
          <w:szCs w:val="22"/>
          <w:u w:val="single"/>
        </w:rPr>
        <w:t>Data di trasmissione all’Ad</w:t>
      </w:r>
      <w:r w:rsidR="00C470A2">
        <w:rPr>
          <w:rFonts w:ascii="Arial" w:hAnsi="Arial" w:cs="Arial"/>
          <w:i/>
          <w:sz w:val="22"/>
          <w:szCs w:val="22"/>
          <w:u w:val="single"/>
        </w:rPr>
        <w:t>A</w:t>
      </w:r>
      <w:r w:rsidRPr="009135B2">
        <w:rPr>
          <w:rFonts w:ascii="Arial" w:hAnsi="Arial" w:cs="Arial"/>
          <w:i/>
          <w:sz w:val="22"/>
          <w:szCs w:val="22"/>
          <w:u w:val="single"/>
        </w:rPr>
        <w:t xml:space="preserve"> della Relazione sull’esecuzione del contributo FEG</w:t>
      </w:r>
      <w:r w:rsidRPr="009135B2">
        <w:rPr>
          <w:rFonts w:ascii="Arial" w:hAnsi="Arial" w:cs="Arial"/>
          <w:sz w:val="22"/>
          <w:szCs w:val="22"/>
        </w:rPr>
        <w:t>.</w:t>
      </w:r>
    </w:p>
    <w:p w14:paraId="013388AA" w14:textId="77777777" w:rsidR="00B7683C" w:rsidRPr="009135B2" w:rsidRDefault="00B7683C">
      <w:pPr>
        <w:spacing w:before="120" w:line="312" w:lineRule="auto"/>
        <w:jc w:val="both"/>
        <w:rPr>
          <w:rFonts w:ascii="Arial" w:hAnsi="Arial" w:cs="Arial"/>
          <w:i/>
          <w:sz w:val="22"/>
          <w:szCs w:val="22"/>
        </w:rPr>
      </w:pPr>
    </w:p>
    <w:p w14:paraId="310E7F81" w14:textId="77777777" w:rsidR="002D291E" w:rsidRPr="009135B2" w:rsidRDefault="002D291E" w:rsidP="002D291E">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allo Stato delle Attività</w:t>
      </w:r>
      <w:r w:rsidRPr="009135B2">
        <w:rPr>
          <w:rFonts w:ascii="Arial" w:hAnsi="Arial" w:cs="Arial"/>
          <w:sz w:val="22"/>
          <w:szCs w:val="22"/>
        </w:rPr>
        <w:t xml:space="preserve">. </w:t>
      </w:r>
    </w:p>
    <w:p w14:paraId="143E55FA" w14:textId="77777777" w:rsidR="00777370" w:rsidRPr="009135B2" w:rsidRDefault="00777370" w:rsidP="002D291E">
      <w:pPr>
        <w:spacing w:before="60" w:line="312" w:lineRule="auto"/>
        <w:jc w:val="both"/>
        <w:rPr>
          <w:rFonts w:ascii="Arial" w:hAnsi="Arial" w:cs="Arial"/>
          <w:sz w:val="22"/>
          <w:szCs w:val="22"/>
        </w:rPr>
      </w:pPr>
    </w:p>
    <w:p w14:paraId="36751C31" w14:textId="7948CF4C" w:rsidR="002D291E" w:rsidRPr="009135B2" w:rsidRDefault="002D291E" w:rsidP="002D291E">
      <w:pPr>
        <w:spacing w:before="120" w:line="312" w:lineRule="auto"/>
        <w:jc w:val="both"/>
        <w:rPr>
          <w:rFonts w:ascii="Arial" w:hAnsi="Arial" w:cs="Arial"/>
          <w:i/>
          <w:sz w:val="22"/>
          <w:szCs w:val="22"/>
        </w:rPr>
      </w:pPr>
      <w:r w:rsidRPr="009135B2">
        <w:rPr>
          <w:rFonts w:ascii="Arial" w:hAnsi="Arial" w:cs="Arial"/>
          <w:sz w:val="22"/>
          <w:szCs w:val="22"/>
        </w:rPr>
        <w:t xml:space="preserve">Per modificare un dato, accedere nuovamente alla maschera </w:t>
      </w:r>
      <w:hyperlink r:id="rId93" w:history="1">
        <w:r w:rsidRPr="009135B2">
          <w:rPr>
            <w:rFonts w:ascii="Arial" w:hAnsi="Arial" w:cs="Arial"/>
            <w:i/>
            <w:color w:val="00B050"/>
            <w:sz w:val="22"/>
            <w:szCs w:val="22"/>
            <w:u w:val="single"/>
          </w:rPr>
          <w:t xml:space="preserve">Trasmissione della documentazione di chiusura (da AdG a </w:t>
        </w:r>
        <w:r w:rsidR="00F85854" w:rsidRPr="009135B2">
          <w:rPr>
            <w:rFonts w:ascii="Arial" w:hAnsi="Arial" w:cs="Arial"/>
            <w:i/>
            <w:color w:val="00B050"/>
            <w:sz w:val="22"/>
            <w:szCs w:val="22"/>
            <w:u w:val="single"/>
          </w:rPr>
          <w:t>Ad</w:t>
        </w:r>
        <w:r w:rsidR="00F85854">
          <w:rPr>
            <w:rFonts w:ascii="Arial" w:hAnsi="Arial" w:cs="Arial"/>
            <w:i/>
            <w:color w:val="00B050"/>
            <w:sz w:val="22"/>
            <w:szCs w:val="22"/>
            <w:u w:val="single"/>
          </w:rPr>
          <w:t>A</w:t>
        </w:r>
        <w:r w:rsidRPr="009135B2">
          <w:rPr>
            <w:rFonts w:ascii="Arial" w:hAnsi="Arial" w:cs="Arial"/>
            <w:i/>
            <w:color w:val="00B050"/>
            <w:sz w:val="22"/>
            <w:szCs w:val="22"/>
            <w:u w:val="single"/>
          </w:rPr>
          <w:t>)</w:t>
        </w:r>
      </w:hyperlink>
      <w:r w:rsidRPr="009135B2">
        <w:rPr>
          <w:rFonts w:ascii="Arial" w:hAnsi="Arial" w:cs="Arial"/>
          <w:sz w:val="22"/>
          <w:szCs w:val="22"/>
        </w:rPr>
        <w:t xml:space="preserve">. </w:t>
      </w:r>
    </w:p>
    <w:p w14:paraId="45C7671E" w14:textId="77777777" w:rsidR="00C007C7" w:rsidRDefault="00C007C7">
      <w:pPr>
        <w:spacing w:before="120" w:line="312" w:lineRule="auto"/>
        <w:jc w:val="both"/>
        <w:rPr>
          <w:rFonts w:ascii="Arial" w:hAnsi="Arial" w:cs="Arial"/>
          <w:i/>
          <w:sz w:val="22"/>
          <w:szCs w:val="22"/>
        </w:rPr>
      </w:pPr>
    </w:p>
    <w:p w14:paraId="0DCBCDDB" w14:textId="77777777" w:rsidR="00C007C7" w:rsidRPr="009135B2" w:rsidRDefault="00C007C7">
      <w:pPr>
        <w:spacing w:before="120" w:line="312" w:lineRule="auto"/>
        <w:jc w:val="both"/>
        <w:rPr>
          <w:rFonts w:ascii="Arial" w:hAnsi="Arial" w:cs="Arial"/>
          <w:i/>
          <w:sz w:val="22"/>
          <w:szCs w:val="22"/>
        </w:rPr>
      </w:pPr>
    </w:p>
    <w:p w14:paraId="5EA509DF" w14:textId="77777777" w:rsidR="00B7683C" w:rsidRPr="009135B2" w:rsidRDefault="00815016" w:rsidP="00135777">
      <w:pPr>
        <w:pStyle w:val="Heading4"/>
        <w:jc w:val="both"/>
        <w:rPr>
          <w:rFonts w:ascii="Arial" w:hAnsi="Arial" w:cs="Arial"/>
        </w:rPr>
      </w:pPr>
      <w:bookmarkStart w:id="91" w:name="_Toc41294898"/>
      <w:r w:rsidRPr="009135B2">
        <w:rPr>
          <w:rFonts w:ascii="Arial" w:hAnsi="Arial" w:cs="Arial"/>
          <w:color w:val="4F81BD"/>
          <w:sz w:val="24"/>
          <w:szCs w:val="24"/>
        </w:rPr>
        <w:t>Invio della Relazione finale alla CE</w:t>
      </w:r>
      <w:bookmarkEnd w:id="91"/>
    </w:p>
    <w:p w14:paraId="7C789C81" w14:textId="77777777" w:rsidR="00135777" w:rsidRPr="009135B2" w:rsidRDefault="00135777">
      <w:pPr>
        <w:spacing w:before="120" w:line="312" w:lineRule="auto"/>
        <w:jc w:val="both"/>
        <w:rPr>
          <w:rFonts w:ascii="Arial" w:hAnsi="Arial" w:cs="Arial"/>
          <w:sz w:val="22"/>
          <w:szCs w:val="22"/>
        </w:rPr>
      </w:pPr>
      <w:r w:rsidRPr="009135B2">
        <w:rPr>
          <w:rFonts w:ascii="Arial" w:hAnsi="Arial" w:cs="Arial"/>
          <w:sz w:val="22"/>
          <w:szCs w:val="22"/>
        </w:rPr>
        <w:t>Entro sei mesi dal</w:t>
      </w:r>
      <w:r w:rsidR="0001606C">
        <w:rPr>
          <w:rFonts w:ascii="Arial" w:hAnsi="Arial" w:cs="Arial"/>
          <w:sz w:val="22"/>
          <w:szCs w:val="22"/>
        </w:rPr>
        <w:t>la conclusione del</w:t>
      </w:r>
      <w:r w:rsidRPr="009135B2">
        <w:rPr>
          <w:rFonts w:ascii="Arial" w:hAnsi="Arial" w:cs="Arial"/>
          <w:sz w:val="22"/>
          <w:szCs w:val="22"/>
        </w:rPr>
        <w:t xml:space="preserve"> periodo di attuazione del</w:t>
      </w:r>
      <w:r w:rsidR="0001606C">
        <w:rPr>
          <w:rFonts w:ascii="Arial" w:hAnsi="Arial" w:cs="Arial"/>
          <w:sz w:val="22"/>
          <w:szCs w:val="22"/>
        </w:rPr>
        <w:t xml:space="preserve"> progetto</w:t>
      </w:r>
      <w:r w:rsidRPr="009135B2">
        <w:rPr>
          <w:rFonts w:ascii="Arial" w:hAnsi="Arial" w:cs="Arial"/>
          <w:sz w:val="22"/>
          <w:szCs w:val="22"/>
        </w:rPr>
        <w:t>, l’AdG trasmette alla CE la r</w:t>
      </w:r>
      <w:r w:rsidR="00815016" w:rsidRPr="009135B2">
        <w:rPr>
          <w:rFonts w:ascii="Arial" w:hAnsi="Arial" w:cs="Arial"/>
          <w:sz w:val="22"/>
          <w:szCs w:val="22"/>
        </w:rPr>
        <w:t>elazione sull’esecuzione del contributo FEG</w:t>
      </w:r>
      <w:r w:rsidRPr="009135B2">
        <w:rPr>
          <w:rFonts w:ascii="Arial" w:hAnsi="Arial" w:cs="Arial"/>
          <w:sz w:val="22"/>
          <w:szCs w:val="22"/>
        </w:rPr>
        <w:t>, come elaborata dall</w:t>
      </w:r>
      <w:r w:rsidR="00815016" w:rsidRPr="009135B2">
        <w:rPr>
          <w:rFonts w:ascii="Arial" w:hAnsi="Arial" w:cs="Arial"/>
          <w:sz w:val="22"/>
          <w:szCs w:val="22"/>
        </w:rPr>
        <w:t xml:space="preserve">’OI e </w:t>
      </w:r>
      <w:r w:rsidRPr="009135B2">
        <w:rPr>
          <w:rFonts w:ascii="Arial" w:hAnsi="Arial" w:cs="Arial"/>
          <w:sz w:val="22"/>
          <w:szCs w:val="22"/>
        </w:rPr>
        <w:t>successivamente integrata dalla stessa AdG per quanto concerne le proprie attività di AT</w:t>
      </w:r>
      <w:r w:rsidR="00815016" w:rsidRPr="009135B2">
        <w:rPr>
          <w:rFonts w:ascii="Arial" w:hAnsi="Arial" w:cs="Arial"/>
          <w:sz w:val="22"/>
          <w:szCs w:val="22"/>
        </w:rPr>
        <w:t>.</w:t>
      </w:r>
    </w:p>
    <w:p w14:paraId="3A1901AA" w14:textId="77777777" w:rsidR="00135777" w:rsidRDefault="00135777" w:rsidP="00135777">
      <w:pPr>
        <w:spacing w:before="120" w:line="312" w:lineRule="auto"/>
        <w:jc w:val="both"/>
        <w:rPr>
          <w:rFonts w:ascii="Arial" w:hAnsi="Arial" w:cs="Arial"/>
          <w:sz w:val="22"/>
          <w:szCs w:val="22"/>
        </w:rPr>
      </w:pPr>
      <w:r w:rsidRPr="009135B2">
        <w:rPr>
          <w:rFonts w:ascii="Arial" w:hAnsi="Arial" w:cs="Arial"/>
          <w:sz w:val="22"/>
          <w:szCs w:val="22"/>
        </w:rPr>
        <w:t xml:space="preserve">L’AdG registra quindi sul SI i dati di riferimento di tale operazione. </w:t>
      </w:r>
    </w:p>
    <w:p w14:paraId="6C61B9E3" w14:textId="77777777" w:rsidR="00B7683C" w:rsidRDefault="00135777" w:rsidP="00135777">
      <w:pPr>
        <w:spacing w:before="120" w:line="312" w:lineRule="auto"/>
        <w:jc w:val="both"/>
        <w:rPr>
          <w:rFonts w:ascii="Arial" w:hAnsi="Arial" w:cs="Arial"/>
          <w:sz w:val="22"/>
          <w:szCs w:val="22"/>
        </w:rPr>
      </w:pPr>
      <w:r w:rsidRPr="009135B2">
        <w:rPr>
          <w:rFonts w:ascii="Arial" w:hAnsi="Arial" w:cs="Arial"/>
          <w:sz w:val="22"/>
          <w:szCs w:val="22"/>
        </w:rPr>
        <w:t xml:space="preserve">Per accedere a tale funzionalità è necessario cliccare su </w:t>
      </w:r>
      <w:hyperlink r:id="rId94" w:history="1">
        <w:r w:rsidRPr="009135B2">
          <w:rPr>
            <w:rFonts w:ascii="Arial" w:hAnsi="Arial" w:cs="Arial"/>
            <w:i/>
            <w:color w:val="00B050"/>
            <w:sz w:val="22"/>
            <w:szCs w:val="22"/>
            <w:u w:val="single"/>
          </w:rPr>
          <w:t>Invio della Relazione finale alla CE</w:t>
        </w:r>
      </w:hyperlink>
      <w:r w:rsidRPr="009135B2">
        <w:rPr>
          <w:rFonts w:ascii="Arial" w:hAnsi="Arial" w:cs="Arial"/>
          <w:i/>
          <w:color w:val="00B050"/>
          <w:sz w:val="22"/>
          <w:szCs w:val="22"/>
        </w:rPr>
        <w:t xml:space="preserve"> </w:t>
      </w:r>
      <w:r w:rsidR="00E91C94" w:rsidRPr="009135B2">
        <w:rPr>
          <w:rFonts w:ascii="Arial" w:hAnsi="Arial" w:cs="Arial"/>
          <w:sz w:val="22"/>
          <w:szCs w:val="22"/>
        </w:rPr>
        <w:t xml:space="preserve">accessibile seguendo il percorso </w:t>
      </w:r>
      <w:r w:rsidR="00E91C94" w:rsidRPr="009135B2">
        <w:rPr>
          <w:rFonts w:ascii="Arial" w:hAnsi="Arial" w:cs="Arial"/>
          <w:i/>
          <w:color w:val="00B050"/>
          <w:sz w:val="22"/>
          <w:szCs w:val="22"/>
          <w:u w:val="single"/>
        </w:rPr>
        <w:t>Gestione Domande-&gt;Visualizza Domande-&gt;Selezionare il record-&gt;Stato delle attività</w:t>
      </w:r>
      <w:r w:rsidR="0017495F" w:rsidRPr="009135B2">
        <w:rPr>
          <w:rFonts w:ascii="Arial" w:hAnsi="Arial" w:cs="Arial"/>
          <w:i/>
          <w:color w:val="00B050"/>
          <w:sz w:val="22"/>
          <w:szCs w:val="22"/>
          <w:u w:val="single"/>
        </w:rPr>
        <w:t>-&gt;</w:t>
      </w:r>
      <w:hyperlink r:id="rId95" w:history="1">
        <w:r w:rsidR="0017495F" w:rsidRPr="009135B2">
          <w:rPr>
            <w:rFonts w:ascii="Arial" w:hAnsi="Arial" w:cs="Arial"/>
            <w:i/>
            <w:color w:val="00B050"/>
            <w:sz w:val="22"/>
            <w:szCs w:val="22"/>
            <w:u w:val="single"/>
          </w:rPr>
          <w:t>Invio della Relazione finale alla CE</w:t>
        </w:r>
      </w:hyperlink>
      <w:r w:rsidRPr="009135B2">
        <w:rPr>
          <w:rFonts w:ascii="Arial" w:hAnsi="Arial" w:cs="Arial"/>
          <w:sz w:val="22"/>
          <w:szCs w:val="22"/>
        </w:rPr>
        <w:t xml:space="preserve">. Il SI visualizza la maschera illustrata </w:t>
      </w:r>
      <w:r w:rsidR="00815016" w:rsidRPr="009135B2">
        <w:rPr>
          <w:rFonts w:ascii="Arial" w:hAnsi="Arial" w:cs="Arial"/>
          <w:sz w:val="22"/>
          <w:szCs w:val="22"/>
        </w:rPr>
        <w:t xml:space="preserve">in </w:t>
      </w:r>
      <w:r w:rsidR="007E2D11">
        <w:fldChar w:fldCharType="begin"/>
      </w:r>
      <w:r w:rsidR="007E2D11">
        <w:instrText xml:space="preserve"> REF _Ref338769720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47</w:t>
      </w:r>
      <w:r w:rsidR="007E2D11">
        <w:fldChar w:fldCharType="end"/>
      </w:r>
      <w:r w:rsidRPr="009135B2">
        <w:rPr>
          <w:rFonts w:ascii="Arial" w:hAnsi="Arial" w:cs="Arial"/>
          <w:sz w:val="22"/>
          <w:szCs w:val="22"/>
        </w:rPr>
        <w:t>, contenente i seguenti campi:</w:t>
      </w:r>
    </w:p>
    <w:p w14:paraId="7C251F37" w14:textId="77777777" w:rsidR="0001606C" w:rsidRPr="009135B2" w:rsidRDefault="0001606C" w:rsidP="00135777">
      <w:pPr>
        <w:spacing w:before="120" w:line="312" w:lineRule="auto"/>
        <w:jc w:val="both"/>
        <w:rPr>
          <w:rFonts w:ascii="Arial" w:hAnsi="Arial" w:cs="Arial"/>
          <w:sz w:val="22"/>
          <w:szCs w:val="22"/>
        </w:rPr>
      </w:pPr>
    </w:p>
    <w:p w14:paraId="372B7498" w14:textId="79458AE5" w:rsidR="00B7683C" w:rsidRPr="009135B2" w:rsidRDefault="00AA45A5">
      <w:pPr>
        <w:tabs>
          <w:tab w:val="left" w:pos="1985"/>
        </w:tabs>
        <w:spacing w:before="120" w:line="312" w:lineRule="auto"/>
        <w:jc w:val="both"/>
        <w:rPr>
          <w:rFonts w:ascii="Arial" w:hAnsi="Arial" w:cs="Arial"/>
          <w:sz w:val="22"/>
          <w:szCs w:val="22"/>
        </w:rPr>
      </w:pPr>
      <w:r>
        <w:rPr>
          <w:rFonts w:ascii="Arial" w:hAnsi="Arial" w:cs="Arial"/>
          <w:noProof/>
          <w:sz w:val="22"/>
          <w:szCs w:val="22"/>
        </w:rPr>
        <mc:AlternateContent>
          <mc:Choice Requires="wpg">
            <w:drawing>
              <wp:inline distT="0" distB="0" distL="0" distR="0" wp14:anchorId="0ABE5F81" wp14:editId="44629142">
                <wp:extent cx="6119495" cy="2663190"/>
                <wp:effectExtent l="0" t="2540" r="0" b="1270"/>
                <wp:docPr id="10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2663190"/>
                          <a:chOff x="0" y="0"/>
                          <a:chExt cx="61194" cy="26631"/>
                        </a:xfrm>
                      </wpg:grpSpPr>
                      <pic:pic xmlns:pic="http://schemas.openxmlformats.org/drawingml/2006/picture">
                        <pic:nvPicPr>
                          <pic:cNvPr id="109" name="Immagin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94" cy="266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 name="Picture 127"/>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56"/>
                            <a:ext cx="61194" cy="57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0169A806" id="Group 6" o:spid="_x0000_s1026" style="width:481.85pt;height:209.7pt;mso-position-horizontal-relative:char;mso-position-vertical-relative:line" coordsize="61194,266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aGn6XZaTC0NjaQWU&#10;TNvMdvEsalsAZwB14H5U37T70fafegCpP4Q0K5mkmm0XTpZZGLvI9pGzMxOSSSOSaZ/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">
                <v:shape id="Immagine 25" o:spid="_x0000_s1027" type="#_x0000_t75" style="position:absolute;width:6119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">
                  <v:imagedata r:id="rId97" o:title=""/>
                </v:shape>
                <v:shape id="Picture 127" o:spid="_x0000_s1028" type="#_x0000_t75" style="position:absolute;top:56;width:61194;height:5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">
                  <v:imagedata r:id="rId21" o:title="" croptop="7974f" cropbottom="50520f" cropleft="11214f" cropright="11850f"/>
                </v:shape>
                <w10:anchorlock/>
              </v:group>
            </w:pict>
          </mc:Fallback>
        </mc:AlternateContent>
      </w:r>
    </w:p>
    <w:p w14:paraId="1924CF8D" w14:textId="77777777" w:rsidR="00B7683C" w:rsidRPr="009135B2" w:rsidRDefault="00815016">
      <w:pPr>
        <w:spacing w:before="120" w:line="312" w:lineRule="auto"/>
        <w:jc w:val="center"/>
        <w:rPr>
          <w:rFonts w:ascii="Arial" w:hAnsi="Arial" w:cs="Arial"/>
          <w:b/>
          <w:color w:val="4F81BD"/>
          <w:sz w:val="20"/>
          <w:szCs w:val="20"/>
        </w:rPr>
      </w:pPr>
      <w:bookmarkStart w:id="92" w:name="_Ref338769720"/>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47</w:t>
      </w:r>
      <w:r w:rsidR="00625A7A" w:rsidRPr="009135B2">
        <w:rPr>
          <w:rFonts w:ascii="Arial" w:hAnsi="Arial" w:cs="Arial"/>
          <w:b/>
          <w:color w:val="4F81BD"/>
          <w:sz w:val="20"/>
          <w:szCs w:val="20"/>
        </w:rPr>
        <w:fldChar w:fldCharType="end"/>
      </w:r>
      <w:bookmarkEnd w:id="92"/>
      <w:r w:rsidRPr="009135B2">
        <w:rPr>
          <w:rFonts w:ascii="Arial" w:hAnsi="Arial" w:cs="Arial"/>
          <w:b/>
          <w:color w:val="4F81BD"/>
          <w:sz w:val="20"/>
          <w:szCs w:val="20"/>
        </w:rPr>
        <w:t xml:space="preserve"> – Invio della Relazione finale alla CE</w:t>
      </w:r>
    </w:p>
    <w:p w14:paraId="343B1004" w14:textId="77777777" w:rsidR="00B7683C" w:rsidRPr="009135B2" w:rsidRDefault="00815016" w:rsidP="001B67B7">
      <w:pPr>
        <w:pStyle w:val="ListParagraph"/>
        <w:numPr>
          <w:ilvl w:val="0"/>
          <w:numId w:val="63"/>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trasmissione alla CE</w:t>
      </w:r>
      <w:r w:rsidRPr="009135B2">
        <w:rPr>
          <w:rFonts w:ascii="Arial" w:hAnsi="Arial" w:cs="Arial"/>
          <w:sz w:val="22"/>
          <w:szCs w:val="22"/>
        </w:rPr>
        <w:t xml:space="preserve">. Campo in cui si inserisce la data di trasmissione della </w:t>
      </w:r>
      <w:r w:rsidR="00135777" w:rsidRPr="009135B2">
        <w:rPr>
          <w:rFonts w:ascii="Arial" w:hAnsi="Arial" w:cs="Arial"/>
          <w:sz w:val="22"/>
          <w:szCs w:val="22"/>
        </w:rPr>
        <w:t>r</w:t>
      </w:r>
      <w:r w:rsidRPr="009135B2">
        <w:rPr>
          <w:rFonts w:ascii="Arial" w:hAnsi="Arial" w:cs="Arial"/>
          <w:sz w:val="22"/>
          <w:szCs w:val="22"/>
        </w:rPr>
        <w:t>elazione finale sull’esecuzione del contributo FEG alla CE;</w:t>
      </w:r>
    </w:p>
    <w:p w14:paraId="58E24158" w14:textId="77777777" w:rsidR="00B7683C" w:rsidRPr="009135B2" w:rsidRDefault="00815016" w:rsidP="001B67B7">
      <w:pPr>
        <w:pStyle w:val="ListParagraph"/>
        <w:numPr>
          <w:ilvl w:val="0"/>
          <w:numId w:val="63"/>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lastRenderedPageBreak/>
        <w:t>Data di ricezione dell’approvazione da parte della CE</w:t>
      </w:r>
      <w:r w:rsidRPr="009135B2">
        <w:rPr>
          <w:rFonts w:ascii="Arial" w:hAnsi="Arial" w:cs="Arial"/>
          <w:sz w:val="22"/>
          <w:szCs w:val="22"/>
        </w:rPr>
        <w:t>. Campo in cui si inserisce la data di ric</w:t>
      </w:r>
      <w:r w:rsidR="00135777" w:rsidRPr="009135B2">
        <w:rPr>
          <w:rFonts w:ascii="Arial" w:hAnsi="Arial" w:cs="Arial"/>
          <w:sz w:val="22"/>
          <w:szCs w:val="22"/>
        </w:rPr>
        <w:t>ezione dell’approvazione della r</w:t>
      </w:r>
      <w:r w:rsidRPr="009135B2">
        <w:rPr>
          <w:rFonts w:ascii="Arial" w:hAnsi="Arial" w:cs="Arial"/>
          <w:sz w:val="22"/>
          <w:szCs w:val="22"/>
        </w:rPr>
        <w:t>elazione finale sull’esecuzione del contributo FEG da parte della CE.</w:t>
      </w:r>
    </w:p>
    <w:p w14:paraId="7AF1A947" w14:textId="77777777" w:rsidR="00135777" w:rsidRPr="009135B2" w:rsidRDefault="00135777">
      <w:pPr>
        <w:spacing w:before="120" w:line="312" w:lineRule="auto"/>
        <w:jc w:val="both"/>
        <w:rPr>
          <w:rFonts w:ascii="Arial" w:hAnsi="Arial" w:cs="Arial"/>
          <w:sz w:val="22"/>
          <w:szCs w:val="22"/>
        </w:rPr>
      </w:pPr>
    </w:p>
    <w:p w14:paraId="23F8009B" w14:textId="77777777" w:rsidR="00135777" w:rsidRPr="009135B2" w:rsidRDefault="00135777" w:rsidP="00135777">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allo Stato delle Attività</w:t>
      </w:r>
      <w:r w:rsidRPr="009135B2">
        <w:rPr>
          <w:rFonts w:ascii="Arial" w:hAnsi="Arial" w:cs="Arial"/>
          <w:sz w:val="22"/>
          <w:szCs w:val="22"/>
        </w:rPr>
        <w:t xml:space="preserve">. </w:t>
      </w:r>
    </w:p>
    <w:p w14:paraId="7C3BFEDD" w14:textId="77777777" w:rsidR="00E91C94" w:rsidRPr="009135B2" w:rsidRDefault="00E91C94" w:rsidP="00135777">
      <w:pPr>
        <w:spacing w:before="60" w:line="312" w:lineRule="auto"/>
        <w:jc w:val="both"/>
        <w:rPr>
          <w:rFonts w:ascii="Arial" w:hAnsi="Arial" w:cs="Arial"/>
          <w:sz w:val="22"/>
          <w:szCs w:val="22"/>
        </w:rPr>
      </w:pPr>
    </w:p>
    <w:p w14:paraId="24AD6C35" w14:textId="77777777" w:rsidR="00B7683C" w:rsidRPr="009135B2" w:rsidRDefault="00135777" w:rsidP="00135777">
      <w:pPr>
        <w:spacing w:before="120" w:line="312" w:lineRule="auto"/>
        <w:jc w:val="both"/>
        <w:rPr>
          <w:rFonts w:ascii="Arial" w:hAnsi="Arial" w:cs="Arial"/>
          <w:sz w:val="22"/>
          <w:szCs w:val="22"/>
        </w:rPr>
      </w:pPr>
      <w:r w:rsidRPr="009135B2">
        <w:rPr>
          <w:rFonts w:ascii="Arial" w:hAnsi="Arial" w:cs="Arial"/>
          <w:sz w:val="22"/>
          <w:szCs w:val="22"/>
        </w:rPr>
        <w:t xml:space="preserve">Per modificare un dato, accedere nuovamente alla maschera </w:t>
      </w:r>
      <w:hyperlink r:id="rId98" w:history="1">
        <w:r w:rsidRPr="009135B2">
          <w:rPr>
            <w:rFonts w:ascii="Arial" w:hAnsi="Arial" w:cs="Arial"/>
            <w:i/>
            <w:color w:val="00B050"/>
            <w:sz w:val="22"/>
            <w:szCs w:val="22"/>
            <w:u w:val="single"/>
          </w:rPr>
          <w:t>Invio della Relazione finale alla CE</w:t>
        </w:r>
      </w:hyperlink>
      <w:r w:rsidRPr="009135B2">
        <w:rPr>
          <w:rFonts w:ascii="Arial" w:hAnsi="Arial" w:cs="Arial"/>
          <w:sz w:val="22"/>
          <w:szCs w:val="22"/>
        </w:rPr>
        <w:t>.</w:t>
      </w:r>
    </w:p>
    <w:p w14:paraId="2C1CF3EA" w14:textId="77777777" w:rsidR="00B7683C" w:rsidRPr="009135B2" w:rsidRDefault="00B7683C">
      <w:pPr>
        <w:spacing w:before="120" w:line="312" w:lineRule="auto"/>
        <w:jc w:val="both"/>
        <w:rPr>
          <w:rFonts w:ascii="Arial" w:hAnsi="Arial" w:cs="Arial"/>
          <w:b/>
          <w:sz w:val="22"/>
          <w:szCs w:val="22"/>
        </w:rPr>
      </w:pPr>
    </w:p>
    <w:p w14:paraId="6DC6167F" w14:textId="77777777" w:rsidR="00B7683C" w:rsidRPr="009135B2" w:rsidRDefault="00B7683C">
      <w:pPr>
        <w:spacing w:before="120" w:line="312" w:lineRule="auto"/>
        <w:jc w:val="both"/>
        <w:rPr>
          <w:rFonts w:ascii="Arial" w:hAnsi="Arial" w:cs="Arial"/>
          <w:b/>
          <w:sz w:val="22"/>
          <w:szCs w:val="22"/>
        </w:rPr>
      </w:pPr>
    </w:p>
    <w:p w14:paraId="6359F2B5" w14:textId="77777777" w:rsidR="00B7683C" w:rsidRPr="009135B2" w:rsidRDefault="00815016" w:rsidP="00135777">
      <w:pPr>
        <w:pStyle w:val="Heading4"/>
        <w:jc w:val="both"/>
        <w:rPr>
          <w:rFonts w:ascii="Arial" w:hAnsi="Arial" w:cs="Arial"/>
        </w:rPr>
      </w:pPr>
      <w:bookmarkStart w:id="93" w:name="_Toc41294899"/>
      <w:r w:rsidRPr="009135B2">
        <w:rPr>
          <w:rFonts w:ascii="Arial" w:hAnsi="Arial" w:cs="Arial"/>
          <w:color w:val="4F81BD"/>
          <w:sz w:val="24"/>
          <w:szCs w:val="24"/>
        </w:rPr>
        <w:t>Dichiarazione certificata delle spese</w:t>
      </w:r>
      <w:bookmarkEnd w:id="93"/>
    </w:p>
    <w:p w14:paraId="0CC0EB3D" w14:textId="1855C49D" w:rsidR="00B7683C" w:rsidRPr="009135B2" w:rsidRDefault="0074383F">
      <w:pPr>
        <w:spacing w:before="120" w:line="312" w:lineRule="auto"/>
        <w:jc w:val="both"/>
        <w:rPr>
          <w:rFonts w:ascii="Arial" w:hAnsi="Arial" w:cs="Arial"/>
          <w:sz w:val="22"/>
          <w:szCs w:val="22"/>
        </w:rPr>
      </w:pPr>
      <w:r w:rsidRPr="009135B2">
        <w:rPr>
          <w:rFonts w:ascii="Arial" w:hAnsi="Arial" w:cs="Arial"/>
          <w:sz w:val="22"/>
          <w:szCs w:val="22"/>
        </w:rPr>
        <w:t>Entro sei mesi dal</w:t>
      </w:r>
      <w:r w:rsidR="00753520">
        <w:rPr>
          <w:rFonts w:ascii="Arial" w:hAnsi="Arial" w:cs="Arial"/>
          <w:sz w:val="22"/>
          <w:szCs w:val="22"/>
        </w:rPr>
        <w:t>la conclusione del</w:t>
      </w:r>
      <w:r w:rsidRPr="009135B2">
        <w:rPr>
          <w:rFonts w:ascii="Arial" w:hAnsi="Arial" w:cs="Arial"/>
          <w:sz w:val="22"/>
          <w:szCs w:val="22"/>
        </w:rPr>
        <w:t xml:space="preserve"> periodo di attuazione del</w:t>
      </w:r>
      <w:r w:rsidR="00753520">
        <w:rPr>
          <w:rFonts w:ascii="Arial" w:hAnsi="Arial" w:cs="Arial"/>
          <w:sz w:val="22"/>
          <w:szCs w:val="22"/>
        </w:rPr>
        <w:t xml:space="preserve"> progetto</w:t>
      </w:r>
      <w:r w:rsidRPr="009135B2">
        <w:rPr>
          <w:rFonts w:ascii="Arial" w:hAnsi="Arial" w:cs="Arial"/>
          <w:sz w:val="22"/>
          <w:szCs w:val="22"/>
        </w:rPr>
        <w:t xml:space="preserve">, l’AdC trasmette alla CE </w:t>
      </w:r>
      <w:r w:rsidR="00815016" w:rsidRPr="009135B2">
        <w:rPr>
          <w:rFonts w:ascii="Arial" w:hAnsi="Arial" w:cs="Arial"/>
          <w:sz w:val="22"/>
          <w:szCs w:val="22"/>
        </w:rPr>
        <w:t>la dichiarazione certificata delle spese</w:t>
      </w:r>
      <w:r w:rsidRPr="009135B2">
        <w:rPr>
          <w:rFonts w:ascii="Arial" w:hAnsi="Arial" w:cs="Arial"/>
          <w:sz w:val="22"/>
          <w:szCs w:val="22"/>
        </w:rPr>
        <w:t xml:space="preserve"> sostenute dall’OI/dagli OOII della singola domand</w:t>
      </w:r>
      <w:r w:rsidR="00F85854">
        <w:rPr>
          <w:rFonts w:ascii="Arial" w:hAnsi="Arial" w:cs="Arial"/>
          <w:sz w:val="22"/>
          <w:szCs w:val="22"/>
        </w:rPr>
        <w:t>a</w:t>
      </w:r>
      <w:r w:rsidRPr="009135B2">
        <w:rPr>
          <w:rFonts w:ascii="Arial" w:hAnsi="Arial" w:cs="Arial"/>
          <w:sz w:val="22"/>
          <w:szCs w:val="22"/>
        </w:rPr>
        <w:t xml:space="preserve"> e dall’AdG per quanto concerne le attività di AT</w:t>
      </w:r>
      <w:r w:rsidR="00815016" w:rsidRPr="009135B2">
        <w:rPr>
          <w:rFonts w:ascii="Arial" w:hAnsi="Arial" w:cs="Arial"/>
          <w:sz w:val="22"/>
          <w:szCs w:val="22"/>
        </w:rPr>
        <w:t xml:space="preserve">. </w:t>
      </w:r>
    </w:p>
    <w:p w14:paraId="600D42B3" w14:textId="77777777" w:rsidR="0074383F" w:rsidRPr="009135B2" w:rsidRDefault="0074383F">
      <w:pPr>
        <w:spacing w:before="120" w:line="312" w:lineRule="auto"/>
        <w:jc w:val="both"/>
        <w:rPr>
          <w:rFonts w:ascii="Arial" w:hAnsi="Arial" w:cs="Arial"/>
          <w:sz w:val="22"/>
          <w:szCs w:val="22"/>
        </w:rPr>
      </w:pPr>
      <w:r w:rsidRPr="009135B2">
        <w:rPr>
          <w:rFonts w:ascii="Arial" w:hAnsi="Arial" w:cs="Arial"/>
          <w:sz w:val="22"/>
          <w:szCs w:val="22"/>
        </w:rPr>
        <w:t>L’AdG registra sul SI i dati di sintesi sulla spesa certificata.</w:t>
      </w:r>
    </w:p>
    <w:p w14:paraId="77C4A810" w14:textId="77777777" w:rsidR="00B7683C" w:rsidRPr="009135B2" w:rsidRDefault="0074383F" w:rsidP="0074383F">
      <w:pPr>
        <w:spacing w:before="120" w:line="312" w:lineRule="auto"/>
        <w:jc w:val="both"/>
        <w:rPr>
          <w:rFonts w:ascii="Arial" w:hAnsi="Arial" w:cs="Arial"/>
          <w:sz w:val="22"/>
          <w:szCs w:val="22"/>
        </w:rPr>
      </w:pPr>
      <w:r w:rsidRPr="009135B2">
        <w:rPr>
          <w:rFonts w:ascii="Arial" w:hAnsi="Arial" w:cs="Arial"/>
          <w:sz w:val="22"/>
          <w:szCs w:val="22"/>
        </w:rPr>
        <w:t xml:space="preserve">Per accedere a tale funzionalità è necessario cliccare su </w:t>
      </w:r>
      <w:hyperlink r:id="rId99" w:history="1">
        <w:r w:rsidRPr="009135B2">
          <w:rPr>
            <w:rFonts w:ascii="Arial" w:hAnsi="Arial" w:cs="Arial"/>
            <w:i/>
            <w:color w:val="00B050"/>
            <w:sz w:val="22"/>
            <w:szCs w:val="22"/>
            <w:u w:val="single"/>
          </w:rPr>
          <w:t>Dichiarazione certificata delle spese</w:t>
        </w:r>
      </w:hyperlink>
      <w:r w:rsidRPr="009135B2">
        <w:rPr>
          <w:rFonts w:ascii="Arial" w:hAnsi="Arial" w:cs="Arial"/>
          <w:i/>
          <w:sz w:val="22"/>
          <w:szCs w:val="22"/>
        </w:rPr>
        <w:t xml:space="preserve"> </w:t>
      </w:r>
      <w:r w:rsidR="00E91C94" w:rsidRPr="009135B2">
        <w:rPr>
          <w:rFonts w:ascii="Arial" w:hAnsi="Arial" w:cs="Arial"/>
          <w:sz w:val="22"/>
          <w:szCs w:val="22"/>
        </w:rPr>
        <w:t xml:space="preserve">accessibile seguendo il percorso </w:t>
      </w:r>
      <w:r w:rsidR="00E91C94" w:rsidRPr="009135B2">
        <w:rPr>
          <w:rFonts w:ascii="Arial" w:hAnsi="Arial" w:cs="Arial"/>
          <w:i/>
          <w:color w:val="00B050"/>
          <w:sz w:val="22"/>
          <w:szCs w:val="22"/>
          <w:u w:val="single"/>
        </w:rPr>
        <w:t>Gestione Domande-&gt;Visualizza Domande-&gt;Selezionare il record-&gt;Stato delle attività</w:t>
      </w:r>
      <w:r w:rsidR="0017495F" w:rsidRPr="009135B2">
        <w:rPr>
          <w:rFonts w:ascii="Arial" w:hAnsi="Arial" w:cs="Arial"/>
          <w:i/>
          <w:color w:val="00B050"/>
          <w:sz w:val="22"/>
          <w:szCs w:val="22"/>
          <w:u w:val="single"/>
        </w:rPr>
        <w:t>-&gt;</w:t>
      </w:r>
      <w:hyperlink r:id="rId100" w:history="1">
        <w:r w:rsidR="0017495F" w:rsidRPr="009135B2">
          <w:rPr>
            <w:rFonts w:ascii="Arial" w:hAnsi="Arial" w:cs="Arial"/>
            <w:i/>
            <w:color w:val="00B050"/>
            <w:sz w:val="22"/>
            <w:szCs w:val="22"/>
            <w:u w:val="single"/>
          </w:rPr>
          <w:t>Dichiarazione certificata delle spese</w:t>
        </w:r>
      </w:hyperlink>
      <w:r w:rsidRPr="009135B2">
        <w:rPr>
          <w:rFonts w:ascii="Arial" w:hAnsi="Arial" w:cs="Arial"/>
          <w:sz w:val="22"/>
          <w:szCs w:val="22"/>
        </w:rPr>
        <w:t xml:space="preserve"> </w:t>
      </w:r>
      <w:r w:rsidR="00E91C94" w:rsidRPr="009135B2">
        <w:rPr>
          <w:rFonts w:ascii="Arial" w:hAnsi="Arial" w:cs="Arial"/>
          <w:sz w:val="22"/>
          <w:szCs w:val="22"/>
        </w:rPr>
        <w:t>(</w:t>
      </w:r>
      <w:r w:rsidR="007E2D11">
        <w:fldChar w:fldCharType="begin"/>
      </w:r>
      <w:r w:rsidR="007E2D11">
        <w:instrText xml:space="preserve"> REF _Ref338769747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48</w:t>
      </w:r>
      <w:r w:rsidR="007E2D11">
        <w:fldChar w:fldCharType="end"/>
      </w:r>
      <w:r w:rsidR="00E91C94" w:rsidRPr="009135B2">
        <w:rPr>
          <w:rFonts w:ascii="Arial" w:hAnsi="Arial" w:cs="Arial"/>
          <w:sz w:val="22"/>
          <w:szCs w:val="22"/>
        </w:rPr>
        <w:t>)</w:t>
      </w:r>
      <w:r w:rsidRPr="009135B2">
        <w:rPr>
          <w:rFonts w:ascii="Arial" w:hAnsi="Arial" w:cs="Arial"/>
          <w:sz w:val="22"/>
          <w:szCs w:val="22"/>
        </w:rPr>
        <w:t>:</w:t>
      </w:r>
    </w:p>
    <w:p w14:paraId="4E706240" w14:textId="77777777" w:rsidR="00B7683C" w:rsidRPr="009135B2" w:rsidRDefault="00B7683C">
      <w:pPr>
        <w:tabs>
          <w:tab w:val="left" w:pos="1985"/>
        </w:tabs>
        <w:spacing w:before="120" w:line="312" w:lineRule="auto"/>
        <w:jc w:val="both"/>
        <w:rPr>
          <w:rFonts w:ascii="Arial" w:hAnsi="Arial" w:cs="Arial"/>
          <w:sz w:val="22"/>
          <w:szCs w:val="22"/>
        </w:rPr>
      </w:pPr>
    </w:p>
    <w:p w14:paraId="48761594" w14:textId="2D648417" w:rsidR="00B7683C" w:rsidRPr="009135B2" w:rsidRDefault="00AA45A5">
      <w:pPr>
        <w:tabs>
          <w:tab w:val="left" w:pos="1985"/>
        </w:tabs>
        <w:spacing w:before="120" w:line="312" w:lineRule="auto"/>
        <w:jc w:val="both"/>
        <w:rPr>
          <w:rFonts w:ascii="Arial" w:hAnsi="Arial" w:cs="Arial"/>
          <w:sz w:val="22"/>
          <w:szCs w:val="22"/>
        </w:rPr>
      </w:pPr>
      <w:r>
        <w:rPr>
          <w:rFonts w:ascii="Arial" w:hAnsi="Arial" w:cs="Arial"/>
          <w:noProof/>
          <w:sz w:val="22"/>
          <w:szCs w:val="22"/>
        </w:rPr>
        <mc:AlternateContent>
          <mc:Choice Requires="wpg">
            <w:drawing>
              <wp:inline distT="0" distB="0" distL="0" distR="0" wp14:anchorId="1A37AC52" wp14:editId="64DA87F3">
                <wp:extent cx="6119495" cy="2412365"/>
                <wp:effectExtent l="0" t="3810" r="0" b="3175"/>
                <wp:docPr id="103"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2412365"/>
                          <a:chOff x="0" y="0"/>
                          <a:chExt cx="61194" cy="24123"/>
                        </a:xfrm>
                      </wpg:grpSpPr>
                      <pic:pic xmlns:pic="http://schemas.openxmlformats.org/drawingml/2006/picture">
                        <pic:nvPicPr>
                          <pic:cNvPr id="104" name="Immagine 2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194" cy="241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 name="Picture 130"/>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0"/>
                            <a:ext cx="61194"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3F85856A" id="Group 9" o:spid="_x0000_s1026" style="width:481.85pt;height:189.95pt;mso-position-horizontal-relative:char;mso-position-vertical-relative:line" coordsize="61194,241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Whp+l2WkwtDY2kFlEzbzHbxLGpbAGcAdeB+VN+0+9H2n3oAqT+ENCuZpJptF06W&#10;WRi7yPaRszMTkkkjkmm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">
                <v:shape id="Immagine 26" o:spid="_x0000_s1027" type="#_x0000_t75" style="position:absolute;width:61194;height:24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">
                  <v:imagedata r:id="rId102" o:title=""/>
                </v:shape>
                <v:shape id="Picture 130" o:spid="_x0000_s1028" type="#_x0000_t75" style="position:absolute;width:61194;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">
                  <v:imagedata r:id="rId21" o:title="" croptop="7974f" cropbottom="50520f" cropleft="11214f" cropright="11850f"/>
                </v:shape>
                <w10:anchorlock/>
              </v:group>
            </w:pict>
          </mc:Fallback>
        </mc:AlternateContent>
      </w:r>
    </w:p>
    <w:p w14:paraId="7526B0EB" w14:textId="77777777" w:rsidR="00B7683C" w:rsidRPr="009135B2" w:rsidRDefault="00815016">
      <w:pPr>
        <w:spacing w:before="120" w:line="312" w:lineRule="auto"/>
        <w:jc w:val="center"/>
        <w:rPr>
          <w:rFonts w:ascii="Arial" w:hAnsi="Arial" w:cs="Arial"/>
          <w:b/>
          <w:color w:val="4F81BD"/>
          <w:sz w:val="20"/>
          <w:szCs w:val="20"/>
        </w:rPr>
      </w:pPr>
      <w:bookmarkStart w:id="94" w:name="_Ref338769747"/>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48</w:t>
      </w:r>
      <w:r w:rsidR="00625A7A" w:rsidRPr="009135B2">
        <w:rPr>
          <w:rFonts w:ascii="Arial" w:hAnsi="Arial" w:cs="Arial"/>
          <w:b/>
          <w:color w:val="4F81BD"/>
          <w:sz w:val="20"/>
          <w:szCs w:val="20"/>
        </w:rPr>
        <w:fldChar w:fldCharType="end"/>
      </w:r>
      <w:bookmarkEnd w:id="94"/>
      <w:r w:rsidRPr="009135B2">
        <w:rPr>
          <w:rFonts w:ascii="Arial" w:hAnsi="Arial" w:cs="Arial"/>
          <w:b/>
          <w:color w:val="4F81BD"/>
          <w:sz w:val="20"/>
          <w:szCs w:val="20"/>
        </w:rPr>
        <w:t xml:space="preserve"> – </w:t>
      </w:r>
      <w:r w:rsidR="00A11C3D" w:rsidRPr="009135B2">
        <w:rPr>
          <w:rFonts w:ascii="Arial" w:hAnsi="Arial" w:cs="Arial"/>
          <w:b/>
          <w:color w:val="4F81BD"/>
          <w:sz w:val="20"/>
          <w:szCs w:val="20"/>
        </w:rPr>
        <w:t>D</w:t>
      </w:r>
      <w:r w:rsidRPr="009135B2">
        <w:rPr>
          <w:rFonts w:ascii="Arial" w:hAnsi="Arial" w:cs="Arial"/>
          <w:b/>
          <w:color w:val="4F81BD"/>
          <w:sz w:val="20"/>
          <w:szCs w:val="20"/>
        </w:rPr>
        <w:t>ichiarazione certificate delle spese</w:t>
      </w:r>
    </w:p>
    <w:p w14:paraId="685E25A0" w14:textId="77777777" w:rsidR="00B7683C" w:rsidRPr="009135B2" w:rsidRDefault="00B7683C">
      <w:pPr>
        <w:spacing w:before="120" w:line="312" w:lineRule="auto"/>
        <w:jc w:val="center"/>
        <w:rPr>
          <w:rFonts w:ascii="Arial" w:hAnsi="Arial" w:cs="Arial"/>
          <w:b/>
          <w:color w:val="4F81BD"/>
          <w:sz w:val="20"/>
          <w:szCs w:val="20"/>
        </w:rPr>
      </w:pPr>
    </w:p>
    <w:p w14:paraId="7ED64782" w14:textId="77777777" w:rsidR="00B7683C" w:rsidRPr="009135B2" w:rsidRDefault="00A11C3D">
      <w:pPr>
        <w:spacing w:before="120" w:line="312" w:lineRule="auto"/>
        <w:jc w:val="both"/>
        <w:rPr>
          <w:rFonts w:ascii="Arial" w:hAnsi="Arial" w:cs="Arial"/>
          <w:sz w:val="22"/>
          <w:szCs w:val="22"/>
        </w:rPr>
      </w:pPr>
      <w:r w:rsidRPr="009135B2">
        <w:rPr>
          <w:rFonts w:ascii="Arial" w:hAnsi="Arial" w:cs="Arial"/>
          <w:sz w:val="22"/>
          <w:szCs w:val="22"/>
        </w:rPr>
        <w:t xml:space="preserve">Cliccando sull’icona </w:t>
      </w:r>
      <w:r w:rsidRPr="009135B2">
        <w:rPr>
          <w:rFonts w:ascii="Arial" w:hAnsi="Arial" w:cs="Arial"/>
          <w:noProof/>
          <w:sz w:val="22"/>
          <w:szCs w:val="22"/>
          <w:lang w:eastAsia="it-IT"/>
        </w:rPr>
        <w:drawing>
          <wp:inline distT="0" distB="0" distL="0" distR="0" wp14:anchorId="2E9E5E07" wp14:editId="0C8A09D7">
            <wp:extent cx="152400" cy="152400"/>
            <wp:effectExtent l="19050" t="0" r="0" b="0"/>
            <wp:docPr id="55"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il sistema visualizza la maschera di inserimento di una </w:t>
      </w:r>
      <w:r w:rsidRPr="009135B2">
        <w:rPr>
          <w:rFonts w:ascii="Arial" w:hAnsi="Arial" w:cs="Arial"/>
          <w:i/>
          <w:color w:val="00B050"/>
          <w:sz w:val="22"/>
          <w:szCs w:val="22"/>
          <w:u w:val="single"/>
        </w:rPr>
        <w:t>Nuova</w:t>
      </w:r>
      <w:r w:rsidRPr="009135B2">
        <w:rPr>
          <w:rFonts w:ascii="Arial" w:hAnsi="Arial" w:cs="Arial"/>
          <w:i/>
          <w:sz w:val="22"/>
          <w:szCs w:val="22"/>
          <w:u w:val="single"/>
        </w:rPr>
        <w:t xml:space="preserve"> </w:t>
      </w:r>
      <w:r w:rsidRPr="009135B2">
        <w:rPr>
          <w:rFonts w:ascii="Arial" w:hAnsi="Arial" w:cs="Arial"/>
          <w:i/>
          <w:color w:val="00B050"/>
          <w:sz w:val="22"/>
          <w:szCs w:val="22"/>
          <w:u w:val="single"/>
        </w:rPr>
        <w:t>Dichiarazione Certificata delle spese</w:t>
      </w:r>
      <w:r w:rsidRPr="009135B2">
        <w:rPr>
          <w:rFonts w:ascii="Arial" w:hAnsi="Arial" w:cs="Arial"/>
          <w:sz w:val="22"/>
          <w:szCs w:val="22"/>
        </w:rPr>
        <w:t xml:space="preserve">, </w:t>
      </w:r>
      <w:r w:rsidR="00815016" w:rsidRPr="009135B2">
        <w:rPr>
          <w:rFonts w:ascii="Arial" w:hAnsi="Arial" w:cs="Arial"/>
          <w:sz w:val="22"/>
          <w:szCs w:val="22"/>
        </w:rPr>
        <w:t xml:space="preserve">visualizzata in </w:t>
      </w:r>
      <w:r w:rsidR="007E2D11">
        <w:fldChar w:fldCharType="begin"/>
      </w:r>
      <w:r w:rsidR="007E2D11">
        <w:instrText xml:space="preserve"> REF _Ref338769901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49</w:t>
      </w:r>
      <w:r w:rsidR="007E2D11">
        <w:fldChar w:fldCharType="end"/>
      </w:r>
      <w:r w:rsidRPr="009135B2">
        <w:rPr>
          <w:rFonts w:ascii="Arial" w:hAnsi="Arial" w:cs="Arial"/>
          <w:sz w:val="22"/>
          <w:szCs w:val="22"/>
        </w:rPr>
        <w:t>, contenente i campi:</w:t>
      </w:r>
    </w:p>
    <w:p w14:paraId="7D824500" w14:textId="77777777" w:rsidR="00B7683C" w:rsidRPr="009135B2" w:rsidRDefault="00815016">
      <w:pPr>
        <w:spacing w:before="120" w:line="312" w:lineRule="auto"/>
        <w:jc w:val="center"/>
        <w:rPr>
          <w:rFonts w:ascii="Arial" w:hAnsi="Arial" w:cs="Arial"/>
          <w:sz w:val="22"/>
          <w:szCs w:val="22"/>
        </w:rPr>
      </w:pPr>
      <w:r w:rsidRPr="009135B2">
        <w:rPr>
          <w:rFonts w:ascii="Arial" w:hAnsi="Arial" w:cs="Arial"/>
          <w:noProof/>
          <w:sz w:val="22"/>
          <w:szCs w:val="22"/>
          <w:lang w:eastAsia="it-IT"/>
        </w:rPr>
        <w:lastRenderedPageBreak/>
        <w:drawing>
          <wp:inline distT="0" distB="0" distL="0" distR="0" wp14:anchorId="26A821AC" wp14:editId="1B208F8A">
            <wp:extent cx="5400000" cy="3418674"/>
            <wp:effectExtent l="19050" t="0" r="0" b="0"/>
            <wp:docPr id="86"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3" cstate="print"/>
                    <a:srcRect/>
                    <a:stretch>
                      <a:fillRect/>
                    </a:stretch>
                  </pic:blipFill>
                  <pic:spPr bwMode="auto">
                    <a:xfrm>
                      <a:off x="0" y="0"/>
                      <a:ext cx="5400000" cy="3418674"/>
                    </a:xfrm>
                    <a:prstGeom prst="rect">
                      <a:avLst/>
                    </a:prstGeom>
                    <a:noFill/>
                    <a:ln w="9525">
                      <a:noFill/>
                      <a:miter lim="800000"/>
                      <a:headEnd/>
                      <a:tailEnd/>
                    </a:ln>
                  </pic:spPr>
                </pic:pic>
              </a:graphicData>
            </a:graphic>
          </wp:inline>
        </w:drawing>
      </w:r>
    </w:p>
    <w:p w14:paraId="099E1E18" w14:textId="77777777" w:rsidR="00B7683C" w:rsidRPr="009135B2" w:rsidRDefault="00815016">
      <w:pPr>
        <w:spacing w:before="120" w:line="312" w:lineRule="auto"/>
        <w:jc w:val="center"/>
        <w:rPr>
          <w:rFonts w:ascii="Arial" w:hAnsi="Arial" w:cs="Arial"/>
          <w:b/>
          <w:color w:val="4F81BD"/>
          <w:sz w:val="20"/>
          <w:szCs w:val="20"/>
        </w:rPr>
      </w:pPr>
      <w:bookmarkStart w:id="95" w:name="_Ref338769901"/>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49</w:t>
      </w:r>
      <w:r w:rsidR="00625A7A" w:rsidRPr="009135B2">
        <w:rPr>
          <w:rFonts w:ascii="Arial" w:hAnsi="Arial" w:cs="Arial"/>
          <w:b/>
          <w:color w:val="4F81BD"/>
          <w:sz w:val="20"/>
          <w:szCs w:val="20"/>
        </w:rPr>
        <w:fldChar w:fldCharType="end"/>
      </w:r>
      <w:bookmarkEnd w:id="95"/>
      <w:r w:rsidRPr="009135B2">
        <w:rPr>
          <w:rFonts w:ascii="Arial" w:hAnsi="Arial" w:cs="Arial"/>
          <w:b/>
          <w:color w:val="4F81BD"/>
          <w:sz w:val="20"/>
          <w:szCs w:val="20"/>
        </w:rPr>
        <w:t xml:space="preserve"> – Nuova Dichiarazione certificata delle spese</w:t>
      </w:r>
    </w:p>
    <w:p w14:paraId="11F53365" w14:textId="77777777" w:rsidR="00B7683C" w:rsidRPr="009135B2" w:rsidRDefault="00B7683C">
      <w:pPr>
        <w:spacing w:before="120" w:line="312" w:lineRule="auto"/>
        <w:rPr>
          <w:rFonts w:ascii="Arial" w:hAnsi="Arial" w:cs="Arial"/>
          <w:sz w:val="22"/>
          <w:szCs w:val="22"/>
        </w:rPr>
      </w:pPr>
    </w:p>
    <w:p w14:paraId="06C177C5" w14:textId="3E1E67AA" w:rsidR="00B7683C" w:rsidRPr="009135B2" w:rsidRDefault="00815016" w:rsidP="001B67B7">
      <w:pPr>
        <w:pStyle w:val="ListParagraph"/>
        <w:numPr>
          <w:ilvl w:val="0"/>
          <w:numId w:val="6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della verifica sul Rendiconto dettagliato finale delle spese sostenute</w:t>
      </w:r>
      <w:r w:rsidR="00A11C3D" w:rsidRPr="009135B2">
        <w:rPr>
          <w:rFonts w:ascii="Arial" w:hAnsi="Arial" w:cs="Arial"/>
          <w:color w:val="000000"/>
          <w:sz w:val="22"/>
          <w:szCs w:val="22"/>
          <w:lang w:eastAsia="it-IT"/>
        </w:rPr>
        <w:t>. Campo in cui si inserisce la data di conclusione del controllo sul rendiconto dettagliato di spesa effettuato dall’Ad</w:t>
      </w:r>
      <w:r w:rsidR="00B81A10">
        <w:rPr>
          <w:rFonts w:ascii="Arial" w:hAnsi="Arial" w:cs="Arial"/>
          <w:color w:val="000000"/>
          <w:sz w:val="22"/>
          <w:szCs w:val="22"/>
          <w:lang w:eastAsia="it-IT"/>
        </w:rPr>
        <w:t>A</w:t>
      </w:r>
      <w:r w:rsidR="00A11C3D" w:rsidRPr="009135B2">
        <w:rPr>
          <w:rFonts w:ascii="Arial" w:hAnsi="Arial" w:cs="Arial"/>
          <w:color w:val="000000"/>
          <w:sz w:val="22"/>
          <w:szCs w:val="22"/>
          <w:lang w:eastAsia="it-IT"/>
        </w:rPr>
        <w:t>, propedeutico alla certificazione delle spese</w:t>
      </w:r>
      <w:r w:rsidRPr="009135B2">
        <w:rPr>
          <w:rFonts w:ascii="Arial" w:hAnsi="Arial" w:cs="Arial"/>
          <w:sz w:val="22"/>
          <w:szCs w:val="22"/>
        </w:rPr>
        <w:t>;</w:t>
      </w:r>
    </w:p>
    <w:p w14:paraId="471C7E62" w14:textId="2F7BACC4" w:rsidR="00B7683C" w:rsidRPr="009135B2" w:rsidRDefault="00815016" w:rsidP="001B67B7">
      <w:pPr>
        <w:pStyle w:val="ListParagraph"/>
        <w:numPr>
          <w:ilvl w:val="0"/>
          <w:numId w:val="6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non ammissibile</w:t>
      </w:r>
      <w:r w:rsidRPr="009135B2">
        <w:rPr>
          <w:rFonts w:ascii="Arial" w:hAnsi="Arial" w:cs="Arial"/>
          <w:sz w:val="22"/>
          <w:szCs w:val="22"/>
        </w:rPr>
        <w:t>. Campo in cui</w:t>
      </w:r>
      <w:r w:rsidR="00A11C3D" w:rsidRPr="009135B2">
        <w:rPr>
          <w:rFonts w:ascii="Arial" w:hAnsi="Arial" w:cs="Arial"/>
          <w:sz w:val="22"/>
          <w:szCs w:val="22"/>
        </w:rPr>
        <w:t xml:space="preserve"> si inserisce</w:t>
      </w:r>
      <w:r w:rsidRPr="009135B2">
        <w:rPr>
          <w:rFonts w:ascii="Arial" w:hAnsi="Arial" w:cs="Arial"/>
          <w:sz w:val="22"/>
          <w:szCs w:val="22"/>
        </w:rPr>
        <w:t xml:space="preserve"> l’importo complessivo ritenuto non ammissibile dall’Ad</w:t>
      </w:r>
      <w:r w:rsidR="00B81A10">
        <w:rPr>
          <w:rFonts w:ascii="Arial" w:hAnsi="Arial" w:cs="Arial"/>
          <w:sz w:val="22"/>
          <w:szCs w:val="22"/>
        </w:rPr>
        <w:t>A</w:t>
      </w:r>
      <w:r w:rsidRPr="009135B2">
        <w:rPr>
          <w:rFonts w:ascii="Arial" w:hAnsi="Arial" w:cs="Arial"/>
          <w:sz w:val="22"/>
          <w:szCs w:val="22"/>
        </w:rPr>
        <w:t xml:space="preserve">; </w:t>
      </w:r>
    </w:p>
    <w:p w14:paraId="2B2949D3" w14:textId="77777777" w:rsidR="00B7683C" w:rsidRPr="009135B2" w:rsidRDefault="00815016" w:rsidP="001B67B7">
      <w:pPr>
        <w:pStyle w:val="ListParagraph"/>
        <w:numPr>
          <w:ilvl w:val="0"/>
          <w:numId w:val="6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Importo totale certificato</w:t>
      </w:r>
      <w:r w:rsidRPr="009135B2">
        <w:rPr>
          <w:rFonts w:ascii="Arial" w:hAnsi="Arial" w:cs="Arial"/>
          <w:sz w:val="22"/>
          <w:szCs w:val="22"/>
        </w:rPr>
        <w:t xml:space="preserve">. Campo in cui </w:t>
      </w:r>
      <w:r w:rsidR="00A11C3D" w:rsidRPr="009135B2">
        <w:rPr>
          <w:rFonts w:ascii="Arial" w:hAnsi="Arial" w:cs="Arial"/>
          <w:sz w:val="22"/>
          <w:szCs w:val="22"/>
        </w:rPr>
        <w:t>si</w:t>
      </w:r>
      <w:r w:rsidRPr="009135B2">
        <w:rPr>
          <w:rFonts w:ascii="Arial" w:hAnsi="Arial" w:cs="Arial"/>
          <w:sz w:val="22"/>
          <w:szCs w:val="22"/>
        </w:rPr>
        <w:t xml:space="preserve"> inserisce l’importo complessivo </w:t>
      </w:r>
      <w:r w:rsidR="00A11C3D" w:rsidRPr="009135B2">
        <w:rPr>
          <w:rFonts w:ascii="Arial" w:hAnsi="Arial" w:cs="Arial"/>
          <w:sz w:val="22"/>
          <w:szCs w:val="22"/>
        </w:rPr>
        <w:t>certificato dall’AdC</w:t>
      </w:r>
      <w:r w:rsidRPr="009135B2">
        <w:rPr>
          <w:rFonts w:ascii="Arial" w:hAnsi="Arial" w:cs="Arial"/>
          <w:sz w:val="22"/>
          <w:szCs w:val="22"/>
        </w:rPr>
        <w:t>;</w:t>
      </w:r>
    </w:p>
    <w:p w14:paraId="6A01DD6B" w14:textId="77777777" w:rsidR="00B7683C" w:rsidRPr="009135B2" w:rsidRDefault="00815016" w:rsidP="001B67B7">
      <w:pPr>
        <w:pStyle w:val="ListParagraph"/>
        <w:numPr>
          <w:ilvl w:val="0"/>
          <w:numId w:val="6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Data di trasmissione della dichiarazione certificata delle spese alla CE</w:t>
      </w:r>
      <w:r w:rsidR="00A11C3D" w:rsidRPr="009135B2">
        <w:rPr>
          <w:rFonts w:ascii="Arial" w:hAnsi="Arial" w:cs="Arial"/>
          <w:sz w:val="22"/>
          <w:szCs w:val="22"/>
        </w:rPr>
        <w:t>;</w:t>
      </w:r>
    </w:p>
    <w:p w14:paraId="649853CB" w14:textId="77777777" w:rsidR="00B7683C" w:rsidRPr="009135B2" w:rsidRDefault="00815016" w:rsidP="001B67B7">
      <w:pPr>
        <w:pStyle w:val="ListParagraph"/>
        <w:numPr>
          <w:ilvl w:val="0"/>
          <w:numId w:val="64"/>
        </w:numPr>
        <w:spacing w:before="60" w:line="312" w:lineRule="auto"/>
        <w:contextualSpacing w:val="0"/>
        <w:jc w:val="both"/>
        <w:rPr>
          <w:rFonts w:ascii="Arial" w:hAnsi="Arial" w:cs="Arial"/>
          <w:sz w:val="22"/>
          <w:szCs w:val="22"/>
        </w:rPr>
      </w:pPr>
      <w:r w:rsidRPr="009135B2">
        <w:rPr>
          <w:rFonts w:ascii="Arial" w:hAnsi="Arial" w:cs="Arial"/>
          <w:i/>
          <w:sz w:val="22"/>
          <w:szCs w:val="22"/>
          <w:u w:val="single"/>
        </w:rPr>
        <w:t>Note</w:t>
      </w:r>
      <w:r w:rsidRPr="009135B2">
        <w:rPr>
          <w:rFonts w:ascii="Arial" w:hAnsi="Arial" w:cs="Arial"/>
          <w:sz w:val="22"/>
          <w:szCs w:val="22"/>
        </w:rPr>
        <w:t>.</w:t>
      </w:r>
      <w:r w:rsidR="00A11C3D" w:rsidRPr="009135B2">
        <w:rPr>
          <w:rFonts w:ascii="Arial" w:hAnsi="Arial" w:cs="Arial"/>
          <w:sz w:val="22"/>
          <w:szCs w:val="22"/>
        </w:rPr>
        <w:t xml:space="preserve"> Campo di testo per l’inserimento di eventuali note sull’operazione.</w:t>
      </w:r>
    </w:p>
    <w:p w14:paraId="42D3919A" w14:textId="77777777" w:rsidR="00B7683C" w:rsidRPr="009135B2" w:rsidRDefault="00B7683C">
      <w:pPr>
        <w:spacing w:before="120" w:line="312" w:lineRule="auto"/>
        <w:jc w:val="both"/>
        <w:rPr>
          <w:rFonts w:ascii="Arial" w:hAnsi="Arial" w:cs="Arial"/>
          <w:sz w:val="22"/>
          <w:szCs w:val="22"/>
        </w:rPr>
      </w:pPr>
    </w:p>
    <w:p w14:paraId="49858847" w14:textId="21C69A13" w:rsidR="000F3982" w:rsidRDefault="000F3982" w:rsidP="000F3982">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Style w:val="FootnoteReference"/>
          <w:rFonts w:ascii="Arial" w:hAnsi="Arial" w:cs="Arial"/>
          <w:sz w:val="22"/>
          <w:szCs w:val="22"/>
        </w:rPr>
        <w:footnoteReference w:id="13"/>
      </w:r>
      <w:r w:rsidR="00B91069" w:rsidRPr="00B91069">
        <w:rPr>
          <w:rFonts w:ascii="Arial" w:hAnsi="Arial" w:cs="Arial"/>
          <w:i/>
          <w:sz w:val="22"/>
          <w:szCs w:val="22"/>
        </w:rPr>
        <w:t>.</w:t>
      </w:r>
      <w:r w:rsidRPr="009135B2">
        <w:rPr>
          <w:rFonts w:ascii="Arial" w:hAnsi="Arial" w:cs="Arial"/>
          <w:sz w:val="22"/>
          <w:szCs w:val="22"/>
        </w:rPr>
        <w:t xml:space="preserve"> Per uscire dalla maschera, cliccare su </w:t>
      </w:r>
      <w:r w:rsidRPr="009135B2">
        <w:rPr>
          <w:rFonts w:ascii="Arial" w:hAnsi="Arial" w:cs="Arial"/>
          <w:i/>
          <w:color w:val="00B050"/>
          <w:sz w:val="22"/>
          <w:szCs w:val="22"/>
          <w:u w:val="single"/>
        </w:rPr>
        <w:t>Torna all’elenco</w:t>
      </w:r>
      <w:r w:rsidRPr="009135B2">
        <w:rPr>
          <w:rFonts w:ascii="Arial" w:hAnsi="Arial" w:cs="Arial"/>
          <w:sz w:val="22"/>
          <w:szCs w:val="22"/>
        </w:rPr>
        <w:t xml:space="preserve">. </w:t>
      </w:r>
    </w:p>
    <w:p w14:paraId="22C9E2A3" w14:textId="77777777" w:rsidR="00753520" w:rsidRPr="009135B2" w:rsidRDefault="00753520" w:rsidP="000F3982">
      <w:pPr>
        <w:spacing w:before="60" w:line="312" w:lineRule="auto"/>
        <w:jc w:val="both"/>
        <w:rPr>
          <w:rFonts w:ascii="Arial" w:hAnsi="Arial" w:cs="Arial"/>
          <w:sz w:val="22"/>
          <w:szCs w:val="22"/>
        </w:rPr>
      </w:pPr>
    </w:p>
    <w:p w14:paraId="36084EB3" w14:textId="77777777" w:rsidR="000F3982" w:rsidRPr="009135B2" w:rsidRDefault="000F3982" w:rsidP="000F3982">
      <w:pPr>
        <w:spacing w:before="120" w:line="312" w:lineRule="auto"/>
        <w:jc w:val="both"/>
        <w:rPr>
          <w:rFonts w:ascii="Arial" w:hAnsi="Arial" w:cs="Arial"/>
          <w:sz w:val="22"/>
          <w:szCs w:val="22"/>
        </w:rPr>
      </w:pPr>
      <w:r w:rsidRPr="009135B2">
        <w:rPr>
          <w:rFonts w:ascii="Arial" w:hAnsi="Arial" w:cs="Arial"/>
          <w:sz w:val="22"/>
          <w:szCs w:val="22"/>
        </w:rPr>
        <w:t xml:space="preserve">Per modificare o eliminare un record corrispondente alla singola </w:t>
      </w:r>
      <w:r w:rsidR="00D81799" w:rsidRPr="009135B2">
        <w:rPr>
          <w:rFonts w:ascii="Arial" w:hAnsi="Arial" w:cs="Arial"/>
          <w:sz w:val="22"/>
          <w:szCs w:val="22"/>
        </w:rPr>
        <w:t>cer</w:t>
      </w:r>
      <w:r w:rsidRPr="009135B2">
        <w:rPr>
          <w:rFonts w:ascii="Arial" w:hAnsi="Arial" w:cs="Arial"/>
          <w:sz w:val="22"/>
          <w:szCs w:val="22"/>
        </w:rPr>
        <w:t xml:space="preserve">tificazione cliccare rispettivamente sulle icone </w:t>
      </w:r>
      <w:r w:rsidRPr="009135B2">
        <w:rPr>
          <w:rFonts w:ascii="Arial" w:hAnsi="Arial" w:cs="Arial"/>
          <w:noProof/>
          <w:sz w:val="22"/>
          <w:szCs w:val="22"/>
          <w:lang w:eastAsia="it-IT"/>
        </w:rPr>
        <w:drawing>
          <wp:inline distT="0" distB="0" distL="0" distR="0" wp14:anchorId="4B2F629F" wp14:editId="73E73E28">
            <wp:extent cx="152400" cy="152400"/>
            <wp:effectExtent l="19050" t="0" r="0" b="0"/>
            <wp:docPr id="58"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094880EA" wp14:editId="3D865891">
            <wp:extent cx="148590" cy="148590"/>
            <wp:effectExtent l="19050" t="0" r="3810" b="0"/>
            <wp:docPr id="64"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ad essa associata sulla maschera </w:t>
      </w:r>
      <w:r w:rsidRPr="009135B2">
        <w:rPr>
          <w:rFonts w:ascii="Arial" w:hAnsi="Arial" w:cs="Arial"/>
          <w:i/>
          <w:color w:val="00B050"/>
          <w:sz w:val="22"/>
          <w:szCs w:val="22"/>
          <w:u w:val="single"/>
        </w:rPr>
        <w:t>Dichiarazione certificata delle spese</w:t>
      </w:r>
      <w:r w:rsidRPr="009135B2">
        <w:rPr>
          <w:rFonts w:ascii="Arial" w:hAnsi="Arial" w:cs="Arial"/>
          <w:sz w:val="22"/>
          <w:szCs w:val="22"/>
        </w:rPr>
        <w:t>.</w:t>
      </w:r>
    </w:p>
    <w:p w14:paraId="77BFE771" w14:textId="77777777" w:rsidR="00B7683C" w:rsidRPr="009135B2" w:rsidRDefault="00DD00CD" w:rsidP="001B67B7">
      <w:pPr>
        <w:pStyle w:val="Heading2"/>
        <w:numPr>
          <w:ilvl w:val="0"/>
          <w:numId w:val="28"/>
        </w:numPr>
        <w:spacing w:line="312" w:lineRule="auto"/>
        <w:ind w:left="1134"/>
        <w:rPr>
          <w:i w:val="0"/>
          <w:color w:val="4F81BD"/>
          <w:sz w:val="24"/>
          <w:szCs w:val="24"/>
        </w:rPr>
      </w:pPr>
      <w:bookmarkStart w:id="96" w:name="_Toc353190722"/>
      <w:bookmarkStart w:id="97" w:name="_Toc353194014"/>
      <w:bookmarkStart w:id="98" w:name="_Toc353190723"/>
      <w:bookmarkStart w:id="99" w:name="_Toc353194015"/>
      <w:bookmarkStart w:id="100" w:name="_Toc342466855"/>
      <w:bookmarkStart w:id="101" w:name="_Toc41294900"/>
      <w:bookmarkEnd w:id="96"/>
      <w:bookmarkEnd w:id="97"/>
      <w:bookmarkEnd w:id="98"/>
      <w:bookmarkEnd w:id="99"/>
      <w:bookmarkEnd w:id="100"/>
      <w:r w:rsidRPr="009135B2">
        <w:rPr>
          <w:color w:val="4F81BD"/>
          <w:sz w:val="24"/>
          <w:szCs w:val="24"/>
        </w:rPr>
        <w:lastRenderedPageBreak/>
        <w:t>La r</w:t>
      </w:r>
      <w:r w:rsidR="00815016" w:rsidRPr="009135B2">
        <w:rPr>
          <w:color w:val="4F81BD"/>
          <w:sz w:val="24"/>
          <w:szCs w:val="24"/>
        </w:rPr>
        <w:t>egistrazione delle irregolarità</w:t>
      </w:r>
      <w:bookmarkEnd w:id="101"/>
    </w:p>
    <w:p w14:paraId="181EBFA8" w14:textId="77777777" w:rsidR="00B7683C" w:rsidRPr="009135B2" w:rsidRDefault="00815016">
      <w:pPr>
        <w:spacing w:before="120" w:line="312" w:lineRule="auto"/>
        <w:jc w:val="both"/>
        <w:rPr>
          <w:rFonts w:ascii="Arial" w:hAnsi="Arial" w:cs="Arial"/>
          <w:sz w:val="22"/>
          <w:szCs w:val="22"/>
        </w:rPr>
      </w:pPr>
      <w:r w:rsidRPr="009135B2">
        <w:rPr>
          <w:rFonts w:ascii="Arial" w:hAnsi="Arial" w:cs="Arial"/>
          <w:sz w:val="22"/>
          <w:szCs w:val="22"/>
        </w:rPr>
        <w:t xml:space="preserve">Il </w:t>
      </w:r>
      <w:r w:rsidR="002E0584" w:rsidRPr="009135B2">
        <w:rPr>
          <w:rFonts w:ascii="Arial" w:hAnsi="Arial" w:cs="Arial"/>
          <w:sz w:val="22"/>
          <w:szCs w:val="22"/>
        </w:rPr>
        <w:t>SI</w:t>
      </w:r>
      <w:r w:rsidRPr="009135B2">
        <w:rPr>
          <w:rFonts w:ascii="Arial" w:hAnsi="Arial" w:cs="Arial"/>
          <w:sz w:val="22"/>
          <w:szCs w:val="22"/>
        </w:rPr>
        <w:t xml:space="preserve"> consente la registrazione dei dati concernenti le irregolarità emerse nel corso de</w:t>
      </w:r>
      <w:r w:rsidR="003C280B">
        <w:rPr>
          <w:rFonts w:ascii="Arial" w:hAnsi="Arial" w:cs="Arial"/>
          <w:sz w:val="22"/>
          <w:szCs w:val="22"/>
        </w:rPr>
        <w:t>i controlli sui sulle domande FEG</w:t>
      </w:r>
      <w:r w:rsidRPr="009135B2">
        <w:rPr>
          <w:rFonts w:ascii="Arial" w:hAnsi="Arial" w:cs="Arial"/>
          <w:sz w:val="22"/>
          <w:szCs w:val="22"/>
        </w:rPr>
        <w:t xml:space="preserve"> e segnalate tramite scheda OLAF alla CE. </w:t>
      </w:r>
    </w:p>
    <w:p w14:paraId="6EAB4F31" w14:textId="77777777" w:rsidR="002E0584" w:rsidRPr="009135B2" w:rsidRDefault="002E0584" w:rsidP="002E0584">
      <w:pPr>
        <w:spacing w:before="120" w:line="312" w:lineRule="auto"/>
        <w:jc w:val="both"/>
        <w:rPr>
          <w:rFonts w:ascii="Arial" w:hAnsi="Arial" w:cs="Arial"/>
          <w:sz w:val="22"/>
          <w:szCs w:val="22"/>
        </w:rPr>
      </w:pPr>
      <w:r w:rsidRPr="009135B2">
        <w:rPr>
          <w:rFonts w:ascii="Arial" w:hAnsi="Arial" w:cs="Arial"/>
          <w:sz w:val="22"/>
          <w:szCs w:val="22"/>
        </w:rPr>
        <w:t>In particolare, gli utenti abilitati all’inserimento dei dati sono:</w:t>
      </w:r>
    </w:p>
    <w:p w14:paraId="3D0A0FB9" w14:textId="77777777" w:rsidR="002E0584" w:rsidRPr="009135B2" w:rsidRDefault="002E0584"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l’OI, per quanto riguarda il caricamento dei dati relativi all’irregolarità riscontrata;</w:t>
      </w:r>
    </w:p>
    <w:p w14:paraId="460A0F0A" w14:textId="77777777" w:rsidR="002E0584" w:rsidRPr="009135B2" w:rsidRDefault="002E0584" w:rsidP="001B67B7">
      <w:pPr>
        <w:numPr>
          <w:ilvl w:val="0"/>
          <w:numId w:val="17"/>
        </w:numPr>
        <w:spacing w:before="60" w:line="312" w:lineRule="auto"/>
        <w:ind w:hanging="357"/>
        <w:jc w:val="both"/>
        <w:rPr>
          <w:rFonts w:ascii="Arial" w:hAnsi="Arial" w:cs="Arial"/>
          <w:sz w:val="22"/>
          <w:szCs w:val="22"/>
        </w:rPr>
      </w:pPr>
      <w:r w:rsidRPr="009135B2">
        <w:rPr>
          <w:rFonts w:ascii="Arial" w:hAnsi="Arial" w:cs="Arial"/>
          <w:sz w:val="22"/>
          <w:szCs w:val="22"/>
        </w:rPr>
        <w:t xml:space="preserve">l’AdG, per quanto riguarda l’annotazione degli estremi della scheda OLAF </w:t>
      </w:r>
    </w:p>
    <w:p w14:paraId="0AEFBC84" w14:textId="77777777" w:rsidR="002E0584" w:rsidRPr="009135B2" w:rsidRDefault="002E0584" w:rsidP="002E0584">
      <w:pPr>
        <w:spacing w:before="120" w:line="312" w:lineRule="auto"/>
        <w:jc w:val="both"/>
        <w:rPr>
          <w:rFonts w:ascii="Arial" w:hAnsi="Arial" w:cs="Arial"/>
          <w:color w:val="000000"/>
          <w:sz w:val="22"/>
          <w:szCs w:val="22"/>
          <w:lang w:eastAsia="it-IT"/>
        </w:rPr>
      </w:pPr>
    </w:p>
    <w:p w14:paraId="2A1FCB2D" w14:textId="77777777" w:rsidR="002E0584" w:rsidRPr="009135B2" w:rsidRDefault="002E0584" w:rsidP="002E0584">
      <w:pPr>
        <w:spacing w:before="12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L’AdG, l’AdC e l’AdA sono abilitate alla visualizzazione di tutti i casi OLAF registrati nel sistema.</w:t>
      </w:r>
      <w:r w:rsidR="003C280B">
        <w:rPr>
          <w:rFonts w:ascii="Arial" w:hAnsi="Arial" w:cs="Arial"/>
          <w:color w:val="000000"/>
          <w:sz w:val="22"/>
          <w:szCs w:val="22"/>
          <w:lang w:eastAsia="it-IT"/>
        </w:rPr>
        <w:t xml:space="preserve"> </w:t>
      </w:r>
    </w:p>
    <w:p w14:paraId="20C2522B" w14:textId="77777777" w:rsidR="002E0584" w:rsidRPr="009135B2" w:rsidRDefault="002E0584" w:rsidP="002E0584">
      <w:pPr>
        <w:spacing w:before="120" w:line="312" w:lineRule="auto"/>
        <w:jc w:val="both"/>
        <w:rPr>
          <w:rFonts w:ascii="Arial" w:hAnsi="Arial" w:cs="Arial"/>
          <w:color w:val="000000"/>
          <w:sz w:val="22"/>
          <w:szCs w:val="22"/>
          <w:lang w:eastAsia="it-IT"/>
        </w:rPr>
      </w:pPr>
      <w:r w:rsidRPr="009135B2">
        <w:rPr>
          <w:rFonts w:ascii="Arial" w:hAnsi="Arial" w:cs="Arial"/>
          <w:color w:val="000000"/>
          <w:sz w:val="22"/>
          <w:szCs w:val="22"/>
          <w:lang w:eastAsia="it-IT"/>
        </w:rPr>
        <w:t xml:space="preserve">Gli OOII, invece, visualizzano esclusivamente i casi di irregolarità concernenti </w:t>
      </w:r>
      <w:r w:rsidR="003C280B">
        <w:rPr>
          <w:rFonts w:ascii="Arial" w:hAnsi="Arial" w:cs="Arial"/>
          <w:color w:val="000000"/>
          <w:sz w:val="22"/>
          <w:szCs w:val="22"/>
          <w:lang w:eastAsia="it-IT"/>
        </w:rPr>
        <w:t>le spese</w:t>
      </w:r>
      <w:r w:rsidRPr="009135B2">
        <w:rPr>
          <w:rFonts w:ascii="Arial" w:hAnsi="Arial" w:cs="Arial"/>
          <w:color w:val="000000"/>
          <w:sz w:val="22"/>
          <w:szCs w:val="22"/>
          <w:lang w:eastAsia="it-IT"/>
        </w:rPr>
        <w:t xml:space="preserve"> di propria competenza.</w:t>
      </w:r>
    </w:p>
    <w:p w14:paraId="59D706C6" w14:textId="77777777" w:rsidR="0017495F" w:rsidRDefault="0017495F" w:rsidP="002E0584">
      <w:pPr>
        <w:spacing w:before="120" w:line="312" w:lineRule="auto"/>
        <w:jc w:val="both"/>
        <w:rPr>
          <w:rFonts w:ascii="Arial" w:hAnsi="Arial" w:cs="Arial"/>
          <w:sz w:val="22"/>
          <w:szCs w:val="22"/>
        </w:rPr>
      </w:pPr>
    </w:p>
    <w:p w14:paraId="292BBAE3" w14:textId="77777777" w:rsidR="003C280B" w:rsidRPr="009135B2" w:rsidRDefault="003C280B" w:rsidP="002E0584">
      <w:pPr>
        <w:spacing w:before="120" w:line="312" w:lineRule="auto"/>
        <w:jc w:val="both"/>
        <w:rPr>
          <w:rFonts w:ascii="Arial" w:hAnsi="Arial" w:cs="Arial"/>
          <w:sz w:val="22"/>
          <w:szCs w:val="22"/>
        </w:rPr>
      </w:pPr>
    </w:p>
    <w:p w14:paraId="0DAD71F5" w14:textId="77777777" w:rsidR="00B7683C" w:rsidRPr="009135B2" w:rsidRDefault="00815016">
      <w:pPr>
        <w:pStyle w:val="Heading4"/>
        <w:rPr>
          <w:rFonts w:ascii="Arial" w:hAnsi="Arial" w:cs="Arial"/>
        </w:rPr>
      </w:pPr>
      <w:bookmarkStart w:id="102" w:name="_Toc41294901"/>
      <w:r w:rsidRPr="009135B2">
        <w:rPr>
          <w:rFonts w:ascii="Arial" w:hAnsi="Arial" w:cs="Arial"/>
          <w:color w:val="4F81BD"/>
          <w:sz w:val="24"/>
          <w:szCs w:val="24"/>
        </w:rPr>
        <w:t>Registrazione delle schede OLAF</w:t>
      </w:r>
      <w:bookmarkEnd w:id="102"/>
      <w:r w:rsidRPr="009135B2">
        <w:rPr>
          <w:rFonts w:ascii="Arial" w:hAnsi="Arial" w:cs="Arial"/>
          <w:color w:val="4F81BD"/>
          <w:sz w:val="24"/>
          <w:szCs w:val="24"/>
        </w:rPr>
        <w:t xml:space="preserve"> </w:t>
      </w:r>
    </w:p>
    <w:p w14:paraId="51F96F29" w14:textId="77777777" w:rsidR="00E6145B" w:rsidRPr="009135B2" w:rsidRDefault="00E6145B">
      <w:pPr>
        <w:spacing w:before="120" w:line="312" w:lineRule="auto"/>
        <w:jc w:val="both"/>
        <w:rPr>
          <w:rFonts w:ascii="Arial" w:hAnsi="Arial" w:cs="Arial"/>
          <w:sz w:val="22"/>
          <w:szCs w:val="22"/>
        </w:rPr>
      </w:pPr>
      <w:r w:rsidRPr="009135B2">
        <w:rPr>
          <w:rFonts w:ascii="Arial" w:hAnsi="Arial" w:cs="Arial"/>
          <w:sz w:val="22"/>
          <w:szCs w:val="22"/>
        </w:rPr>
        <w:t>A fronte di un’</w:t>
      </w:r>
      <w:r w:rsidR="003C280B">
        <w:rPr>
          <w:rFonts w:ascii="Arial" w:hAnsi="Arial" w:cs="Arial"/>
          <w:sz w:val="22"/>
          <w:szCs w:val="22"/>
        </w:rPr>
        <w:t>irregolarità riscontrata da un o</w:t>
      </w:r>
      <w:r w:rsidRPr="009135B2">
        <w:rPr>
          <w:rFonts w:ascii="Arial" w:hAnsi="Arial" w:cs="Arial"/>
          <w:sz w:val="22"/>
          <w:szCs w:val="22"/>
        </w:rPr>
        <w:t>rganismo di controllo, l’OI è tenuto a compilare la relativa scheda OLAF e a trasmetterla all’AdG per il successivo inoltro alla CE.</w:t>
      </w:r>
    </w:p>
    <w:p w14:paraId="692A69B5" w14:textId="77777777" w:rsidR="00E6145B" w:rsidRDefault="00E6145B">
      <w:pPr>
        <w:spacing w:before="120" w:line="312" w:lineRule="auto"/>
        <w:jc w:val="both"/>
        <w:rPr>
          <w:rFonts w:ascii="Arial" w:hAnsi="Arial" w:cs="Arial"/>
          <w:sz w:val="22"/>
          <w:szCs w:val="22"/>
        </w:rPr>
      </w:pPr>
      <w:r w:rsidRPr="009135B2">
        <w:rPr>
          <w:rFonts w:ascii="Arial" w:hAnsi="Arial" w:cs="Arial"/>
          <w:sz w:val="22"/>
          <w:szCs w:val="22"/>
        </w:rPr>
        <w:t xml:space="preserve">Contestualmente, l’OI registra sul SI i dati di sintesi relativi all’irregolarità </w:t>
      </w:r>
      <w:r w:rsidR="0017495F" w:rsidRPr="009135B2">
        <w:rPr>
          <w:rFonts w:ascii="Arial" w:hAnsi="Arial" w:cs="Arial"/>
          <w:sz w:val="22"/>
          <w:szCs w:val="22"/>
        </w:rPr>
        <w:t>cliccando su</w:t>
      </w:r>
      <w:r w:rsidRPr="009135B2">
        <w:rPr>
          <w:rFonts w:ascii="Arial" w:hAnsi="Arial" w:cs="Arial"/>
          <w:sz w:val="22"/>
          <w:szCs w:val="22"/>
        </w:rPr>
        <w:t xml:space="preserve"> </w:t>
      </w:r>
      <w:r w:rsidRPr="009135B2">
        <w:rPr>
          <w:rFonts w:ascii="Arial" w:hAnsi="Arial" w:cs="Arial"/>
          <w:i/>
          <w:color w:val="00B050"/>
          <w:sz w:val="22"/>
          <w:szCs w:val="22"/>
          <w:u w:val="single"/>
        </w:rPr>
        <w:t>Schede OLAF</w:t>
      </w:r>
      <w:r w:rsidRPr="009135B2">
        <w:rPr>
          <w:rFonts w:ascii="Arial" w:hAnsi="Arial" w:cs="Arial"/>
          <w:sz w:val="22"/>
          <w:szCs w:val="22"/>
        </w:rPr>
        <w:t xml:space="preserve">, accessibile mediante il percorso </w:t>
      </w:r>
      <w:r w:rsidRPr="009135B2">
        <w:rPr>
          <w:rFonts w:ascii="Arial" w:hAnsi="Arial" w:cs="Arial"/>
          <w:i/>
          <w:color w:val="00B050"/>
          <w:sz w:val="22"/>
          <w:szCs w:val="22"/>
          <w:u w:val="single"/>
        </w:rPr>
        <w:t>Gestione Domande-&gt;Visualizza Domande-&gt;Selezionare il record-&gt;Stato delle attività</w:t>
      </w:r>
      <w:r w:rsidR="0017495F" w:rsidRPr="009135B2">
        <w:rPr>
          <w:rFonts w:ascii="Arial" w:hAnsi="Arial" w:cs="Arial"/>
          <w:i/>
          <w:color w:val="00B050"/>
          <w:sz w:val="22"/>
          <w:szCs w:val="22"/>
          <w:u w:val="single"/>
        </w:rPr>
        <w:t>-&gt;Schede OLAF</w:t>
      </w:r>
      <w:r w:rsidR="0017495F" w:rsidRPr="009135B2">
        <w:rPr>
          <w:rFonts w:ascii="Arial" w:hAnsi="Arial" w:cs="Arial"/>
          <w:sz w:val="22"/>
          <w:szCs w:val="22"/>
        </w:rPr>
        <w:t xml:space="preserve"> (</w:t>
      </w:r>
      <w:r w:rsidR="007E2D11">
        <w:fldChar w:fldCharType="begin"/>
      </w:r>
      <w:r w:rsidR="007E2D11">
        <w:instrText xml:space="preserve"> REF _Ref338770756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50</w:t>
      </w:r>
      <w:r w:rsidR="007E2D11">
        <w:fldChar w:fldCharType="end"/>
      </w:r>
      <w:r w:rsidR="0017495F" w:rsidRPr="009135B2">
        <w:rPr>
          <w:rFonts w:ascii="Arial" w:hAnsi="Arial" w:cs="Arial"/>
          <w:sz w:val="22"/>
          <w:szCs w:val="22"/>
        </w:rPr>
        <w:t>).</w:t>
      </w:r>
    </w:p>
    <w:p w14:paraId="1B264196" w14:textId="77777777" w:rsidR="003C280B" w:rsidRPr="009135B2" w:rsidRDefault="003C280B">
      <w:pPr>
        <w:spacing w:before="120" w:line="312" w:lineRule="auto"/>
        <w:jc w:val="both"/>
        <w:rPr>
          <w:rFonts w:ascii="Arial" w:hAnsi="Arial" w:cs="Arial"/>
          <w:sz w:val="22"/>
          <w:szCs w:val="22"/>
        </w:rPr>
      </w:pPr>
    </w:p>
    <w:p w14:paraId="25AEE27F" w14:textId="369FA409" w:rsidR="00B7683C" w:rsidRPr="009135B2" w:rsidRDefault="00AA45A5">
      <w:pPr>
        <w:spacing w:before="120" w:line="312" w:lineRule="auto"/>
        <w:jc w:val="both"/>
        <w:rPr>
          <w:rFonts w:ascii="Arial" w:hAnsi="Arial" w:cs="Arial"/>
          <w:sz w:val="22"/>
          <w:szCs w:val="22"/>
        </w:rPr>
      </w:pPr>
      <w:r>
        <w:rPr>
          <w:rFonts w:ascii="Arial" w:hAnsi="Arial" w:cs="Arial"/>
          <w:noProof/>
          <w:sz w:val="22"/>
          <w:szCs w:val="22"/>
        </w:rPr>
        <mc:AlternateContent>
          <mc:Choice Requires="wpg">
            <w:drawing>
              <wp:inline distT="0" distB="0" distL="0" distR="0" wp14:anchorId="2565685E" wp14:editId="3E6192D3">
                <wp:extent cx="6119495" cy="3482340"/>
                <wp:effectExtent l="0" t="5080" r="0" b="0"/>
                <wp:docPr id="48"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9495" cy="3482340"/>
                          <a:chOff x="0" y="0"/>
                          <a:chExt cx="61194" cy="34823"/>
                        </a:xfrm>
                      </wpg:grpSpPr>
                      <pic:pic xmlns:pic="http://schemas.openxmlformats.org/drawingml/2006/picture">
                        <pic:nvPicPr>
                          <pic:cNvPr id="98" name="Immagine 2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94" cy="348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 name="Picture 133"/>
                          <pic:cNvPicPr>
                            <a:picLocks noChangeAspect="1" noChangeArrowheads="1"/>
                          </pic:cNvPicPr>
                        </pic:nvPicPr>
                        <pic:blipFill>
                          <a:blip r:embed="rId17">
                            <a:extLst>
                              <a:ext uri="{28A0092B-C50C-407E-A947-70E740481C1C}">
                                <a14:useLocalDpi xmlns:a14="http://schemas.microsoft.com/office/drawing/2010/main" val="0"/>
                              </a:ext>
                            </a:extLst>
                          </a:blip>
                          <a:srcRect l="17111" t="12167" r="18082" b="77087"/>
                          <a:stretch>
                            <a:fillRect/>
                          </a:stretch>
                        </pic:blipFill>
                        <pic:spPr bwMode="auto">
                          <a:xfrm>
                            <a:off x="0" y="0"/>
                            <a:ext cx="61194" cy="570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http://schemas.microsoft.com/office/word/2018/wordml" xmlns:w16cex="http://schemas.microsoft.com/office/word/2018/wordml/cex">
            <w:pict>
              <v:group w14:anchorId="75733276" id="Group 32" o:spid="_x0000_s1026" style="width:481.85pt;height:274.2pt;mso-position-horizontal-relative:char;mso-position-vertical-relative:line" coordsize="61194,348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">
                <v:shape id="Immagine 28" o:spid="_x0000_s1027" type="#_x0000_t75" style="position:absolute;width:61194;height:34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">
                  <v:imagedata r:id="rId105" o:title=""/>
                </v:shape>
                <v:shape id="Picture 133" o:spid="_x0000_s1028" type="#_x0000_t75" style="position:absolute;width:61194;height:5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">
                  <v:imagedata r:id="rId21" o:title="" croptop="7974f" cropbottom="50520f" cropleft="11214f" cropright="11850f"/>
                </v:shape>
                <w10:anchorlock/>
              </v:group>
            </w:pict>
          </mc:Fallback>
        </mc:AlternateContent>
      </w:r>
    </w:p>
    <w:p w14:paraId="4133F528" w14:textId="77777777" w:rsidR="00B7683C" w:rsidRPr="009135B2" w:rsidRDefault="00815016">
      <w:pPr>
        <w:spacing w:before="120" w:line="312" w:lineRule="auto"/>
        <w:jc w:val="center"/>
        <w:rPr>
          <w:rFonts w:ascii="Arial" w:hAnsi="Arial" w:cs="Arial"/>
          <w:b/>
          <w:color w:val="4F81BD"/>
          <w:sz w:val="20"/>
          <w:szCs w:val="20"/>
        </w:rPr>
      </w:pPr>
      <w:bookmarkStart w:id="103" w:name="_Ref338770756"/>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50</w:t>
      </w:r>
      <w:r w:rsidR="00625A7A" w:rsidRPr="009135B2">
        <w:rPr>
          <w:rFonts w:ascii="Arial" w:hAnsi="Arial" w:cs="Arial"/>
          <w:b/>
          <w:color w:val="4F81BD"/>
          <w:sz w:val="20"/>
          <w:szCs w:val="20"/>
        </w:rPr>
        <w:fldChar w:fldCharType="end"/>
      </w:r>
      <w:bookmarkEnd w:id="103"/>
      <w:r w:rsidRPr="009135B2">
        <w:rPr>
          <w:rFonts w:ascii="Arial" w:hAnsi="Arial" w:cs="Arial"/>
          <w:b/>
          <w:color w:val="4F81BD"/>
          <w:sz w:val="20"/>
          <w:szCs w:val="20"/>
        </w:rPr>
        <w:t xml:space="preserve"> –</w:t>
      </w:r>
      <w:r w:rsidR="0017495F" w:rsidRPr="009135B2">
        <w:rPr>
          <w:rFonts w:ascii="Arial" w:hAnsi="Arial" w:cs="Arial"/>
          <w:b/>
          <w:color w:val="4F81BD"/>
          <w:sz w:val="20"/>
          <w:szCs w:val="20"/>
        </w:rPr>
        <w:t xml:space="preserve"> </w:t>
      </w:r>
      <w:r w:rsidRPr="009135B2">
        <w:rPr>
          <w:rFonts w:ascii="Arial" w:hAnsi="Arial" w:cs="Arial"/>
          <w:b/>
          <w:color w:val="4F81BD"/>
          <w:sz w:val="20"/>
          <w:szCs w:val="20"/>
        </w:rPr>
        <w:t>Schede OLAF</w:t>
      </w:r>
    </w:p>
    <w:p w14:paraId="0150E344" w14:textId="77777777" w:rsidR="00B7683C" w:rsidRDefault="00E6145B">
      <w:pPr>
        <w:spacing w:before="120" w:line="312" w:lineRule="auto"/>
        <w:jc w:val="both"/>
        <w:rPr>
          <w:rFonts w:ascii="Arial" w:hAnsi="Arial" w:cs="Arial"/>
          <w:sz w:val="22"/>
          <w:szCs w:val="22"/>
        </w:rPr>
      </w:pPr>
      <w:r w:rsidRPr="009135B2">
        <w:rPr>
          <w:rFonts w:ascii="Arial" w:hAnsi="Arial" w:cs="Arial"/>
          <w:sz w:val="22"/>
          <w:szCs w:val="22"/>
        </w:rPr>
        <w:lastRenderedPageBreak/>
        <w:t xml:space="preserve">Cliccando sull’icona </w:t>
      </w:r>
      <w:r w:rsidRPr="009135B2">
        <w:rPr>
          <w:rFonts w:ascii="Arial" w:hAnsi="Arial" w:cs="Arial"/>
          <w:noProof/>
          <w:sz w:val="22"/>
          <w:szCs w:val="22"/>
          <w:lang w:eastAsia="it-IT"/>
        </w:rPr>
        <w:drawing>
          <wp:inline distT="0" distB="0" distL="0" distR="0" wp14:anchorId="404A76BA" wp14:editId="03B9A1C1">
            <wp:extent cx="152400" cy="152400"/>
            <wp:effectExtent l="19050" t="0" r="0" b="0"/>
            <wp:docPr id="78" name="Immagine 23" descr="page_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add.gif"/>
                    <pic:cNvPicPr/>
                  </pic:nvPicPr>
                  <pic:blipFill>
                    <a:blip r:embed="rId42"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w:t>
      </w:r>
      <w:r w:rsidR="003C280B">
        <w:rPr>
          <w:rFonts w:ascii="Arial" w:hAnsi="Arial" w:cs="Arial"/>
          <w:sz w:val="22"/>
          <w:szCs w:val="22"/>
        </w:rPr>
        <w:t>l’OI accede al</w:t>
      </w:r>
      <w:r w:rsidRPr="009135B2">
        <w:rPr>
          <w:rFonts w:ascii="Arial" w:hAnsi="Arial" w:cs="Arial"/>
          <w:sz w:val="22"/>
          <w:szCs w:val="22"/>
        </w:rPr>
        <w:t xml:space="preserve">la maschera di inserimento di una </w:t>
      </w:r>
      <w:r w:rsidRPr="009135B2">
        <w:rPr>
          <w:rFonts w:ascii="Arial" w:hAnsi="Arial" w:cs="Arial"/>
          <w:i/>
          <w:color w:val="00B050"/>
          <w:sz w:val="22"/>
          <w:szCs w:val="22"/>
          <w:u w:val="single"/>
        </w:rPr>
        <w:t>Nuova Scheda OLAF</w:t>
      </w:r>
      <w:r w:rsidRPr="009135B2">
        <w:rPr>
          <w:rFonts w:ascii="Arial" w:hAnsi="Arial" w:cs="Arial"/>
          <w:sz w:val="22"/>
          <w:szCs w:val="22"/>
        </w:rPr>
        <w:t xml:space="preserve">, </w:t>
      </w:r>
      <w:r w:rsidR="00815016" w:rsidRPr="009135B2">
        <w:rPr>
          <w:rFonts w:ascii="Arial" w:hAnsi="Arial" w:cs="Arial"/>
          <w:sz w:val="22"/>
          <w:szCs w:val="22"/>
        </w:rPr>
        <w:t xml:space="preserve">visualizzata in </w:t>
      </w:r>
      <w:r w:rsidR="007E2D11">
        <w:fldChar w:fldCharType="begin"/>
      </w:r>
      <w:r w:rsidR="007E2D11">
        <w:instrText xml:space="preserve"> REF _Ref338770799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51</w:t>
      </w:r>
      <w:r w:rsidR="007E2D11">
        <w:fldChar w:fldCharType="end"/>
      </w:r>
      <w:r w:rsidRPr="009135B2">
        <w:rPr>
          <w:rFonts w:ascii="Arial" w:hAnsi="Arial" w:cs="Arial"/>
          <w:sz w:val="22"/>
          <w:szCs w:val="22"/>
        </w:rPr>
        <w:t xml:space="preserve">, </w:t>
      </w:r>
      <w:r w:rsidR="003C280B">
        <w:rPr>
          <w:rFonts w:ascii="Arial" w:hAnsi="Arial" w:cs="Arial"/>
          <w:sz w:val="22"/>
          <w:szCs w:val="22"/>
        </w:rPr>
        <w:t>attraverso la quale è possibile compilare</w:t>
      </w:r>
      <w:r w:rsidRPr="009135B2">
        <w:rPr>
          <w:rFonts w:ascii="Arial" w:hAnsi="Arial" w:cs="Arial"/>
          <w:sz w:val="22"/>
          <w:szCs w:val="22"/>
        </w:rPr>
        <w:t xml:space="preserve"> i</w:t>
      </w:r>
      <w:r w:rsidR="003C280B">
        <w:rPr>
          <w:rFonts w:ascii="Arial" w:hAnsi="Arial" w:cs="Arial"/>
          <w:sz w:val="22"/>
          <w:szCs w:val="22"/>
        </w:rPr>
        <w:t xml:space="preserve"> seguenti</w:t>
      </w:r>
      <w:r w:rsidRPr="009135B2">
        <w:rPr>
          <w:rFonts w:ascii="Arial" w:hAnsi="Arial" w:cs="Arial"/>
          <w:sz w:val="22"/>
          <w:szCs w:val="22"/>
        </w:rPr>
        <w:t xml:space="preserve"> campi:</w:t>
      </w:r>
    </w:p>
    <w:p w14:paraId="172B521E" w14:textId="77777777" w:rsidR="003C280B" w:rsidRPr="009135B2" w:rsidRDefault="003C280B">
      <w:pPr>
        <w:spacing w:before="120" w:line="312" w:lineRule="auto"/>
        <w:jc w:val="both"/>
        <w:rPr>
          <w:rFonts w:ascii="Arial" w:hAnsi="Arial" w:cs="Arial"/>
          <w:sz w:val="22"/>
          <w:szCs w:val="22"/>
        </w:rPr>
      </w:pPr>
    </w:p>
    <w:p w14:paraId="73F9F508" w14:textId="77777777" w:rsidR="00B7683C" w:rsidRPr="009135B2" w:rsidRDefault="00815016">
      <w:pPr>
        <w:spacing w:before="12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037F16F9" wp14:editId="3DA1083A">
            <wp:extent cx="5040000" cy="3242561"/>
            <wp:effectExtent l="19050" t="0" r="8250" b="0"/>
            <wp:docPr id="88"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cstate="print"/>
                    <a:srcRect/>
                    <a:stretch>
                      <a:fillRect/>
                    </a:stretch>
                  </pic:blipFill>
                  <pic:spPr bwMode="auto">
                    <a:xfrm>
                      <a:off x="0" y="0"/>
                      <a:ext cx="5040000" cy="3242561"/>
                    </a:xfrm>
                    <a:prstGeom prst="rect">
                      <a:avLst/>
                    </a:prstGeom>
                    <a:noFill/>
                    <a:ln w="9525">
                      <a:noFill/>
                      <a:miter lim="800000"/>
                      <a:headEnd/>
                      <a:tailEnd/>
                    </a:ln>
                  </pic:spPr>
                </pic:pic>
              </a:graphicData>
            </a:graphic>
          </wp:inline>
        </w:drawing>
      </w:r>
    </w:p>
    <w:p w14:paraId="573A18B9" w14:textId="77777777" w:rsidR="00B7683C" w:rsidRPr="009135B2" w:rsidRDefault="00815016">
      <w:pPr>
        <w:spacing w:before="120" w:line="312" w:lineRule="auto"/>
        <w:jc w:val="center"/>
        <w:rPr>
          <w:rFonts w:ascii="Arial" w:hAnsi="Arial" w:cs="Arial"/>
          <w:b/>
          <w:color w:val="4F81BD"/>
          <w:sz w:val="20"/>
          <w:szCs w:val="20"/>
        </w:rPr>
      </w:pPr>
      <w:bookmarkStart w:id="104" w:name="_Ref338770799"/>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51</w:t>
      </w:r>
      <w:r w:rsidR="00625A7A" w:rsidRPr="009135B2">
        <w:rPr>
          <w:rFonts w:ascii="Arial" w:hAnsi="Arial" w:cs="Arial"/>
          <w:b/>
          <w:color w:val="4F81BD"/>
          <w:sz w:val="20"/>
          <w:szCs w:val="20"/>
        </w:rPr>
        <w:fldChar w:fldCharType="end"/>
      </w:r>
      <w:bookmarkEnd w:id="104"/>
      <w:r w:rsidRPr="009135B2">
        <w:rPr>
          <w:rFonts w:ascii="Arial" w:hAnsi="Arial" w:cs="Arial"/>
          <w:b/>
          <w:color w:val="4F81BD"/>
          <w:sz w:val="20"/>
          <w:szCs w:val="20"/>
        </w:rPr>
        <w:t xml:space="preserve"> – Nuova Scheda OLAF</w:t>
      </w:r>
    </w:p>
    <w:p w14:paraId="6AD34726" w14:textId="77777777" w:rsidR="00B7683C" w:rsidRPr="009135B2" w:rsidRDefault="00B7683C">
      <w:pPr>
        <w:spacing w:before="120" w:line="312" w:lineRule="auto"/>
        <w:jc w:val="both"/>
        <w:rPr>
          <w:rFonts w:ascii="Arial" w:hAnsi="Arial" w:cs="Arial"/>
          <w:sz w:val="22"/>
          <w:szCs w:val="22"/>
        </w:rPr>
      </w:pPr>
    </w:p>
    <w:p w14:paraId="465D63C2" w14:textId="77777777" w:rsidR="00B7683C" w:rsidRPr="009135B2" w:rsidRDefault="00815016"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Soggetto attuatore</w:t>
      </w:r>
      <w:r w:rsidR="00E6145B" w:rsidRPr="009135B2">
        <w:rPr>
          <w:rFonts w:ascii="Arial" w:hAnsi="Arial" w:cs="Arial"/>
          <w:sz w:val="22"/>
          <w:szCs w:val="22"/>
        </w:rPr>
        <w:t>. Campo in cui si inserisce il soggetto, pubblico o privato, incaricato di realizzare l’operazione affetta da irregolarità;</w:t>
      </w:r>
    </w:p>
    <w:p w14:paraId="07C8D323" w14:textId="77777777" w:rsidR="00B7683C" w:rsidRPr="009135B2" w:rsidRDefault="00815016"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Natura dell'irregolarità</w:t>
      </w:r>
      <w:r w:rsidR="00E6145B" w:rsidRPr="009135B2">
        <w:rPr>
          <w:rFonts w:ascii="Arial" w:hAnsi="Arial" w:cs="Arial"/>
          <w:sz w:val="22"/>
          <w:szCs w:val="22"/>
        </w:rPr>
        <w:t>. Campo in cui si specifica la natura dell’irregolarità</w:t>
      </w:r>
      <w:r w:rsidR="00B556EB" w:rsidRPr="009135B2">
        <w:rPr>
          <w:rFonts w:ascii="Arial" w:hAnsi="Arial" w:cs="Arial"/>
          <w:sz w:val="22"/>
          <w:szCs w:val="22"/>
        </w:rPr>
        <w:t xml:space="preserve"> (scegliendo tra “Irregolarità”, “Frode sospetta”, “Frode accertata” e “Nessuna irregolarità”) e fornendo una </w:t>
      </w:r>
      <w:r w:rsidR="003C280B">
        <w:rPr>
          <w:rFonts w:ascii="Arial" w:hAnsi="Arial" w:cs="Arial"/>
          <w:sz w:val="22"/>
          <w:szCs w:val="22"/>
        </w:rPr>
        <w:t>breve descrizione delle pratiche</w:t>
      </w:r>
      <w:r w:rsidR="00B556EB" w:rsidRPr="009135B2">
        <w:rPr>
          <w:rFonts w:ascii="Arial" w:hAnsi="Arial" w:cs="Arial"/>
          <w:sz w:val="22"/>
          <w:szCs w:val="22"/>
        </w:rPr>
        <w:t xml:space="preserve"> utilizzate per commettere l’irregolarità;</w:t>
      </w:r>
    </w:p>
    <w:p w14:paraId="3E588808" w14:textId="77777777" w:rsidR="00B7683C" w:rsidRPr="009135B2" w:rsidRDefault="00815016"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Soggetto che ha rilevato l'irregolarità</w:t>
      </w:r>
      <w:r w:rsidR="003C280B">
        <w:rPr>
          <w:rFonts w:ascii="Arial" w:hAnsi="Arial" w:cs="Arial"/>
          <w:sz w:val="22"/>
          <w:szCs w:val="22"/>
        </w:rPr>
        <w:t>. Campo in cui si indica l’o</w:t>
      </w:r>
      <w:r w:rsidR="00B556EB" w:rsidRPr="009135B2">
        <w:rPr>
          <w:rFonts w:ascii="Arial" w:hAnsi="Arial" w:cs="Arial"/>
          <w:sz w:val="22"/>
          <w:szCs w:val="22"/>
        </w:rPr>
        <w:t>rganismo di controllo che ha individuato l’irregolarità</w:t>
      </w:r>
      <w:r w:rsidRPr="009135B2">
        <w:rPr>
          <w:rFonts w:ascii="Arial" w:hAnsi="Arial" w:cs="Arial"/>
          <w:sz w:val="22"/>
          <w:szCs w:val="22"/>
        </w:rPr>
        <w:t>;</w:t>
      </w:r>
    </w:p>
    <w:p w14:paraId="65677C16" w14:textId="77777777" w:rsidR="00B7683C" w:rsidRPr="009135B2" w:rsidRDefault="00815016"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Importo complessivo dell'operazione</w:t>
      </w:r>
      <w:r w:rsidRPr="009135B2">
        <w:rPr>
          <w:rFonts w:ascii="Arial" w:hAnsi="Arial" w:cs="Arial"/>
          <w:sz w:val="22"/>
          <w:szCs w:val="22"/>
        </w:rPr>
        <w:t xml:space="preserve">. Campo in cui </w:t>
      </w:r>
      <w:r w:rsidR="00B556EB" w:rsidRPr="009135B2">
        <w:rPr>
          <w:rFonts w:ascii="Arial" w:hAnsi="Arial" w:cs="Arial"/>
          <w:sz w:val="22"/>
          <w:szCs w:val="22"/>
        </w:rPr>
        <w:t>si inserisce l’importo (quota</w:t>
      </w:r>
      <w:r w:rsidRPr="009135B2">
        <w:rPr>
          <w:rFonts w:ascii="Arial" w:hAnsi="Arial" w:cs="Arial"/>
          <w:sz w:val="22"/>
          <w:szCs w:val="22"/>
        </w:rPr>
        <w:t xml:space="preserve"> nazionale e </w:t>
      </w:r>
      <w:r w:rsidR="00B556EB" w:rsidRPr="009135B2">
        <w:rPr>
          <w:rFonts w:ascii="Arial" w:hAnsi="Arial" w:cs="Arial"/>
          <w:sz w:val="22"/>
          <w:szCs w:val="22"/>
        </w:rPr>
        <w:t xml:space="preserve">quota </w:t>
      </w:r>
      <w:r w:rsidRPr="009135B2">
        <w:rPr>
          <w:rFonts w:ascii="Arial" w:hAnsi="Arial" w:cs="Arial"/>
          <w:sz w:val="22"/>
          <w:szCs w:val="22"/>
        </w:rPr>
        <w:t>comunitaria</w:t>
      </w:r>
      <w:r w:rsidR="00B556EB" w:rsidRPr="009135B2">
        <w:rPr>
          <w:rFonts w:ascii="Arial" w:hAnsi="Arial" w:cs="Arial"/>
          <w:sz w:val="22"/>
          <w:szCs w:val="22"/>
        </w:rPr>
        <w:t>) di cui beneficia complessivamente l’operazione affetta da irregolarità</w:t>
      </w:r>
      <w:r w:rsidRPr="009135B2">
        <w:rPr>
          <w:rFonts w:ascii="Arial" w:hAnsi="Arial" w:cs="Arial"/>
          <w:sz w:val="22"/>
          <w:szCs w:val="22"/>
        </w:rPr>
        <w:t>;</w:t>
      </w:r>
    </w:p>
    <w:p w14:paraId="4E104862" w14:textId="77777777" w:rsidR="00D81799" w:rsidRPr="009135B2" w:rsidRDefault="00815016"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Importo affetto da irregolarità</w:t>
      </w:r>
      <w:r w:rsidRPr="009135B2">
        <w:rPr>
          <w:rFonts w:ascii="Arial" w:hAnsi="Arial" w:cs="Arial"/>
          <w:sz w:val="22"/>
          <w:szCs w:val="22"/>
        </w:rPr>
        <w:t xml:space="preserve">. Campo in cui si inserisce l’importo </w:t>
      </w:r>
      <w:r w:rsidR="00B556EB" w:rsidRPr="009135B2">
        <w:rPr>
          <w:rFonts w:ascii="Arial" w:hAnsi="Arial" w:cs="Arial"/>
          <w:sz w:val="22"/>
          <w:szCs w:val="22"/>
        </w:rPr>
        <w:t>(quota</w:t>
      </w:r>
      <w:r w:rsidRPr="009135B2">
        <w:rPr>
          <w:rFonts w:ascii="Arial" w:hAnsi="Arial" w:cs="Arial"/>
          <w:sz w:val="22"/>
          <w:szCs w:val="22"/>
        </w:rPr>
        <w:t xml:space="preserve"> nazionale e </w:t>
      </w:r>
      <w:r w:rsidR="00B556EB" w:rsidRPr="009135B2">
        <w:rPr>
          <w:rFonts w:ascii="Arial" w:hAnsi="Arial" w:cs="Arial"/>
          <w:sz w:val="22"/>
          <w:szCs w:val="22"/>
        </w:rPr>
        <w:t xml:space="preserve">quota </w:t>
      </w:r>
      <w:r w:rsidRPr="009135B2">
        <w:rPr>
          <w:rFonts w:ascii="Arial" w:hAnsi="Arial" w:cs="Arial"/>
          <w:sz w:val="22"/>
          <w:szCs w:val="22"/>
        </w:rPr>
        <w:t>comunitaria</w:t>
      </w:r>
      <w:r w:rsidR="00B556EB" w:rsidRPr="009135B2">
        <w:rPr>
          <w:rFonts w:ascii="Arial" w:hAnsi="Arial" w:cs="Arial"/>
          <w:sz w:val="22"/>
          <w:szCs w:val="22"/>
        </w:rPr>
        <w:t>) della spesa irregolare</w:t>
      </w:r>
      <w:r w:rsidRPr="009135B2">
        <w:rPr>
          <w:rFonts w:ascii="Arial" w:hAnsi="Arial" w:cs="Arial"/>
          <w:sz w:val="22"/>
          <w:szCs w:val="22"/>
        </w:rPr>
        <w:t>.</w:t>
      </w:r>
    </w:p>
    <w:p w14:paraId="61B5C31F" w14:textId="77777777" w:rsidR="00D81799" w:rsidRPr="009135B2" w:rsidRDefault="00D81799"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Numero della scheda</w:t>
      </w:r>
      <w:r w:rsidRPr="009135B2">
        <w:rPr>
          <w:rFonts w:ascii="Arial" w:hAnsi="Arial" w:cs="Arial"/>
          <w:sz w:val="22"/>
          <w:szCs w:val="22"/>
        </w:rPr>
        <w:t xml:space="preserve">. Campo riservato all’AdG e quindi non modificabile dall’OI. </w:t>
      </w:r>
    </w:p>
    <w:p w14:paraId="150B6F34" w14:textId="77777777" w:rsidR="00D81799" w:rsidRPr="009135B2" w:rsidRDefault="00D81799"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Data Comunicazione alla CE</w:t>
      </w:r>
      <w:r w:rsidRPr="009135B2">
        <w:rPr>
          <w:rFonts w:ascii="Arial" w:hAnsi="Arial" w:cs="Arial"/>
          <w:sz w:val="22"/>
          <w:szCs w:val="22"/>
        </w:rPr>
        <w:t>. Campo riservato all’AdG e quindi non modificabile dall’OI.</w:t>
      </w:r>
    </w:p>
    <w:p w14:paraId="72B5E9CA" w14:textId="77777777" w:rsidR="00D81799" w:rsidRPr="009135B2" w:rsidRDefault="00D81799" w:rsidP="001B67B7">
      <w:pPr>
        <w:pStyle w:val="ListParagraph"/>
        <w:numPr>
          <w:ilvl w:val="0"/>
          <w:numId w:val="65"/>
        </w:numPr>
        <w:spacing w:before="60" w:line="312" w:lineRule="auto"/>
        <w:jc w:val="both"/>
        <w:rPr>
          <w:rFonts w:ascii="Arial" w:hAnsi="Arial" w:cs="Arial"/>
          <w:sz w:val="22"/>
          <w:szCs w:val="22"/>
        </w:rPr>
      </w:pPr>
      <w:r w:rsidRPr="009135B2">
        <w:rPr>
          <w:rFonts w:ascii="Arial" w:hAnsi="Arial" w:cs="Arial"/>
          <w:i/>
          <w:sz w:val="22"/>
          <w:szCs w:val="22"/>
          <w:u w:val="single"/>
        </w:rPr>
        <w:t>Numero di protocollo della comunicazione alla CE</w:t>
      </w:r>
      <w:r w:rsidRPr="009135B2">
        <w:rPr>
          <w:rFonts w:ascii="Arial" w:hAnsi="Arial" w:cs="Arial"/>
          <w:sz w:val="22"/>
          <w:szCs w:val="22"/>
        </w:rPr>
        <w:t>. Campo riservato all’AdG e quindi non modificabile dall’OI.</w:t>
      </w:r>
    </w:p>
    <w:p w14:paraId="47D6EAA9" w14:textId="77777777" w:rsidR="00D81799" w:rsidRPr="009135B2" w:rsidRDefault="00D81799" w:rsidP="00D81799">
      <w:pPr>
        <w:spacing w:before="120" w:line="312" w:lineRule="auto"/>
        <w:jc w:val="both"/>
        <w:rPr>
          <w:rFonts w:ascii="Arial" w:hAnsi="Arial" w:cs="Arial"/>
          <w:sz w:val="22"/>
          <w:szCs w:val="22"/>
        </w:rPr>
      </w:pPr>
    </w:p>
    <w:p w14:paraId="1AF52E0A" w14:textId="77777777" w:rsidR="00D81799" w:rsidRDefault="00D81799" w:rsidP="00D81799">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 dei Controlli</w:t>
      </w:r>
      <w:r w:rsidRPr="009135B2">
        <w:rPr>
          <w:rFonts w:ascii="Arial" w:hAnsi="Arial" w:cs="Arial"/>
          <w:sz w:val="22"/>
          <w:szCs w:val="22"/>
        </w:rPr>
        <w:t xml:space="preserve">. </w:t>
      </w:r>
    </w:p>
    <w:p w14:paraId="4AF3E48A" w14:textId="77777777" w:rsidR="003C280B" w:rsidRPr="009135B2" w:rsidRDefault="003C280B" w:rsidP="00D81799">
      <w:pPr>
        <w:spacing w:before="60" w:line="312" w:lineRule="auto"/>
        <w:jc w:val="both"/>
        <w:rPr>
          <w:rFonts w:ascii="Arial" w:hAnsi="Arial" w:cs="Arial"/>
          <w:sz w:val="22"/>
          <w:szCs w:val="22"/>
        </w:rPr>
      </w:pPr>
    </w:p>
    <w:p w14:paraId="099350BC" w14:textId="77777777" w:rsidR="00D81799" w:rsidRPr="009135B2" w:rsidRDefault="00D81799" w:rsidP="00D81799">
      <w:pPr>
        <w:spacing w:before="120" w:line="312" w:lineRule="auto"/>
        <w:jc w:val="both"/>
        <w:rPr>
          <w:rFonts w:ascii="Arial" w:hAnsi="Arial" w:cs="Arial"/>
          <w:sz w:val="22"/>
          <w:szCs w:val="22"/>
        </w:rPr>
      </w:pPr>
      <w:r w:rsidRPr="009135B2">
        <w:rPr>
          <w:rFonts w:ascii="Arial" w:hAnsi="Arial" w:cs="Arial"/>
          <w:sz w:val="22"/>
          <w:szCs w:val="22"/>
        </w:rPr>
        <w:lastRenderedPageBreak/>
        <w:t xml:space="preserve">Per modificare o eliminare un record corrispondente alla singola scheda OLAF cliccare rispettivamente sulle icone </w:t>
      </w:r>
      <w:r w:rsidRPr="009135B2">
        <w:rPr>
          <w:rFonts w:ascii="Arial" w:hAnsi="Arial" w:cs="Arial"/>
          <w:noProof/>
          <w:sz w:val="22"/>
          <w:szCs w:val="22"/>
          <w:lang w:eastAsia="it-IT"/>
        </w:rPr>
        <w:drawing>
          <wp:inline distT="0" distB="0" distL="0" distR="0" wp14:anchorId="65C574A1" wp14:editId="63184357">
            <wp:extent cx="152400" cy="152400"/>
            <wp:effectExtent l="19050" t="0" r="0" b="0"/>
            <wp:docPr id="79"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e </w:t>
      </w:r>
      <w:r w:rsidRPr="009135B2">
        <w:rPr>
          <w:rFonts w:ascii="Arial" w:hAnsi="Arial" w:cs="Arial"/>
          <w:noProof/>
          <w:sz w:val="22"/>
          <w:szCs w:val="22"/>
          <w:lang w:eastAsia="it-IT"/>
        </w:rPr>
        <w:drawing>
          <wp:inline distT="0" distB="0" distL="0" distR="0" wp14:anchorId="34DC4E4D" wp14:editId="02B4B6D2">
            <wp:extent cx="148590" cy="148590"/>
            <wp:effectExtent l="19050" t="0" r="3810" b="0"/>
            <wp:docPr id="80" name="Picture 6" descr="C:\Documents and Settings\antonello.amodio\Desktop\page_dele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ntonello.amodio\Desktop\page_delete.gif"/>
                    <pic:cNvPicPr>
                      <a:picLocks noChangeAspect="1" noChangeArrowheads="1"/>
                    </pic:cNvPicPr>
                  </pic:nvPicPr>
                  <pic:blipFill>
                    <a:blip r:embed="rId38"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9135B2">
        <w:rPr>
          <w:rFonts w:ascii="Arial" w:hAnsi="Arial" w:cs="Arial"/>
          <w:sz w:val="22"/>
          <w:szCs w:val="22"/>
        </w:rPr>
        <w:t xml:space="preserve"> ad essa associat</w:t>
      </w:r>
      <w:r w:rsidR="003204DE" w:rsidRPr="009135B2">
        <w:rPr>
          <w:rFonts w:ascii="Arial" w:hAnsi="Arial" w:cs="Arial"/>
          <w:sz w:val="22"/>
          <w:szCs w:val="22"/>
        </w:rPr>
        <w:t>e</w:t>
      </w:r>
      <w:r w:rsidRPr="009135B2">
        <w:rPr>
          <w:rFonts w:ascii="Arial" w:hAnsi="Arial" w:cs="Arial"/>
          <w:sz w:val="22"/>
          <w:szCs w:val="22"/>
        </w:rPr>
        <w:t xml:space="preserve"> sulla maschera </w:t>
      </w:r>
      <w:r w:rsidRPr="009135B2">
        <w:rPr>
          <w:rFonts w:ascii="Arial" w:hAnsi="Arial" w:cs="Arial"/>
          <w:i/>
          <w:color w:val="00B050"/>
          <w:sz w:val="22"/>
          <w:szCs w:val="22"/>
          <w:u w:val="single"/>
        </w:rPr>
        <w:t>Schede OLAF</w:t>
      </w:r>
      <w:r w:rsidRPr="009135B2">
        <w:rPr>
          <w:rFonts w:ascii="Arial" w:hAnsi="Arial" w:cs="Arial"/>
          <w:sz w:val="22"/>
          <w:szCs w:val="22"/>
        </w:rPr>
        <w:t>.</w:t>
      </w:r>
    </w:p>
    <w:p w14:paraId="738D0486" w14:textId="77777777" w:rsidR="00D81799" w:rsidRPr="009135B2" w:rsidRDefault="00D81799" w:rsidP="00D81799">
      <w:pPr>
        <w:spacing w:before="120" w:line="312" w:lineRule="auto"/>
        <w:jc w:val="both"/>
        <w:rPr>
          <w:rFonts w:ascii="Arial" w:hAnsi="Arial" w:cs="Arial"/>
          <w:sz w:val="22"/>
          <w:szCs w:val="22"/>
        </w:rPr>
      </w:pPr>
    </w:p>
    <w:p w14:paraId="03F38CC8" w14:textId="77777777" w:rsidR="00D81799" w:rsidRPr="009135B2" w:rsidRDefault="00D81799" w:rsidP="00D81799">
      <w:pPr>
        <w:spacing w:before="120" w:line="312" w:lineRule="auto"/>
        <w:jc w:val="both"/>
        <w:rPr>
          <w:rFonts w:ascii="Arial" w:hAnsi="Arial" w:cs="Arial"/>
          <w:sz w:val="22"/>
          <w:szCs w:val="22"/>
        </w:rPr>
      </w:pPr>
      <w:r w:rsidRPr="009135B2">
        <w:rPr>
          <w:rFonts w:ascii="Arial" w:hAnsi="Arial" w:cs="Arial"/>
          <w:sz w:val="22"/>
          <w:szCs w:val="22"/>
        </w:rPr>
        <w:t>Una volta inserito dall’OI, ogni record va completato dall’AdG con l’indicazione del numero di caso assegnato dall’OLAF e degli estremi della scheda.</w:t>
      </w:r>
    </w:p>
    <w:p w14:paraId="316C9120" w14:textId="77777777" w:rsidR="00D81799" w:rsidRPr="009135B2" w:rsidRDefault="00D81799" w:rsidP="00D81799">
      <w:pPr>
        <w:tabs>
          <w:tab w:val="left" w:pos="1985"/>
        </w:tabs>
        <w:spacing w:before="120" w:line="312" w:lineRule="auto"/>
        <w:jc w:val="both"/>
        <w:rPr>
          <w:rFonts w:ascii="Arial" w:hAnsi="Arial" w:cs="Arial"/>
          <w:sz w:val="22"/>
          <w:szCs w:val="22"/>
        </w:rPr>
      </w:pPr>
      <w:r w:rsidRPr="009135B2">
        <w:rPr>
          <w:rFonts w:ascii="Arial" w:hAnsi="Arial" w:cs="Arial"/>
          <w:sz w:val="22"/>
          <w:szCs w:val="22"/>
        </w:rPr>
        <w:t xml:space="preserve">Tale operazione viene effettuata dall’AdG cliccando sull’icona </w:t>
      </w:r>
      <w:r w:rsidRPr="009135B2">
        <w:rPr>
          <w:rFonts w:ascii="Arial" w:hAnsi="Arial" w:cs="Arial"/>
          <w:noProof/>
          <w:sz w:val="22"/>
          <w:szCs w:val="22"/>
          <w:lang w:eastAsia="it-IT"/>
        </w:rPr>
        <w:drawing>
          <wp:inline distT="0" distB="0" distL="0" distR="0" wp14:anchorId="69D63768" wp14:editId="5A187590">
            <wp:extent cx="152400" cy="152400"/>
            <wp:effectExtent l="19050" t="0" r="0" b="0"/>
            <wp:docPr id="95"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003204DE" w:rsidRPr="009135B2">
        <w:rPr>
          <w:rFonts w:ascii="Arial" w:hAnsi="Arial" w:cs="Arial"/>
          <w:sz w:val="22"/>
          <w:szCs w:val="22"/>
        </w:rPr>
        <w:t xml:space="preserve"> </w:t>
      </w:r>
      <w:r w:rsidRPr="009135B2">
        <w:rPr>
          <w:rFonts w:ascii="Arial" w:hAnsi="Arial" w:cs="Arial"/>
          <w:sz w:val="22"/>
          <w:szCs w:val="22"/>
        </w:rPr>
        <w:t xml:space="preserve">posta accanto al record della scheda da completare nella maschera </w:t>
      </w:r>
      <w:r w:rsidRPr="009135B2">
        <w:rPr>
          <w:rFonts w:ascii="Arial" w:hAnsi="Arial" w:cs="Arial"/>
          <w:i/>
          <w:color w:val="00B050"/>
          <w:sz w:val="22"/>
          <w:szCs w:val="22"/>
          <w:u w:val="single"/>
        </w:rPr>
        <w:t>Schede OLAF</w:t>
      </w:r>
      <w:r w:rsidRPr="009135B2">
        <w:rPr>
          <w:rFonts w:ascii="Arial" w:hAnsi="Arial" w:cs="Arial"/>
          <w:sz w:val="22"/>
          <w:szCs w:val="22"/>
        </w:rPr>
        <w:t xml:space="preserve">. </w:t>
      </w:r>
    </w:p>
    <w:p w14:paraId="2D084281" w14:textId="77777777" w:rsidR="00D81799" w:rsidRDefault="00D81799" w:rsidP="00D81799">
      <w:pPr>
        <w:spacing w:before="120" w:line="312" w:lineRule="auto"/>
        <w:jc w:val="both"/>
        <w:rPr>
          <w:rFonts w:ascii="Arial" w:hAnsi="Arial" w:cs="Arial"/>
          <w:sz w:val="22"/>
          <w:szCs w:val="22"/>
        </w:rPr>
      </w:pPr>
      <w:r w:rsidRPr="009135B2">
        <w:rPr>
          <w:rFonts w:ascii="Arial" w:hAnsi="Arial" w:cs="Arial"/>
          <w:sz w:val="22"/>
          <w:szCs w:val="22"/>
        </w:rPr>
        <w:t xml:space="preserve">Il SI visualizza la maschera </w:t>
      </w:r>
      <w:r w:rsidRPr="009135B2">
        <w:rPr>
          <w:rFonts w:ascii="Arial" w:hAnsi="Arial" w:cs="Arial"/>
          <w:i/>
          <w:color w:val="00B050"/>
          <w:sz w:val="22"/>
          <w:szCs w:val="22"/>
          <w:u w:val="single"/>
        </w:rPr>
        <w:t>Modifica Scheda OLAF</w:t>
      </w:r>
      <w:r w:rsidRPr="009135B2">
        <w:rPr>
          <w:rFonts w:ascii="Arial" w:hAnsi="Arial" w:cs="Arial"/>
          <w:sz w:val="22"/>
          <w:szCs w:val="22"/>
        </w:rPr>
        <w:t xml:space="preserve">, illustrata in </w:t>
      </w:r>
      <w:r w:rsidR="007E2D11">
        <w:fldChar w:fldCharType="begin"/>
      </w:r>
      <w:r w:rsidR="007E2D11">
        <w:instrText xml:space="preserve"> REF _Ref338840541 \h  \* MERGEFORMAT </w:instrText>
      </w:r>
      <w:r w:rsidR="007E2D11">
        <w:fldChar w:fldCharType="separate"/>
      </w:r>
      <w:r w:rsidR="007B7BAF" w:rsidRPr="007B7BAF">
        <w:rPr>
          <w:rFonts w:ascii="Arial" w:hAnsi="Arial" w:cs="Arial"/>
          <w:b/>
          <w:color w:val="4F81BD"/>
          <w:sz w:val="22"/>
          <w:szCs w:val="22"/>
        </w:rPr>
        <w:t xml:space="preserve">Figura </w:t>
      </w:r>
      <w:r w:rsidR="007B7BAF" w:rsidRPr="007B7BAF">
        <w:rPr>
          <w:rFonts w:ascii="Arial" w:hAnsi="Arial" w:cs="Arial"/>
          <w:b/>
          <w:noProof/>
          <w:color w:val="4F81BD"/>
          <w:sz w:val="22"/>
          <w:szCs w:val="22"/>
        </w:rPr>
        <w:t>52</w:t>
      </w:r>
      <w:r w:rsidR="007E2D11">
        <w:fldChar w:fldCharType="end"/>
      </w:r>
      <w:r w:rsidRPr="009135B2">
        <w:rPr>
          <w:rFonts w:ascii="Arial" w:hAnsi="Arial" w:cs="Arial"/>
          <w:sz w:val="22"/>
          <w:szCs w:val="22"/>
        </w:rPr>
        <w:t>, che riproduce</w:t>
      </w:r>
      <w:r w:rsidR="003204DE" w:rsidRPr="009135B2">
        <w:rPr>
          <w:rFonts w:ascii="Arial" w:hAnsi="Arial" w:cs="Arial"/>
          <w:sz w:val="22"/>
          <w:szCs w:val="22"/>
        </w:rPr>
        <w:t>,</w:t>
      </w:r>
      <w:r w:rsidRPr="009135B2">
        <w:rPr>
          <w:rFonts w:ascii="Arial" w:hAnsi="Arial" w:cs="Arial"/>
          <w:sz w:val="22"/>
          <w:szCs w:val="22"/>
        </w:rPr>
        <w:t xml:space="preserve"> in modalità non modificabile</w:t>
      </w:r>
      <w:r w:rsidR="003204DE" w:rsidRPr="009135B2">
        <w:rPr>
          <w:rFonts w:ascii="Arial" w:hAnsi="Arial" w:cs="Arial"/>
          <w:sz w:val="22"/>
          <w:szCs w:val="22"/>
        </w:rPr>
        <w:t xml:space="preserve">, </w:t>
      </w:r>
      <w:r w:rsidRPr="009135B2">
        <w:rPr>
          <w:rFonts w:ascii="Arial" w:hAnsi="Arial" w:cs="Arial"/>
          <w:sz w:val="22"/>
          <w:szCs w:val="22"/>
        </w:rPr>
        <w:t xml:space="preserve">tutti i campi della maschera </w:t>
      </w:r>
      <w:r w:rsidRPr="009135B2">
        <w:rPr>
          <w:rFonts w:ascii="Arial" w:hAnsi="Arial" w:cs="Arial"/>
          <w:i/>
          <w:color w:val="00B050"/>
          <w:sz w:val="22"/>
          <w:szCs w:val="22"/>
          <w:u w:val="single"/>
        </w:rPr>
        <w:t>Nuova Scheda OLAF</w:t>
      </w:r>
      <w:r w:rsidRPr="009135B2">
        <w:rPr>
          <w:rFonts w:ascii="Arial" w:hAnsi="Arial" w:cs="Arial"/>
          <w:sz w:val="22"/>
          <w:szCs w:val="22"/>
        </w:rPr>
        <w:t xml:space="preserve"> </w:t>
      </w:r>
      <w:r w:rsidR="003C280B">
        <w:rPr>
          <w:rFonts w:ascii="Arial" w:hAnsi="Arial" w:cs="Arial"/>
          <w:sz w:val="22"/>
          <w:szCs w:val="22"/>
        </w:rPr>
        <w:t>già compilati</w:t>
      </w:r>
      <w:r w:rsidR="003204DE" w:rsidRPr="009135B2">
        <w:rPr>
          <w:rFonts w:ascii="Arial" w:hAnsi="Arial" w:cs="Arial"/>
          <w:sz w:val="22"/>
          <w:szCs w:val="22"/>
        </w:rPr>
        <w:t xml:space="preserve"> dall’OI. </w:t>
      </w:r>
    </w:p>
    <w:p w14:paraId="30EC2C73" w14:textId="77777777" w:rsidR="003C280B" w:rsidRPr="009135B2" w:rsidRDefault="003C280B" w:rsidP="00D81799">
      <w:pPr>
        <w:spacing w:before="120" w:line="312" w:lineRule="auto"/>
        <w:jc w:val="both"/>
        <w:rPr>
          <w:rFonts w:ascii="Arial" w:hAnsi="Arial" w:cs="Arial"/>
          <w:sz w:val="22"/>
          <w:szCs w:val="22"/>
        </w:rPr>
      </w:pPr>
    </w:p>
    <w:p w14:paraId="6F720C98" w14:textId="77777777" w:rsidR="00B7683C" w:rsidRPr="009135B2" w:rsidRDefault="00815016">
      <w:pPr>
        <w:spacing w:before="60" w:line="312" w:lineRule="auto"/>
        <w:jc w:val="center"/>
        <w:rPr>
          <w:rFonts w:ascii="Arial" w:hAnsi="Arial" w:cs="Arial"/>
          <w:sz w:val="22"/>
          <w:szCs w:val="22"/>
        </w:rPr>
      </w:pPr>
      <w:r w:rsidRPr="009135B2">
        <w:rPr>
          <w:rFonts w:ascii="Arial" w:hAnsi="Arial" w:cs="Arial"/>
          <w:noProof/>
          <w:sz w:val="22"/>
          <w:szCs w:val="22"/>
          <w:lang w:eastAsia="it-IT"/>
        </w:rPr>
        <w:drawing>
          <wp:inline distT="0" distB="0" distL="0" distR="0" wp14:anchorId="7762EB8D" wp14:editId="28F3830D">
            <wp:extent cx="5040000" cy="3276511"/>
            <wp:effectExtent l="19050" t="0" r="8250" b="0"/>
            <wp:docPr id="90"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cstate="print"/>
                    <a:srcRect/>
                    <a:stretch>
                      <a:fillRect/>
                    </a:stretch>
                  </pic:blipFill>
                  <pic:spPr bwMode="auto">
                    <a:xfrm>
                      <a:off x="0" y="0"/>
                      <a:ext cx="5040000" cy="3276511"/>
                    </a:xfrm>
                    <a:prstGeom prst="rect">
                      <a:avLst/>
                    </a:prstGeom>
                    <a:noFill/>
                    <a:ln w="9525">
                      <a:noFill/>
                      <a:miter lim="800000"/>
                      <a:headEnd/>
                      <a:tailEnd/>
                    </a:ln>
                  </pic:spPr>
                </pic:pic>
              </a:graphicData>
            </a:graphic>
          </wp:inline>
        </w:drawing>
      </w:r>
    </w:p>
    <w:p w14:paraId="055A14BD" w14:textId="77777777" w:rsidR="00B7683C" w:rsidRPr="009135B2" w:rsidRDefault="00815016">
      <w:pPr>
        <w:spacing w:before="120" w:line="312" w:lineRule="auto"/>
        <w:jc w:val="center"/>
        <w:rPr>
          <w:rFonts w:ascii="Arial" w:hAnsi="Arial" w:cs="Arial"/>
          <w:b/>
          <w:color w:val="4F81BD"/>
          <w:sz w:val="20"/>
          <w:szCs w:val="20"/>
        </w:rPr>
      </w:pPr>
      <w:bookmarkStart w:id="105" w:name="_Ref338840541"/>
      <w:r w:rsidRPr="009135B2">
        <w:rPr>
          <w:rFonts w:ascii="Arial" w:hAnsi="Arial" w:cs="Arial"/>
          <w:b/>
          <w:color w:val="4F81BD"/>
          <w:sz w:val="20"/>
          <w:szCs w:val="20"/>
        </w:rPr>
        <w:t xml:space="preserve">Figura </w:t>
      </w:r>
      <w:r w:rsidR="00625A7A" w:rsidRPr="009135B2">
        <w:rPr>
          <w:rFonts w:ascii="Arial" w:hAnsi="Arial" w:cs="Arial"/>
          <w:b/>
          <w:color w:val="4F81BD"/>
          <w:sz w:val="20"/>
          <w:szCs w:val="20"/>
        </w:rPr>
        <w:fldChar w:fldCharType="begin"/>
      </w:r>
      <w:r w:rsidRPr="009135B2">
        <w:rPr>
          <w:rFonts w:ascii="Arial" w:hAnsi="Arial" w:cs="Arial"/>
          <w:b/>
          <w:color w:val="4F81BD"/>
          <w:sz w:val="20"/>
          <w:szCs w:val="20"/>
        </w:rPr>
        <w:instrText xml:space="preserve"> SEQ Figura \* ARABIC </w:instrText>
      </w:r>
      <w:r w:rsidR="00625A7A" w:rsidRPr="009135B2">
        <w:rPr>
          <w:rFonts w:ascii="Arial" w:hAnsi="Arial" w:cs="Arial"/>
          <w:b/>
          <w:color w:val="4F81BD"/>
          <w:sz w:val="20"/>
          <w:szCs w:val="20"/>
        </w:rPr>
        <w:fldChar w:fldCharType="separate"/>
      </w:r>
      <w:r w:rsidR="00EC6E50">
        <w:rPr>
          <w:rFonts w:ascii="Arial" w:hAnsi="Arial" w:cs="Arial"/>
          <w:b/>
          <w:noProof/>
          <w:color w:val="4F81BD"/>
          <w:sz w:val="20"/>
          <w:szCs w:val="20"/>
        </w:rPr>
        <w:t>52</w:t>
      </w:r>
      <w:r w:rsidR="00625A7A" w:rsidRPr="009135B2">
        <w:rPr>
          <w:rFonts w:ascii="Arial" w:hAnsi="Arial" w:cs="Arial"/>
          <w:b/>
          <w:color w:val="4F81BD"/>
          <w:sz w:val="20"/>
          <w:szCs w:val="20"/>
        </w:rPr>
        <w:fldChar w:fldCharType="end"/>
      </w:r>
      <w:bookmarkEnd w:id="105"/>
      <w:r w:rsidRPr="009135B2">
        <w:rPr>
          <w:rFonts w:ascii="Arial" w:hAnsi="Arial" w:cs="Arial"/>
          <w:b/>
          <w:color w:val="4F81BD"/>
          <w:sz w:val="20"/>
          <w:szCs w:val="20"/>
        </w:rPr>
        <w:t xml:space="preserve"> – Modifica Scheda OLAF (AdG)</w:t>
      </w:r>
    </w:p>
    <w:p w14:paraId="6BDA5154" w14:textId="77777777" w:rsidR="00B7683C" w:rsidRPr="009135B2" w:rsidRDefault="00B7683C">
      <w:pPr>
        <w:spacing w:before="60" w:line="312" w:lineRule="auto"/>
        <w:jc w:val="both"/>
        <w:rPr>
          <w:rFonts w:ascii="Arial" w:hAnsi="Arial" w:cs="Arial"/>
          <w:sz w:val="22"/>
          <w:szCs w:val="22"/>
        </w:rPr>
      </w:pPr>
    </w:p>
    <w:p w14:paraId="316EE5F9" w14:textId="77777777" w:rsidR="00D81799" w:rsidRPr="009135B2" w:rsidRDefault="00D81799" w:rsidP="00D81799">
      <w:pPr>
        <w:spacing w:before="120" w:line="312" w:lineRule="auto"/>
        <w:jc w:val="both"/>
        <w:rPr>
          <w:rFonts w:ascii="Arial" w:hAnsi="Arial" w:cs="Arial"/>
          <w:sz w:val="22"/>
          <w:szCs w:val="22"/>
        </w:rPr>
      </w:pPr>
      <w:r w:rsidRPr="009135B2">
        <w:rPr>
          <w:rFonts w:ascii="Arial" w:hAnsi="Arial" w:cs="Arial"/>
          <w:sz w:val="22"/>
          <w:szCs w:val="22"/>
        </w:rPr>
        <w:t>I campi della maschera modificabili dall’AdG sono:</w:t>
      </w:r>
    </w:p>
    <w:p w14:paraId="06794F03" w14:textId="77777777" w:rsidR="00D81799" w:rsidRPr="009135B2" w:rsidRDefault="00D81799" w:rsidP="001B67B7">
      <w:pPr>
        <w:pStyle w:val="ListParagraph"/>
        <w:numPr>
          <w:ilvl w:val="0"/>
          <w:numId w:val="66"/>
        </w:numPr>
        <w:spacing w:before="60" w:line="312" w:lineRule="auto"/>
        <w:jc w:val="both"/>
        <w:rPr>
          <w:rFonts w:ascii="Arial" w:hAnsi="Arial" w:cs="Arial"/>
          <w:sz w:val="22"/>
          <w:szCs w:val="22"/>
        </w:rPr>
      </w:pPr>
      <w:r w:rsidRPr="009135B2">
        <w:rPr>
          <w:rFonts w:ascii="Arial" w:hAnsi="Arial" w:cs="Arial"/>
          <w:i/>
          <w:sz w:val="22"/>
          <w:szCs w:val="22"/>
          <w:u w:val="single"/>
        </w:rPr>
        <w:t>Numero della scheda</w:t>
      </w:r>
      <w:r w:rsidRPr="009135B2">
        <w:rPr>
          <w:rFonts w:ascii="Arial" w:hAnsi="Arial" w:cs="Arial"/>
          <w:sz w:val="22"/>
          <w:szCs w:val="22"/>
        </w:rPr>
        <w:t>. Campo in cui si inserisce il numero di caso assegnato dall</w:t>
      </w:r>
      <w:r w:rsidR="003C280B">
        <w:rPr>
          <w:rFonts w:ascii="Arial" w:hAnsi="Arial" w:cs="Arial"/>
          <w:sz w:val="22"/>
          <w:szCs w:val="22"/>
        </w:rPr>
        <w:t>a CE</w:t>
      </w:r>
      <w:r w:rsidRPr="009135B2">
        <w:rPr>
          <w:rFonts w:ascii="Arial" w:hAnsi="Arial" w:cs="Arial"/>
          <w:sz w:val="22"/>
          <w:szCs w:val="22"/>
        </w:rPr>
        <w:t xml:space="preserve"> all’irregolarità; </w:t>
      </w:r>
    </w:p>
    <w:p w14:paraId="76D8D97D" w14:textId="77777777" w:rsidR="00D81799" w:rsidRPr="009135B2" w:rsidRDefault="00D81799" w:rsidP="001B67B7">
      <w:pPr>
        <w:pStyle w:val="ListParagraph"/>
        <w:numPr>
          <w:ilvl w:val="0"/>
          <w:numId w:val="66"/>
        </w:numPr>
        <w:spacing w:before="60" w:line="312" w:lineRule="auto"/>
        <w:jc w:val="both"/>
        <w:rPr>
          <w:rFonts w:ascii="Arial" w:hAnsi="Arial" w:cs="Arial"/>
          <w:sz w:val="22"/>
          <w:szCs w:val="22"/>
        </w:rPr>
      </w:pPr>
      <w:r w:rsidRPr="009135B2">
        <w:rPr>
          <w:rFonts w:ascii="Arial" w:hAnsi="Arial" w:cs="Arial"/>
          <w:i/>
          <w:sz w:val="22"/>
          <w:szCs w:val="22"/>
          <w:u w:val="single"/>
        </w:rPr>
        <w:t>Data Comunicazione alla CE</w:t>
      </w:r>
      <w:r w:rsidRPr="009135B2">
        <w:rPr>
          <w:rFonts w:ascii="Arial" w:hAnsi="Arial" w:cs="Arial"/>
          <w:sz w:val="22"/>
          <w:szCs w:val="22"/>
        </w:rPr>
        <w:t>. Campo in cui si inserisce la data di protocollo della nota con cui l’AdG trasmette la scheda alla CE;</w:t>
      </w:r>
    </w:p>
    <w:p w14:paraId="781C8179" w14:textId="77777777" w:rsidR="00D81799" w:rsidRPr="009135B2" w:rsidRDefault="00D81799" w:rsidP="001B67B7">
      <w:pPr>
        <w:pStyle w:val="ListParagraph"/>
        <w:numPr>
          <w:ilvl w:val="0"/>
          <w:numId w:val="66"/>
        </w:numPr>
        <w:spacing w:before="60" w:line="312" w:lineRule="auto"/>
        <w:jc w:val="both"/>
        <w:rPr>
          <w:rFonts w:ascii="Arial" w:hAnsi="Arial" w:cs="Arial"/>
          <w:sz w:val="22"/>
          <w:szCs w:val="22"/>
        </w:rPr>
      </w:pPr>
      <w:r w:rsidRPr="009135B2">
        <w:rPr>
          <w:rFonts w:ascii="Arial" w:hAnsi="Arial" w:cs="Arial"/>
          <w:i/>
          <w:sz w:val="22"/>
          <w:szCs w:val="22"/>
          <w:u w:val="single"/>
        </w:rPr>
        <w:t>Numero di protocollo della comunicazione alla CE</w:t>
      </w:r>
      <w:r w:rsidRPr="009135B2">
        <w:rPr>
          <w:rFonts w:ascii="Arial" w:hAnsi="Arial" w:cs="Arial"/>
          <w:sz w:val="22"/>
          <w:szCs w:val="22"/>
        </w:rPr>
        <w:t>. Campo in cui si inserisce il numero di protocollo della nota con cui l’AdG trasmette</w:t>
      </w:r>
      <w:r w:rsidR="003204DE" w:rsidRPr="009135B2">
        <w:rPr>
          <w:rFonts w:ascii="Arial" w:hAnsi="Arial" w:cs="Arial"/>
          <w:sz w:val="22"/>
          <w:szCs w:val="22"/>
        </w:rPr>
        <w:t xml:space="preserve"> la scheda alla CE.</w:t>
      </w:r>
    </w:p>
    <w:p w14:paraId="78A002E7" w14:textId="77777777" w:rsidR="00D81799" w:rsidRPr="009135B2" w:rsidRDefault="00D81799" w:rsidP="00D81799">
      <w:pPr>
        <w:spacing w:before="60" w:line="312" w:lineRule="auto"/>
        <w:jc w:val="both"/>
        <w:rPr>
          <w:rFonts w:ascii="Arial" w:hAnsi="Arial" w:cs="Arial"/>
          <w:sz w:val="22"/>
          <w:szCs w:val="22"/>
        </w:rPr>
      </w:pPr>
      <w:r w:rsidRPr="009135B2">
        <w:rPr>
          <w:rFonts w:ascii="Arial" w:hAnsi="Arial" w:cs="Arial"/>
          <w:sz w:val="22"/>
          <w:szCs w:val="22"/>
        </w:rPr>
        <w:t xml:space="preserve">I dati inseriti vengono registrati nel sistema cliccando sul </w:t>
      </w:r>
      <w:r w:rsidR="00F34A79" w:rsidRPr="009135B2">
        <w:rPr>
          <w:rFonts w:ascii="Arial" w:hAnsi="Arial" w:cs="Arial"/>
          <w:sz w:val="22"/>
          <w:szCs w:val="22"/>
        </w:rPr>
        <w:t>pulsante</w:t>
      </w:r>
      <w:r w:rsidRPr="009135B2">
        <w:rPr>
          <w:rFonts w:ascii="Arial" w:hAnsi="Arial" w:cs="Arial"/>
          <w:sz w:val="22"/>
          <w:szCs w:val="22"/>
        </w:rPr>
        <w:t xml:space="preserve"> </w:t>
      </w:r>
      <w:r w:rsidRPr="009135B2">
        <w:rPr>
          <w:rFonts w:ascii="Arial" w:hAnsi="Arial" w:cs="Arial"/>
          <w:i/>
          <w:color w:val="E36C0A" w:themeColor="accent6" w:themeShade="BF"/>
          <w:sz w:val="22"/>
          <w:szCs w:val="22"/>
          <w:u w:val="single"/>
        </w:rPr>
        <w:t>Salva</w:t>
      </w:r>
      <w:r w:rsidRPr="009135B2">
        <w:rPr>
          <w:rFonts w:ascii="Arial" w:hAnsi="Arial" w:cs="Arial"/>
          <w:sz w:val="22"/>
          <w:szCs w:val="22"/>
        </w:rPr>
        <w:t xml:space="preserve">. Per uscire dalla maschera, cliccare su </w:t>
      </w:r>
      <w:r w:rsidRPr="009135B2">
        <w:rPr>
          <w:rFonts w:ascii="Arial" w:hAnsi="Arial" w:cs="Arial"/>
          <w:i/>
          <w:color w:val="E36C0A" w:themeColor="accent6" w:themeShade="BF"/>
          <w:sz w:val="22"/>
          <w:szCs w:val="22"/>
          <w:u w:val="single"/>
        </w:rPr>
        <w:t>Torna all’elenco</w:t>
      </w:r>
      <w:r w:rsidRPr="009135B2">
        <w:rPr>
          <w:rFonts w:ascii="Arial" w:hAnsi="Arial" w:cs="Arial"/>
          <w:sz w:val="22"/>
          <w:szCs w:val="22"/>
        </w:rPr>
        <w:t xml:space="preserve">. </w:t>
      </w:r>
    </w:p>
    <w:p w14:paraId="2D9C532D" w14:textId="77777777" w:rsidR="00DB0097" w:rsidRDefault="00DB0097" w:rsidP="003204DE">
      <w:pPr>
        <w:spacing w:before="60" w:line="312" w:lineRule="auto"/>
        <w:jc w:val="both"/>
        <w:rPr>
          <w:rFonts w:ascii="Arial" w:hAnsi="Arial" w:cs="Arial"/>
          <w:sz w:val="22"/>
          <w:szCs w:val="22"/>
        </w:rPr>
      </w:pPr>
    </w:p>
    <w:p w14:paraId="612FB78B" w14:textId="77777777" w:rsidR="00D81799" w:rsidRPr="009135B2" w:rsidRDefault="00D81799" w:rsidP="003204DE">
      <w:pPr>
        <w:spacing w:before="60" w:line="312" w:lineRule="auto"/>
        <w:jc w:val="both"/>
        <w:rPr>
          <w:rFonts w:ascii="Arial" w:hAnsi="Arial" w:cs="Arial"/>
          <w:sz w:val="22"/>
          <w:szCs w:val="22"/>
        </w:rPr>
      </w:pPr>
      <w:r w:rsidRPr="009135B2">
        <w:rPr>
          <w:rFonts w:ascii="Arial" w:hAnsi="Arial" w:cs="Arial"/>
          <w:sz w:val="22"/>
          <w:szCs w:val="22"/>
        </w:rPr>
        <w:lastRenderedPageBreak/>
        <w:t xml:space="preserve">Per modificare ulteriormente un record corrispondente alla singola </w:t>
      </w:r>
      <w:r w:rsidR="00FA76EA" w:rsidRPr="009135B2">
        <w:rPr>
          <w:rFonts w:ascii="Arial" w:hAnsi="Arial" w:cs="Arial"/>
          <w:sz w:val="22"/>
          <w:szCs w:val="22"/>
        </w:rPr>
        <w:t>scheda OLAF</w:t>
      </w:r>
      <w:r w:rsidRPr="009135B2">
        <w:rPr>
          <w:rFonts w:ascii="Arial" w:hAnsi="Arial" w:cs="Arial"/>
          <w:sz w:val="22"/>
          <w:szCs w:val="22"/>
        </w:rPr>
        <w:t xml:space="preserve"> cliccare sull’icona </w:t>
      </w:r>
      <w:r w:rsidRPr="009135B2">
        <w:rPr>
          <w:rFonts w:ascii="Arial" w:hAnsi="Arial" w:cs="Arial"/>
          <w:noProof/>
          <w:sz w:val="22"/>
          <w:szCs w:val="22"/>
          <w:lang w:eastAsia="it-IT"/>
        </w:rPr>
        <w:drawing>
          <wp:inline distT="0" distB="0" distL="0" distR="0" wp14:anchorId="20F742E5" wp14:editId="48CE155F">
            <wp:extent cx="152400" cy="152400"/>
            <wp:effectExtent l="19050" t="0" r="0" b="0"/>
            <wp:docPr id="96" name="Immagine 33" descr="page_ed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edit.gif"/>
                    <pic:cNvPicPr/>
                  </pic:nvPicPr>
                  <pic:blipFill>
                    <a:blip r:embed="rId37" cstate="print"/>
                    <a:stretch>
                      <a:fillRect/>
                    </a:stretch>
                  </pic:blipFill>
                  <pic:spPr>
                    <a:xfrm>
                      <a:off x="0" y="0"/>
                      <a:ext cx="152400" cy="152400"/>
                    </a:xfrm>
                    <a:prstGeom prst="rect">
                      <a:avLst/>
                    </a:prstGeom>
                  </pic:spPr>
                </pic:pic>
              </a:graphicData>
            </a:graphic>
          </wp:inline>
        </w:drawing>
      </w:r>
      <w:r w:rsidRPr="009135B2">
        <w:rPr>
          <w:rFonts w:ascii="Arial" w:hAnsi="Arial" w:cs="Arial"/>
          <w:sz w:val="22"/>
          <w:szCs w:val="22"/>
        </w:rPr>
        <w:t xml:space="preserve"> ad essa associata sulla maschera </w:t>
      </w:r>
      <w:r w:rsidR="00FA76EA" w:rsidRPr="009135B2">
        <w:rPr>
          <w:rFonts w:ascii="Arial" w:hAnsi="Arial" w:cs="Arial"/>
          <w:i/>
          <w:color w:val="00B050"/>
          <w:sz w:val="22"/>
          <w:szCs w:val="22"/>
          <w:u w:val="single"/>
        </w:rPr>
        <w:t>Schede OLAF</w:t>
      </w:r>
      <w:r w:rsidRPr="009135B2">
        <w:rPr>
          <w:rFonts w:ascii="Arial" w:hAnsi="Arial" w:cs="Arial"/>
          <w:sz w:val="22"/>
          <w:szCs w:val="22"/>
        </w:rPr>
        <w:t>.</w:t>
      </w:r>
    </w:p>
    <w:p w14:paraId="7EA1334C" w14:textId="77777777" w:rsidR="0018056D" w:rsidRPr="009135B2" w:rsidRDefault="0018056D" w:rsidP="00D81799">
      <w:pPr>
        <w:spacing w:before="120" w:line="312" w:lineRule="auto"/>
        <w:jc w:val="both"/>
        <w:rPr>
          <w:rFonts w:ascii="Arial" w:hAnsi="Arial" w:cs="Arial"/>
          <w:sz w:val="22"/>
          <w:szCs w:val="22"/>
        </w:rPr>
      </w:pPr>
    </w:p>
    <w:p w14:paraId="0939E8B8" w14:textId="77777777" w:rsidR="0018056D" w:rsidRPr="009135B2" w:rsidRDefault="0018056D" w:rsidP="00D81799">
      <w:pPr>
        <w:spacing w:before="120" w:line="312" w:lineRule="auto"/>
        <w:jc w:val="both"/>
        <w:rPr>
          <w:rFonts w:ascii="Arial" w:hAnsi="Arial" w:cs="Arial"/>
          <w:sz w:val="22"/>
          <w:szCs w:val="22"/>
        </w:rPr>
      </w:pPr>
    </w:p>
    <w:p w14:paraId="0DA182EF" w14:textId="77777777" w:rsidR="0018056D" w:rsidRPr="009135B2" w:rsidRDefault="0018056D">
      <w:pPr>
        <w:rPr>
          <w:rFonts w:ascii="Arial" w:hAnsi="Arial" w:cs="Arial"/>
          <w:sz w:val="22"/>
          <w:szCs w:val="22"/>
        </w:rPr>
      </w:pPr>
      <w:r w:rsidRPr="009135B2">
        <w:rPr>
          <w:rFonts w:ascii="Arial" w:hAnsi="Arial" w:cs="Arial"/>
          <w:sz w:val="22"/>
          <w:szCs w:val="22"/>
        </w:rPr>
        <w:br w:type="page"/>
      </w:r>
    </w:p>
    <w:p w14:paraId="0828C51F" w14:textId="77777777" w:rsidR="0018056D" w:rsidRPr="009135B2" w:rsidRDefault="0018056D" w:rsidP="0018056D">
      <w:pPr>
        <w:pStyle w:val="Heading1"/>
      </w:pPr>
      <w:bookmarkStart w:id="106" w:name="_Toc41294902"/>
      <w:r w:rsidRPr="009135B2">
        <w:rPr>
          <w:color w:val="4F81BD"/>
          <w:sz w:val="24"/>
          <w:szCs w:val="24"/>
        </w:rPr>
        <w:lastRenderedPageBreak/>
        <w:t>Assistenza on line</w:t>
      </w:r>
      <w:bookmarkEnd w:id="106"/>
    </w:p>
    <w:p w14:paraId="1F1EF5E1" w14:textId="77777777" w:rsidR="0018056D" w:rsidRPr="009135B2" w:rsidRDefault="0018056D" w:rsidP="0018056D">
      <w:pPr>
        <w:spacing w:before="120" w:line="312" w:lineRule="auto"/>
        <w:jc w:val="both"/>
        <w:rPr>
          <w:rFonts w:ascii="Arial" w:hAnsi="Arial" w:cs="Arial"/>
          <w:sz w:val="22"/>
          <w:szCs w:val="22"/>
        </w:rPr>
      </w:pPr>
      <w:r w:rsidRPr="009135B2">
        <w:rPr>
          <w:rFonts w:ascii="Arial" w:hAnsi="Arial" w:cs="Arial"/>
          <w:sz w:val="22"/>
          <w:szCs w:val="22"/>
        </w:rPr>
        <w:t>Pe</w:t>
      </w:r>
      <w:r w:rsidR="003C280B">
        <w:rPr>
          <w:rFonts w:ascii="Arial" w:hAnsi="Arial" w:cs="Arial"/>
          <w:sz w:val="22"/>
          <w:szCs w:val="22"/>
        </w:rPr>
        <w:t>r le richieste di assistenza on</w:t>
      </w:r>
      <w:r w:rsidRPr="009135B2">
        <w:rPr>
          <w:rFonts w:ascii="Arial" w:hAnsi="Arial" w:cs="Arial"/>
          <w:sz w:val="22"/>
          <w:szCs w:val="22"/>
        </w:rPr>
        <w:t>line (ad esempio, richiesta di una nuova password o chiarimenti sulle singole funzionalità del sistema) è disponibile l’indirizzo e-mail, gestito dall’AdG:</w:t>
      </w:r>
    </w:p>
    <w:p w14:paraId="753C9D8E" w14:textId="550DA8A3" w:rsidR="00B7683C" w:rsidRPr="009135B2" w:rsidRDefault="00D06298">
      <w:pPr>
        <w:spacing w:before="120" w:line="312" w:lineRule="auto"/>
        <w:jc w:val="both"/>
        <w:rPr>
          <w:rFonts w:ascii="Arial" w:hAnsi="Arial" w:cs="Arial"/>
          <w:sz w:val="22"/>
          <w:szCs w:val="22"/>
        </w:rPr>
      </w:pPr>
      <w:hyperlink r:id="rId108" w:history="1">
        <w:r w:rsidR="00625A7A" w:rsidRPr="00C11372">
          <w:rPr>
            <w:rFonts w:ascii="Arial" w:hAnsi="Arial" w:cs="Arial"/>
            <w:sz w:val="22"/>
            <w:szCs w:val="22"/>
          </w:rPr>
          <w:t>divisione4@anpal.gov.it</w:t>
        </w:r>
      </w:hyperlink>
    </w:p>
    <w:sectPr w:rsidR="00B7683C" w:rsidRPr="009135B2" w:rsidSect="00B71F7A">
      <w:pgSz w:w="11907" w:h="16840" w:code="9"/>
      <w:pgMar w:top="1418" w:right="1134" w:bottom="1134" w:left="1134" w:header="720" w:footer="924"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5E70FF" w16cex:dateUtc="2020-05-07T09:35:00Z"/>
  <w16cex:commentExtensible w16cex:durableId="225E706F" w16cex:dateUtc="2020-05-07T09:33:00Z"/>
  <w16cex:commentExtensible w16cex:durableId="225E7211" w16cex:dateUtc="2020-05-07T09:40:00Z"/>
  <w16cex:commentExtensible w16cex:durableId="225E72A6" w16cex:dateUtc="2020-05-07T09:42:00Z"/>
  <w16cex:commentExtensible w16cex:durableId="225E72B1" w16cex:dateUtc="2020-05-07T09:42:00Z"/>
  <w16cex:commentExtensible w16cex:durableId="225E72E5" w16cex:dateUtc="2020-05-07T09:43:00Z"/>
  <w16cex:commentExtensible w16cex:durableId="225E7327" w16cex:dateUtc="2020-05-07T09:44:00Z"/>
  <w16cex:commentExtensible w16cex:durableId="225E7353" w16cex:dateUtc="2020-05-07T09:45:00Z"/>
  <w16cex:commentExtensible w16cex:durableId="225E77D4" w16cex:dateUtc="2020-05-07T10:04:00Z"/>
  <w16cex:commentExtensible w16cex:durableId="225E7DD1" w16cex:dateUtc="2020-05-07T10:30:00Z"/>
  <w16cex:commentExtensible w16cex:durableId="225E7E54" w16cex:dateUtc="2020-05-07T10:32:00Z"/>
  <w16cex:commentExtensible w16cex:durableId="225E7F50" w16cex:dateUtc="2020-05-07T10:36:00Z"/>
  <w16cex:commentExtensible w16cex:durableId="225E7F20" w16cex:dateUtc="2020-05-07T10:35:00Z"/>
  <w16cex:commentExtensible w16cex:durableId="225EBD25" w16cex:dateUtc="2020-05-07T15:00:00Z"/>
  <w16cex:commentExtensible w16cex:durableId="225EBD75" w16cex:dateUtc="2020-05-07T15:01:00Z"/>
  <w16cex:commentExtensible w16cex:durableId="225EBDA7" w16cex:dateUtc="2020-05-07T15:02:00Z"/>
  <w16cex:commentExtensible w16cex:durableId="225EC0D6" w16cex:dateUtc="2020-05-07T15:16:00Z"/>
  <w16cex:commentExtensible w16cex:durableId="225EC2E0" w16cex:dateUtc="2020-05-07T15:2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EC5199" w14:textId="77777777" w:rsidR="003E7FC0" w:rsidRDefault="003E7FC0">
      <w:r>
        <w:separator/>
      </w:r>
    </w:p>
  </w:endnote>
  <w:endnote w:type="continuationSeparator" w:id="0">
    <w:p w14:paraId="4C530317" w14:textId="77777777" w:rsidR="003E7FC0" w:rsidRDefault="003E7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EUAlbertina">
    <w:altName w:val="Cambria"/>
    <w:panose1 w:val="00000000000000000000"/>
    <w:charset w:val="00"/>
    <w:family w:val="roman"/>
    <w:notTrueType/>
    <w:pitch w:val="default"/>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ZapfDingbats">
    <w:altName w:val="Zapf 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3" w:usb1="00000000" w:usb2="00000000" w:usb3="00000000" w:csb0="00000001" w:csb1="00000000"/>
  </w:font>
  <w:font w:name="EY Gothic Cond Demi">
    <w:panose1 w:val="02000606060000020004"/>
    <w:charset w:val="00"/>
    <w:family w:val="auto"/>
    <w:pitch w:val="variable"/>
    <w:sig w:usb0="800000A7" w:usb1="00000040" w:usb2="00000000" w:usb3="00000000" w:csb0="00000009" w:csb1="00000000"/>
  </w:font>
  <w:font w:name="Futura Bk BT">
    <w:altName w:val="Century Gothic"/>
    <w:charset w:val="00"/>
    <w:family w:val="swiss"/>
    <w:pitch w:val="variable"/>
    <w:sig w:usb0="00000087" w:usb1="00000000" w:usb2="00000000" w:usb3="00000000" w:csb0="0000001B"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auto"/>
    <w:pitch w:val="variable"/>
    <w:sig w:usb0="00000003" w:usb1="00000000" w:usb2="00000000" w:usb3="00000000" w:csb0="00000001" w:csb1="00000000"/>
  </w:font>
  <w:font w:name="Helvetica Neue Light">
    <w:charset w:val="00"/>
    <w:family w:val="auto"/>
    <w:pitch w:val="variable"/>
    <w:sig w:usb0="00000003" w:usb1="00000000" w:usb2="00000000" w:usb3="00000000" w:csb0="00000001" w:csb1="00000000"/>
  </w:font>
  <w:font w:name="ヒラギノ角ゴ Pro W3">
    <w:charset w:val="4E"/>
    <w:family w:val="auto"/>
    <w:pitch w:val="variable"/>
    <w:sig w:usb0="00000001" w:usb1="00000000" w:usb2="01000407" w:usb3="00000000" w:csb0="00020000" w:csb1="00000000"/>
  </w:font>
  <w:font w:name="Swis721 Cn BT">
    <w:altName w:val="Arial Narrow"/>
    <w:charset w:val="00"/>
    <w:family w:val="swiss"/>
    <w:pitch w:val="variable"/>
    <w:sig w:usb0="00000087" w:usb1="00000000" w:usb2="00000000" w:usb3="00000000" w:csb0="0000001B" w:csb1="00000000"/>
  </w:font>
  <w:font w:name="News Serif">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HWJXKS+Helvetica-Condensed-Ligh">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EY Gothic Cond Medium">
    <w:altName w:val="Cambria"/>
    <w:panose1 w:val="02000606050000020004"/>
    <w:charset w:val="00"/>
    <w:family w:val="auto"/>
    <w:pitch w:val="variable"/>
    <w:sig w:usb0="800000A7" w:usb1="00000040" w:usb2="00000000" w:usb3="00000000" w:csb0="00000009"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54732" w14:textId="77777777" w:rsidR="00D06298" w:rsidRDefault="00D06298">
    <w:pPr>
      <w:pStyle w:val="Footer"/>
      <w:pBdr>
        <w:top w:val="single" w:sz="4" w:space="4" w:color="auto"/>
      </w:pBdr>
      <w:jc w:val="righ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17158"/>
      <w:docPartObj>
        <w:docPartGallery w:val="Page Numbers (Bottom of Page)"/>
        <w:docPartUnique/>
      </w:docPartObj>
    </w:sdtPr>
    <w:sdtContent>
      <w:p w14:paraId="4F94668E" w14:textId="77777777" w:rsidR="00D06298" w:rsidRDefault="00D06298">
        <w:pPr>
          <w:pStyle w:val="Footer"/>
          <w:jc w:val="right"/>
        </w:pPr>
        <w:r>
          <w:rPr>
            <w:rFonts w:ascii="Arial" w:hAnsi="Arial" w:cs="Arial"/>
            <w:noProof/>
            <w:sz w:val="20"/>
            <w:szCs w:val="20"/>
          </w:rPr>
          <w:fldChar w:fldCharType="begin"/>
        </w:r>
        <w:r>
          <w:rPr>
            <w:rFonts w:ascii="Arial" w:hAnsi="Arial" w:cs="Arial"/>
            <w:noProof/>
            <w:sz w:val="20"/>
            <w:szCs w:val="20"/>
          </w:rPr>
          <w:instrText xml:space="preserve"> PAGE   \* MERGEFORMAT </w:instrText>
        </w:r>
        <w:r>
          <w:rPr>
            <w:rFonts w:ascii="Arial" w:hAnsi="Arial" w:cs="Arial"/>
            <w:noProof/>
            <w:sz w:val="20"/>
            <w:szCs w:val="20"/>
          </w:rPr>
          <w:fldChar w:fldCharType="separate"/>
        </w:r>
        <w:r w:rsidRPr="00F617DD">
          <w:rPr>
            <w:rFonts w:ascii="Arial" w:hAnsi="Arial" w:cs="Arial"/>
            <w:noProof/>
            <w:sz w:val="20"/>
            <w:szCs w:val="20"/>
          </w:rPr>
          <w:t>III</w:t>
        </w:r>
        <w:r>
          <w:rPr>
            <w:rFonts w:ascii="Arial" w:hAnsi="Arial" w:cs="Arial"/>
            <w:noProof/>
            <w:sz w:val="20"/>
            <w:szCs w:val="20"/>
          </w:rPr>
          <w:fldChar w:fldCharType="end"/>
        </w:r>
      </w:p>
    </w:sdtContent>
  </w:sdt>
  <w:p w14:paraId="0B2F3D84" w14:textId="77777777" w:rsidR="00D06298" w:rsidRDefault="00D06298">
    <w:pPr>
      <w:pStyle w:val="Footer"/>
      <w:pBdr>
        <w:top w:val="single" w:sz="4" w:space="4" w:color="auto"/>
      </w:pBdr>
      <w:jc w:val="right"/>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D0B0E" w14:textId="77777777" w:rsidR="00D06298" w:rsidRDefault="00D06298">
    <w:pPr>
      <w:pStyle w:val="Footer"/>
      <w:jc w:val="right"/>
    </w:pPr>
    <w:r>
      <w:rPr>
        <w:rFonts w:ascii="Arial" w:hAnsi="Arial" w:cs="Arial"/>
        <w:noProof/>
        <w:sz w:val="20"/>
        <w:szCs w:val="20"/>
      </w:rPr>
      <w:fldChar w:fldCharType="begin"/>
    </w:r>
    <w:r>
      <w:rPr>
        <w:rFonts w:ascii="Arial" w:hAnsi="Arial" w:cs="Arial"/>
        <w:noProof/>
        <w:sz w:val="20"/>
        <w:szCs w:val="20"/>
      </w:rPr>
      <w:instrText xml:space="preserve"> PAGE   \* MERGEFORMAT </w:instrText>
    </w:r>
    <w:r>
      <w:rPr>
        <w:rFonts w:ascii="Arial" w:hAnsi="Arial" w:cs="Arial"/>
        <w:noProof/>
        <w:sz w:val="20"/>
        <w:szCs w:val="20"/>
      </w:rPr>
      <w:fldChar w:fldCharType="separate"/>
    </w:r>
    <w:r w:rsidRPr="00F617DD">
      <w:rPr>
        <w:rFonts w:ascii="Arial" w:hAnsi="Arial" w:cs="Arial"/>
        <w:noProof/>
        <w:sz w:val="20"/>
        <w:szCs w:val="20"/>
      </w:rPr>
      <w:t>2</w:t>
    </w:r>
    <w:r>
      <w:rPr>
        <w:rFonts w:ascii="Arial" w:hAnsi="Arial" w:cs="Arial"/>
        <w:noProof/>
        <w:sz w:val="20"/>
        <w:szCs w:val="20"/>
      </w:rPr>
      <w:fldChar w:fldCharType="end"/>
    </w:r>
  </w:p>
  <w:p w14:paraId="730E0B53" w14:textId="77777777" w:rsidR="00D06298" w:rsidRDefault="00D06298">
    <w:pPr>
      <w:pStyle w:val="Footer"/>
      <w:pBdr>
        <w:top w:val="single" w:sz="4" w:space="4" w:color="auto"/>
      </w:pBdr>
      <w:jc w:val="righ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0887A6" w14:textId="77777777" w:rsidR="003E7FC0" w:rsidRDefault="003E7FC0">
      <w:r>
        <w:separator/>
      </w:r>
    </w:p>
  </w:footnote>
  <w:footnote w:type="continuationSeparator" w:id="0">
    <w:p w14:paraId="00DF612F" w14:textId="77777777" w:rsidR="003E7FC0" w:rsidRDefault="003E7FC0">
      <w:r>
        <w:continuationSeparator/>
      </w:r>
    </w:p>
  </w:footnote>
  <w:footnote w:id="1">
    <w:p w14:paraId="376905B2" w14:textId="77777777" w:rsidR="00D06298" w:rsidRDefault="00D06298" w:rsidP="006945C3">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Ad ogni OI viene assegnata un’unica utenza e </w:t>
      </w:r>
      <w:r w:rsidRPr="00815F46">
        <w:rPr>
          <w:rFonts w:ascii="Arial" w:hAnsi="Arial" w:cs="Arial"/>
          <w:sz w:val="18"/>
          <w:szCs w:val="18"/>
        </w:rPr>
        <w:t xml:space="preserve">password </w:t>
      </w:r>
      <w:r>
        <w:rPr>
          <w:rFonts w:ascii="Arial" w:hAnsi="Arial" w:cs="Arial"/>
          <w:sz w:val="18"/>
          <w:szCs w:val="18"/>
        </w:rPr>
        <w:t xml:space="preserve">mediante la quale accedere al SI. Nel caso in cui un OI sia titolare di più domande FEG e le strutture individuate per la gestione delle singole domande siano diverse tra loro (ad esempio, dipartimenti differenti all’interno della medesima Amministrazione Regionale), è prevista l’assegnazione di più utenze e </w:t>
      </w:r>
      <w:r w:rsidRPr="00815F46">
        <w:rPr>
          <w:rFonts w:ascii="Arial" w:hAnsi="Arial" w:cs="Arial"/>
          <w:sz w:val="18"/>
          <w:szCs w:val="18"/>
        </w:rPr>
        <w:t xml:space="preserve">password </w:t>
      </w:r>
      <w:r>
        <w:rPr>
          <w:rFonts w:ascii="Arial" w:hAnsi="Arial" w:cs="Arial"/>
          <w:sz w:val="18"/>
          <w:szCs w:val="18"/>
        </w:rPr>
        <w:t xml:space="preserve">(una per ciascuna struttura), in modo da consentire la gestione indipendente degli interventi. </w:t>
      </w:r>
    </w:p>
  </w:footnote>
  <w:footnote w:id="2">
    <w:p w14:paraId="530C4871" w14:textId="77777777" w:rsidR="00D06298" w:rsidRDefault="00D06298" w:rsidP="006945C3">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Nel caso in cui un OI sia responsabile di più domande, questo seleziona ad ogni accesso la singola domanda a cui si riferiscono i dati da inserire.</w:t>
      </w:r>
    </w:p>
  </w:footnote>
  <w:footnote w:id="3">
    <w:p w14:paraId="60155A22" w14:textId="77777777" w:rsidR="00D06298" w:rsidRDefault="00D06298">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Il menù a tendina contenente le azioni del pacchetto FEG può essere arricchito dall’Amministratore di Sistema con </w:t>
      </w:r>
      <w:r w:rsidRPr="00AC29D2">
        <w:rPr>
          <w:rFonts w:ascii="Arial" w:hAnsi="Arial" w:cs="Arial"/>
          <w:sz w:val="18"/>
          <w:szCs w:val="18"/>
        </w:rPr>
        <w:t>ulteriori tipologie individuate nel corso del tempo sulla base delle domande presentate, come illustrato nel paragrafo 2.2.</w:t>
      </w:r>
    </w:p>
  </w:footnote>
  <w:footnote w:id="4">
    <w:p w14:paraId="2E2FC05D" w14:textId="7975F169" w:rsidR="00D06298" w:rsidRDefault="00D06298">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È infatti possibile che pur essendovi sostanziale coincidenza tra l’azione proposta nel piano finanziario e quella presente nel menù, non ci sia una corrispondenza tra le terminologie adottate dall’OI e dal SI (ad esempio, “indennità per la ricerca attiva” anziché “indennità per la ricerca di un lavoro” oppure “</w:t>
      </w:r>
      <w:r>
        <w:rPr>
          <w:rFonts w:ascii="Arial" w:hAnsi="Arial" w:cs="Arial"/>
          <w:i/>
          <w:sz w:val="18"/>
          <w:szCs w:val="18"/>
        </w:rPr>
        <w:t>voucher</w:t>
      </w:r>
      <w:r>
        <w:rPr>
          <w:rFonts w:ascii="Arial" w:hAnsi="Arial" w:cs="Arial"/>
          <w:sz w:val="18"/>
          <w:szCs w:val="18"/>
        </w:rPr>
        <w:t xml:space="preserve"> formativo” anziché “attività di formazione e riqualificazione”).</w:t>
      </w:r>
    </w:p>
  </w:footnote>
  <w:footnote w:id="5">
    <w:p w14:paraId="6DDA84DF" w14:textId="77777777" w:rsidR="00D06298" w:rsidRPr="00C96342" w:rsidRDefault="00D06298" w:rsidP="00C96342">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In caso di domande a titolarità multipla, ciascun OI inserisce i dati di monitoraggio concernenti le misure FEG di propria competenza. Il SI consente di visualizzare separatamente i dati inseriti </w:t>
      </w:r>
      <w:r w:rsidRPr="00C96342">
        <w:rPr>
          <w:rFonts w:ascii="Arial" w:hAnsi="Arial" w:cs="Arial"/>
          <w:sz w:val="18"/>
          <w:szCs w:val="18"/>
        </w:rPr>
        <w:t xml:space="preserve">da ciascun OI.  </w:t>
      </w:r>
    </w:p>
  </w:footnote>
  <w:footnote w:id="6">
    <w:p w14:paraId="73284450" w14:textId="77777777" w:rsidR="00D06298" w:rsidRDefault="00D06298" w:rsidP="00C96342">
      <w:pPr>
        <w:pStyle w:val="FootnoteText"/>
        <w:jc w:val="both"/>
      </w:pPr>
      <w:r w:rsidRPr="00C96342">
        <w:rPr>
          <w:rStyle w:val="FootnoteReference"/>
          <w:rFonts w:ascii="Arial" w:hAnsi="Arial" w:cs="Arial"/>
          <w:sz w:val="18"/>
          <w:szCs w:val="18"/>
        </w:rPr>
        <w:footnoteRef/>
      </w:r>
      <w:r w:rsidRPr="00C96342">
        <w:rPr>
          <w:rFonts w:ascii="Arial" w:hAnsi="Arial" w:cs="Arial"/>
          <w:sz w:val="18"/>
          <w:szCs w:val="18"/>
        </w:rPr>
        <w:t xml:space="preserve"> Ciascun OI può visualizzare esclusivamente i dati di monitoraggio dallo stesso caricati sul SI, non avendo accesso a quelli conferiti da altri OOII per la medesima </w:t>
      </w:r>
      <w:r>
        <w:rPr>
          <w:rFonts w:ascii="Arial" w:hAnsi="Arial" w:cs="Arial"/>
          <w:sz w:val="18"/>
          <w:szCs w:val="18"/>
        </w:rPr>
        <w:t>domanda</w:t>
      </w:r>
      <w:r w:rsidRPr="00C96342">
        <w:rPr>
          <w:rFonts w:ascii="Arial" w:hAnsi="Arial" w:cs="Arial"/>
          <w:sz w:val="18"/>
          <w:szCs w:val="18"/>
        </w:rPr>
        <w:t xml:space="preserve"> o per altre domande.</w:t>
      </w:r>
    </w:p>
  </w:footnote>
  <w:footnote w:id="7">
    <w:p w14:paraId="6AD1A114" w14:textId="77777777" w:rsidR="00D06298" w:rsidRDefault="00D06298">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Nel caso in cui l’intervento venga realizzato direttamente dall’OI, senza affidamento a soggetti terzi, questo campo andrà compilato con i dati dello stesso OI.</w:t>
      </w:r>
    </w:p>
  </w:footnote>
  <w:footnote w:id="8">
    <w:p w14:paraId="071D6B63" w14:textId="77777777" w:rsidR="00D06298" w:rsidRDefault="00D06298">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Si veda nota precedente.</w:t>
      </w:r>
    </w:p>
  </w:footnote>
  <w:footnote w:id="9">
    <w:p w14:paraId="0EAD76D5" w14:textId="77777777" w:rsidR="00D06298" w:rsidRDefault="00D06298">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Si veda nota precedente.</w:t>
      </w:r>
    </w:p>
  </w:footnote>
  <w:footnote w:id="10">
    <w:p w14:paraId="2FB46FE5" w14:textId="77777777" w:rsidR="00D06298" w:rsidRDefault="00D06298">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Questa voce andrà selezionata nel caso in cui l’OI realizzi direttamente l’intervento, senza procedere quindi ad affidamento a soggetti terzi.</w:t>
      </w:r>
    </w:p>
  </w:footnote>
  <w:footnote w:id="11">
    <w:p w14:paraId="3835659B" w14:textId="77777777" w:rsidR="00D06298" w:rsidRPr="008B0479" w:rsidRDefault="00D06298" w:rsidP="008B0479">
      <w:pPr>
        <w:tabs>
          <w:tab w:val="left" w:pos="1985"/>
        </w:tabs>
        <w:jc w:val="both"/>
        <w:rPr>
          <w:rFonts w:ascii="Arial" w:hAnsi="Arial" w:cs="Arial"/>
          <w:sz w:val="18"/>
          <w:szCs w:val="18"/>
        </w:rPr>
      </w:pPr>
      <w:r w:rsidRPr="008B0479">
        <w:rPr>
          <w:rStyle w:val="FootnoteReference"/>
          <w:rFonts w:ascii="Arial" w:hAnsi="Arial" w:cs="Arial"/>
          <w:sz w:val="18"/>
          <w:szCs w:val="18"/>
        </w:rPr>
        <w:footnoteRef/>
      </w:r>
      <w:r w:rsidRPr="008B0479">
        <w:rPr>
          <w:rFonts w:ascii="Arial" w:hAnsi="Arial" w:cs="Arial"/>
          <w:sz w:val="18"/>
          <w:szCs w:val="18"/>
        </w:rPr>
        <w:t xml:space="preserve"> Laddove necessario, è possibile per l’utente AdG eliminare singole schede di monitoraggio o aggiungerne delle altre.</w:t>
      </w:r>
    </w:p>
  </w:footnote>
  <w:footnote w:id="12">
    <w:p w14:paraId="7387B4BC" w14:textId="77777777" w:rsidR="00D06298" w:rsidRDefault="00D06298">
      <w:pPr>
        <w:pStyle w:val="FootnoteText"/>
        <w:jc w:val="both"/>
        <w:rPr>
          <w:rFonts w:ascii="Arial" w:hAnsi="Arial" w:cs="Arial"/>
          <w:sz w:val="18"/>
          <w:szCs w:val="18"/>
        </w:rPr>
      </w:pPr>
      <w:r>
        <w:rPr>
          <w:rStyle w:val="FootnoteReference"/>
          <w:rFonts w:ascii="Arial" w:hAnsi="Arial" w:cs="Arial"/>
          <w:sz w:val="18"/>
          <w:szCs w:val="18"/>
        </w:rPr>
        <w:footnoteRef/>
      </w:r>
      <w:r>
        <w:rPr>
          <w:rFonts w:ascii="Arial" w:hAnsi="Arial" w:cs="Arial"/>
          <w:sz w:val="18"/>
          <w:szCs w:val="18"/>
        </w:rPr>
        <w:t xml:space="preserve"> Per ciascuna tipologia di azione viene inserito il relativo importo.</w:t>
      </w:r>
    </w:p>
  </w:footnote>
  <w:footnote w:id="13">
    <w:p w14:paraId="382D90CD" w14:textId="77777777" w:rsidR="00D06298" w:rsidRPr="000F3982" w:rsidRDefault="00D06298" w:rsidP="000F3982">
      <w:pPr>
        <w:pStyle w:val="FootnoteText"/>
        <w:jc w:val="both"/>
        <w:rPr>
          <w:rFonts w:ascii="Arial" w:hAnsi="Arial" w:cs="Arial"/>
          <w:sz w:val="18"/>
          <w:szCs w:val="18"/>
        </w:rPr>
      </w:pPr>
      <w:r w:rsidRPr="000F3982">
        <w:rPr>
          <w:rStyle w:val="FootnoteReference"/>
          <w:rFonts w:ascii="Arial" w:hAnsi="Arial" w:cs="Arial"/>
          <w:sz w:val="18"/>
          <w:szCs w:val="18"/>
        </w:rPr>
        <w:footnoteRef/>
      </w:r>
      <w:r w:rsidRPr="000F3982">
        <w:rPr>
          <w:rFonts w:ascii="Arial" w:hAnsi="Arial" w:cs="Arial"/>
          <w:sz w:val="18"/>
          <w:szCs w:val="18"/>
        </w:rPr>
        <w:t xml:space="preserve"> Nell’ipotesi in cui l’AdC precedesse a più certificazioni di spese per la medesima </w:t>
      </w:r>
      <w:r>
        <w:rPr>
          <w:rFonts w:ascii="Arial" w:hAnsi="Arial" w:cs="Arial"/>
          <w:sz w:val="18"/>
          <w:szCs w:val="18"/>
        </w:rPr>
        <w:t>domanda</w:t>
      </w:r>
      <w:r w:rsidRPr="000F3982">
        <w:rPr>
          <w:rFonts w:ascii="Arial" w:hAnsi="Arial" w:cs="Arial"/>
          <w:sz w:val="18"/>
          <w:szCs w:val="18"/>
        </w:rPr>
        <w:t>, è possibile inserire un nuovo record per ogni operazione eseguita.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ED05E6" w14:textId="77777777" w:rsidR="00D06298" w:rsidRDefault="00D062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87CE75A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1"/>
    <w:lvl w:ilvl="0">
      <w:start w:val="1"/>
      <w:numFmt w:val="decimal"/>
      <w:lvlText w:val="%1."/>
      <w:lvlJc w:val="left"/>
      <w:pPr>
        <w:tabs>
          <w:tab w:val="num" w:pos="720"/>
        </w:tabs>
        <w:ind w:left="720" w:hanging="360"/>
      </w:pPr>
    </w:lvl>
  </w:abstractNum>
  <w:abstractNum w:abstractNumId="2" w15:restartNumberingAfterBreak="0">
    <w:nsid w:val="00000005"/>
    <w:multiLevelType w:val="singleLevel"/>
    <w:tmpl w:val="00000005"/>
    <w:name w:val="WW8Num8"/>
    <w:lvl w:ilvl="0">
      <w:start w:val="1"/>
      <w:numFmt w:val="decimal"/>
      <w:lvlText w:val="3.%1"/>
      <w:lvlJc w:val="left"/>
      <w:pPr>
        <w:tabs>
          <w:tab w:val="num" w:pos="1440"/>
        </w:tabs>
        <w:ind w:left="1440" w:hanging="360"/>
      </w:pPr>
    </w:lvl>
  </w:abstractNum>
  <w:abstractNum w:abstractNumId="3" w15:restartNumberingAfterBreak="0">
    <w:nsid w:val="00000007"/>
    <w:multiLevelType w:val="singleLevel"/>
    <w:tmpl w:val="00000007"/>
    <w:name w:val="WW8Num11"/>
    <w:lvl w:ilvl="0">
      <w:start w:val="1"/>
      <w:numFmt w:val="decimal"/>
      <w:lvlText w:val="%1."/>
      <w:lvlJc w:val="left"/>
      <w:pPr>
        <w:tabs>
          <w:tab w:val="num" w:pos="720"/>
        </w:tabs>
        <w:ind w:left="720" w:hanging="360"/>
      </w:pPr>
    </w:lvl>
  </w:abstractNum>
  <w:abstractNum w:abstractNumId="4" w15:restartNumberingAfterBreak="0">
    <w:nsid w:val="00000009"/>
    <w:multiLevelType w:val="singleLevel"/>
    <w:tmpl w:val="00000009"/>
    <w:name w:val="WW8Num19"/>
    <w:lvl w:ilvl="0">
      <w:numFmt w:val="bullet"/>
      <w:lvlText w:val="-"/>
      <w:lvlJc w:val="left"/>
      <w:pPr>
        <w:tabs>
          <w:tab w:val="num" w:pos="720"/>
        </w:tabs>
        <w:ind w:left="720" w:hanging="360"/>
      </w:pPr>
      <w:rPr>
        <w:rFonts w:ascii="Times New Roman" w:hAnsi="Times New Roman" w:cs="Times New Roman"/>
      </w:rPr>
    </w:lvl>
  </w:abstractNum>
  <w:abstractNum w:abstractNumId="5" w15:restartNumberingAfterBreak="0">
    <w:nsid w:val="0000000A"/>
    <w:multiLevelType w:val="singleLevel"/>
    <w:tmpl w:val="0000000A"/>
    <w:name w:val="WW8Num17"/>
    <w:lvl w:ilvl="0">
      <w:start w:val="1"/>
      <w:numFmt w:val="bullet"/>
      <w:lvlText w:val="o"/>
      <w:lvlJc w:val="left"/>
      <w:pPr>
        <w:tabs>
          <w:tab w:val="num" w:pos="827"/>
        </w:tabs>
        <w:ind w:left="827" w:hanging="227"/>
      </w:pPr>
      <w:rPr>
        <w:rFonts w:ascii="Courier New" w:hAnsi="Courier New"/>
      </w:rPr>
    </w:lvl>
  </w:abstractNum>
  <w:abstractNum w:abstractNumId="6" w15:restartNumberingAfterBreak="0">
    <w:nsid w:val="0000000D"/>
    <w:multiLevelType w:val="singleLevel"/>
    <w:tmpl w:val="0000000D"/>
    <w:name w:val="WW8Num13"/>
    <w:lvl w:ilvl="0">
      <w:start w:val="4"/>
      <w:numFmt w:val="bullet"/>
      <w:lvlText w:val="-"/>
      <w:lvlJc w:val="left"/>
      <w:pPr>
        <w:tabs>
          <w:tab w:val="num" w:pos="720"/>
        </w:tabs>
        <w:ind w:left="720" w:hanging="360"/>
      </w:pPr>
      <w:rPr>
        <w:rFonts w:ascii="Times New Roman" w:hAnsi="Times New Roman"/>
      </w:rPr>
    </w:lvl>
  </w:abstractNum>
  <w:abstractNum w:abstractNumId="7" w15:restartNumberingAfterBreak="0">
    <w:nsid w:val="00000011"/>
    <w:multiLevelType w:val="singleLevel"/>
    <w:tmpl w:val="00000011"/>
    <w:name w:val="WW8Num29"/>
    <w:lvl w:ilvl="0">
      <w:start w:val="1"/>
      <w:numFmt w:val="bullet"/>
      <w:lvlText w:val="o"/>
      <w:lvlJc w:val="left"/>
      <w:pPr>
        <w:tabs>
          <w:tab w:val="num" w:pos="567"/>
        </w:tabs>
        <w:ind w:left="567" w:hanging="227"/>
      </w:pPr>
      <w:rPr>
        <w:rFonts w:ascii="Courier New" w:hAnsi="Courier New"/>
      </w:rPr>
    </w:lvl>
  </w:abstractNum>
  <w:abstractNum w:abstractNumId="8" w15:restartNumberingAfterBreak="0">
    <w:nsid w:val="00000012"/>
    <w:multiLevelType w:val="multilevel"/>
    <w:tmpl w:val="F27CFF16"/>
    <w:name w:val="WW8Num18"/>
    <w:lvl w:ilvl="0">
      <w:start w:val="1"/>
      <w:numFmt w:val="bullet"/>
      <w:lvlText w:val=""/>
      <w:lvlJc w:val="left"/>
      <w:pPr>
        <w:tabs>
          <w:tab w:val="num" w:pos="720"/>
        </w:tabs>
        <w:ind w:left="720" w:hanging="360"/>
      </w:pPr>
      <w:rPr>
        <w:rFonts w:ascii="Wingdings" w:hAnsi="Wingdings"/>
      </w:rPr>
    </w:lvl>
    <w:lvl w:ilvl="1">
      <w:numFmt w:val="bullet"/>
      <w:suff w:val="nothing"/>
      <w:lvlText w:val=""/>
      <w:lvlJc w:val="left"/>
      <w:pPr>
        <w:tabs>
          <w:tab w:val="num" w:pos="0"/>
        </w:tabs>
        <w:ind w:left="0" w:firstLine="0"/>
      </w:pPr>
      <w:rPr>
        <w:rFonts w:ascii="Wingdings" w:hAnsi="Wingdings"/>
        <w:sz w:val="20"/>
        <w:szCs w:val="18"/>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Arial"/>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Arial"/>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0">
    <w:nsid w:val="00000014"/>
    <w:multiLevelType w:val="multilevel"/>
    <w:tmpl w:val="00000014"/>
    <w:name w:val="WW8Num38"/>
    <w:lvl w:ilvl="0">
      <w:start w:val="1"/>
      <w:numFmt w:val="decimal"/>
      <w:lvlText w:val="3.%1"/>
      <w:lvlJc w:val="left"/>
      <w:pPr>
        <w:tabs>
          <w:tab w:val="num" w:pos="1440"/>
        </w:tabs>
        <w:ind w:left="1440" w:hanging="360"/>
      </w:pPr>
    </w:lvl>
    <w:lvl w:ilvl="1">
      <w:start w:val="1"/>
      <w:numFmt w:val="decimal"/>
      <w:lvlText w:val="3.%2"/>
      <w:lvlJc w:val="left"/>
      <w:pPr>
        <w:tabs>
          <w:tab w:val="num" w:pos="1440"/>
        </w:tabs>
        <w:ind w:left="1440" w:hanging="360"/>
      </w:pPr>
    </w:lvl>
    <w:lvl w:ilvl="2">
      <w:start w:val="1"/>
      <w:numFmt w:val="decimal"/>
      <w:lvlText w:val="3.1.%3"/>
      <w:lvlJc w:val="left"/>
      <w:pPr>
        <w:tabs>
          <w:tab w:val="num" w:pos="2340"/>
        </w:tabs>
        <w:ind w:left="2340" w:hanging="360"/>
      </w:pPr>
      <w:rPr>
        <w:color w:val="3366FF"/>
      </w:rPr>
    </w:lvl>
    <w:lvl w:ilvl="3">
      <w:start w:val="1"/>
      <w:numFmt w:val="bullet"/>
      <w:lvlText w:val=""/>
      <w:lvlJc w:val="left"/>
      <w:pPr>
        <w:tabs>
          <w:tab w:val="num" w:pos="2880"/>
        </w:tabs>
        <w:ind w:left="2880" w:hanging="360"/>
      </w:pPr>
      <w:rPr>
        <w:rFonts w:ascii="Symbol" w:hAnsi="Symbol"/>
        <w:color w:val="auto"/>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0000016"/>
    <w:multiLevelType w:val="multilevel"/>
    <w:tmpl w:val="00000016"/>
    <w:name w:val="WW8Num22"/>
    <w:lvl w:ilvl="0">
      <w:start w:val="1"/>
      <w:numFmt w:val="bullet"/>
      <w:lvlText w:val=""/>
      <w:lvlJc w:val="left"/>
      <w:pPr>
        <w:tabs>
          <w:tab w:val="num" w:pos="360"/>
        </w:tabs>
        <w:ind w:left="360" w:hanging="360"/>
      </w:pPr>
      <w:rPr>
        <w:rFonts w:ascii="Symbol" w:hAnsi="Symbol"/>
        <w:color w:val="4367C5"/>
        <w:sz w:val="14"/>
      </w:rPr>
    </w:lvl>
    <w:lvl w:ilvl="1">
      <w:start w:val="1"/>
      <w:numFmt w:val="bullet"/>
      <w:lvlText w:val=""/>
      <w:lvlJc w:val="left"/>
      <w:pPr>
        <w:tabs>
          <w:tab w:val="num" w:pos="720"/>
        </w:tabs>
        <w:ind w:left="720" w:hanging="360"/>
      </w:pPr>
      <w:rPr>
        <w:rFonts w:ascii="Symbol" w:hAnsi="Symbol"/>
        <w:color w:val="4367C5"/>
        <w:sz w:val="14"/>
      </w:rPr>
    </w:lvl>
    <w:lvl w:ilvl="2">
      <w:start w:val="1"/>
      <w:numFmt w:val="bullet"/>
      <w:lvlText w:val=""/>
      <w:lvlJc w:val="left"/>
      <w:pPr>
        <w:tabs>
          <w:tab w:val="num" w:pos="1080"/>
        </w:tabs>
        <w:ind w:left="1080" w:hanging="360"/>
      </w:pPr>
      <w:rPr>
        <w:rFonts w:ascii="Symbol" w:hAnsi="Symbol"/>
        <w:color w:val="4367C5"/>
        <w:sz w:val="14"/>
      </w:rPr>
    </w:lvl>
    <w:lvl w:ilvl="3">
      <w:start w:val="1"/>
      <w:numFmt w:val="bullet"/>
      <w:lvlText w:val=""/>
      <w:lvlJc w:val="left"/>
      <w:pPr>
        <w:tabs>
          <w:tab w:val="num" w:pos="1440"/>
        </w:tabs>
        <w:ind w:left="1440" w:hanging="360"/>
      </w:pPr>
      <w:rPr>
        <w:rFonts w:ascii="Symbol" w:hAnsi="Symbol"/>
        <w:color w:val="4367C5"/>
        <w:sz w:val="14"/>
      </w:rPr>
    </w:lvl>
    <w:lvl w:ilvl="4">
      <w:start w:val="1"/>
      <w:numFmt w:val="bullet"/>
      <w:lvlText w:val=""/>
      <w:lvlJc w:val="left"/>
      <w:pPr>
        <w:tabs>
          <w:tab w:val="num" w:pos="1800"/>
        </w:tabs>
        <w:ind w:left="1800" w:hanging="360"/>
      </w:pPr>
      <w:rPr>
        <w:rFonts w:ascii="Symbol" w:hAnsi="Symbol"/>
        <w:color w:val="4367C5"/>
        <w:sz w:val="14"/>
      </w:rPr>
    </w:lvl>
    <w:lvl w:ilvl="5">
      <w:start w:val="1"/>
      <w:numFmt w:val="bullet"/>
      <w:lvlText w:val=""/>
      <w:lvlJc w:val="left"/>
      <w:pPr>
        <w:tabs>
          <w:tab w:val="num" w:pos="2160"/>
        </w:tabs>
        <w:ind w:left="2160" w:hanging="360"/>
      </w:pPr>
      <w:rPr>
        <w:rFonts w:ascii="Symbol" w:hAnsi="Symbol"/>
        <w:color w:val="4367C5"/>
        <w:sz w:val="14"/>
      </w:rPr>
    </w:lvl>
    <w:lvl w:ilvl="6">
      <w:start w:val="1"/>
      <w:numFmt w:val="bullet"/>
      <w:lvlText w:val=""/>
      <w:lvlJc w:val="left"/>
      <w:pPr>
        <w:tabs>
          <w:tab w:val="num" w:pos="2520"/>
        </w:tabs>
        <w:ind w:left="2520" w:hanging="360"/>
      </w:pPr>
      <w:rPr>
        <w:rFonts w:ascii="Symbol" w:hAnsi="Symbol"/>
        <w:color w:val="4367C5"/>
        <w:sz w:val="14"/>
      </w:rPr>
    </w:lvl>
    <w:lvl w:ilvl="7">
      <w:start w:val="1"/>
      <w:numFmt w:val="bullet"/>
      <w:lvlText w:val=""/>
      <w:lvlJc w:val="left"/>
      <w:pPr>
        <w:tabs>
          <w:tab w:val="num" w:pos="2880"/>
        </w:tabs>
        <w:ind w:left="2880" w:hanging="360"/>
      </w:pPr>
      <w:rPr>
        <w:rFonts w:ascii="Symbol" w:hAnsi="Symbol"/>
        <w:color w:val="4367C5"/>
        <w:sz w:val="14"/>
      </w:rPr>
    </w:lvl>
    <w:lvl w:ilvl="8">
      <w:start w:val="1"/>
      <w:numFmt w:val="bullet"/>
      <w:lvlText w:val=""/>
      <w:lvlJc w:val="left"/>
      <w:pPr>
        <w:tabs>
          <w:tab w:val="num" w:pos="3240"/>
        </w:tabs>
        <w:ind w:left="3240" w:hanging="360"/>
      </w:pPr>
      <w:rPr>
        <w:rFonts w:ascii="Symbol" w:hAnsi="Symbol"/>
        <w:color w:val="4367C5"/>
        <w:sz w:val="14"/>
      </w:rPr>
    </w:lvl>
  </w:abstractNum>
  <w:abstractNum w:abstractNumId="11" w15:restartNumberingAfterBreak="0">
    <w:nsid w:val="00000017"/>
    <w:multiLevelType w:val="multilevel"/>
    <w:tmpl w:val="00000017"/>
    <w:name w:val="WW8Num23"/>
    <w:lvl w:ilvl="0">
      <w:start w:val="1"/>
      <w:numFmt w:val="bullet"/>
      <w:lvlText w:val=""/>
      <w:lvlJc w:val="left"/>
      <w:pPr>
        <w:tabs>
          <w:tab w:val="num" w:pos="360"/>
        </w:tabs>
        <w:ind w:left="360" w:hanging="360"/>
      </w:pPr>
      <w:rPr>
        <w:rFonts w:ascii="Symbol" w:hAnsi="Symbol" w:cs="EUAlbertina"/>
        <w:sz w:val="18"/>
        <w:szCs w:val="18"/>
      </w:rPr>
    </w:lvl>
    <w:lvl w:ilvl="1">
      <w:start w:val="1"/>
      <w:numFmt w:val="bullet"/>
      <w:lvlText w:val=""/>
      <w:lvlJc w:val="left"/>
      <w:pPr>
        <w:tabs>
          <w:tab w:val="num" w:pos="720"/>
        </w:tabs>
        <w:ind w:left="720" w:hanging="360"/>
      </w:pPr>
      <w:rPr>
        <w:rFonts w:ascii="Symbol" w:hAnsi="Symbol" w:cs="EUAlbertina"/>
        <w:sz w:val="18"/>
        <w:szCs w:val="18"/>
      </w:rPr>
    </w:lvl>
    <w:lvl w:ilvl="2">
      <w:start w:val="1"/>
      <w:numFmt w:val="bullet"/>
      <w:lvlText w:val=""/>
      <w:lvlJc w:val="left"/>
      <w:pPr>
        <w:tabs>
          <w:tab w:val="num" w:pos="1080"/>
        </w:tabs>
        <w:ind w:left="1080" w:hanging="360"/>
      </w:pPr>
      <w:rPr>
        <w:rFonts w:ascii="Symbol" w:hAnsi="Symbol" w:cs="EUAlbertina"/>
        <w:sz w:val="18"/>
        <w:szCs w:val="18"/>
      </w:rPr>
    </w:lvl>
    <w:lvl w:ilvl="3">
      <w:start w:val="1"/>
      <w:numFmt w:val="bullet"/>
      <w:lvlText w:val=""/>
      <w:lvlJc w:val="left"/>
      <w:pPr>
        <w:tabs>
          <w:tab w:val="num" w:pos="1440"/>
        </w:tabs>
        <w:ind w:left="1440" w:hanging="360"/>
      </w:pPr>
      <w:rPr>
        <w:rFonts w:ascii="Symbol" w:hAnsi="Symbol" w:cs="EUAlbertina"/>
        <w:sz w:val="18"/>
        <w:szCs w:val="18"/>
      </w:rPr>
    </w:lvl>
    <w:lvl w:ilvl="4">
      <w:start w:val="1"/>
      <w:numFmt w:val="bullet"/>
      <w:lvlText w:val=""/>
      <w:lvlJc w:val="left"/>
      <w:pPr>
        <w:tabs>
          <w:tab w:val="num" w:pos="1800"/>
        </w:tabs>
        <w:ind w:left="1800" w:hanging="360"/>
      </w:pPr>
      <w:rPr>
        <w:rFonts w:ascii="Symbol" w:hAnsi="Symbol" w:cs="EUAlbertina"/>
        <w:sz w:val="18"/>
        <w:szCs w:val="18"/>
      </w:rPr>
    </w:lvl>
    <w:lvl w:ilvl="5">
      <w:start w:val="1"/>
      <w:numFmt w:val="bullet"/>
      <w:lvlText w:val=""/>
      <w:lvlJc w:val="left"/>
      <w:pPr>
        <w:tabs>
          <w:tab w:val="num" w:pos="2160"/>
        </w:tabs>
        <w:ind w:left="2160" w:hanging="360"/>
      </w:pPr>
      <w:rPr>
        <w:rFonts w:ascii="Symbol" w:hAnsi="Symbol" w:cs="EUAlbertina"/>
        <w:sz w:val="18"/>
        <w:szCs w:val="18"/>
      </w:rPr>
    </w:lvl>
    <w:lvl w:ilvl="6">
      <w:start w:val="1"/>
      <w:numFmt w:val="bullet"/>
      <w:lvlText w:val=""/>
      <w:lvlJc w:val="left"/>
      <w:pPr>
        <w:tabs>
          <w:tab w:val="num" w:pos="2520"/>
        </w:tabs>
        <w:ind w:left="2520" w:hanging="360"/>
      </w:pPr>
      <w:rPr>
        <w:rFonts w:ascii="Symbol" w:hAnsi="Symbol" w:cs="EUAlbertina"/>
        <w:sz w:val="18"/>
        <w:szCs w:val="18"/>
      </w:rPr>
    </w:lvl>
    <w:lvl w:ilvl="7">
      <w:start w:val="1"/>
      <w:numFmt w:val="bullet"/>
      <w:lvlText w:val=""/>
      <w:lvlJc w:val="left"/>
      <w:pPr>
        <w:tabs>
          <w:tab w:val="num" w:pos="2880"/>
        </w:tabs>
        <w:ind w:left="2880" w:hanging="360"/>
      </w:pPr>
      <w:rPr>
        <w:rFonts w:ascii="Symbol" w:hAnsi="Symbol" w:cs="EUAlbertina"/>
        <w:sz w:val="18"/>
        <w:szCs w:val="18"/>
      </w:rPr>
    </w:lvl>
    <w:lvl w:ilvl="8">
      <w:start w:val="1"/>
      <w:numFmt w:val="bullet"/>
      <w:lvlText w:val=""/>
      <w:lvlJc w:val="left"/>
      <w:pPr>
        <w:tabs>
          <w:tab w:val="num" w:pos="3240"/>
        </w:tabs>
        <w:ind w:left="3240" w:hanging="360"/>
      </w:pPr>
      <w:rPr>
        <w:rFonts w:ascii="Symbol" w:hAnsi="Symbol" w:cs="EUAlbertina"/>
        <w:sz w:val="18"/>
        <w:szCs w:val="18"/>
      </w:rPr>
    </w:lvl>
  </w:abstractNum>
  <w:abstractNum w:abstractNumId="12" w15:restartNumberingAfterBreak="0">
    <w:nsid w:val="00000018"/>
    <w:multiLevelType w:val="multilevel"/>
    <w:tmpl w:val="00000018"/>
    <w:name w:val="WW8Num24"/>
    <w:lvl w:ilvl="0">
      <w:start w:val="1"/>
      <w:numFmt w:val="bullet"/>
      <w:lvlText w:val=""/>
      <w:lvlJc w:val="left"/>
      <w:pPr>
        <w:tabs>
          <w:tab w:val="num" w:pos="360"/>
        </w:tabs>
        <w:ind w:left="360" w:hanging="360"/>
      </w:pPr>
      <w:rPr>
        <w:rFonts w:ascii="Symbol" w:hAnsi="Symbol"/>
        <w:color w:val="3366FF"/>
      </w:rPr>
    </w:lvl>
    <w:lvl w:ilvl="1">
      <w:start w:val="1"/>
      <w:numFmt w:val="bullet"/>
      <w:lvlText w:val=""/>
      <w:lvlJc w:val="left"/>
      <w:pPr>
        <w:tabs>
          <w:tab w:val="num" w:pos="720"/>
        </w:tabs>
        <w:ind w:left="720" w:hanging="360"/>
      </w:pPr>
      <w:rPr>
        <w:rFonts w:ascii="Symbol" w:hAnsi="Symbol"/>
        <w:color w:val="3366FF"/>
      </w:rPr>
    </w:lvl>
    <w:lvl w:ilvl="2">
      <w:start w:val="1"/>
      <w:numFmt w:val="bullet"/>
      <w:lvlText w:val=""/>
      <w:lvlJc w:val="left"/>
      <w:pPr>
        <w:tabs>
          <w:tab w:val="num" w:pos="1080"/>
        </w:tabs>
        <w:ind w:left="1080" w:hanging="360"/>
      </w:pPr>
      <w:rPr>
        <w:rFonts w:ascii="Symbol" w:hAnsi="Symbol"/>
        <w:color w:val="3366FF"/>
      </w:rPr>
    </w:lvl>
    <w:lvl w:ilvl="3">
      <w:start w:val="1"/>
      <w:numFmt w:val="bullet"/>
      <w:lvlText w:val=""/>
      <w:lvlJc w:val="left"/>
      <w:pPr>
        <w:tabs>
          <w:tab w:val="num" w:pos="1440"/>
        </w:tabs>
        <w:ind w:left="1440" w:hanging="360"/>
      </w:pPr>
      <w:rPr>
        <w:rFonts w:ascii="Symbol" w:hAnsi="Symbol"/>
        <w:color w:val="3366FF"/>
      </w:rPr>
    </w:lvl>
    <w:lvl w:ilvl="4">
      <w:start w:val="1"/>
      <w:numFmt w:val="bullet"/>
      <w:lvlText w:val=""/>
      <w:lvlJc w:val="left"/>
      <w:pPr>
        <w:tabs>
          <w:tab w:val="num" w:pos="1800"/>
        </w:tabs>
        <w:ind w:left="1800" w:hanging="360"/>
      </w:pPr>
      <w:rPr>
        <w:rFonts w:ascii="Symbol" w:hAnsi="Symbol"/>
        <w:color w:val="3366FF"/>
      </w:rPr>
    </w:lvl>
    <w:lvl w:ilvl="5">
      <w:start w:val="1"/>
      <w:numFmt w:val="bullet"/>
      <w:lvlText w:val=""/>
      <w:lvlJc w:val="left"/>
      <w:pPr>
        <w:tabs>
          <w:tab w:val="num" w:pos="2160"/>
        </w:tabs>
        <w:ind w:left="2160" w:hanging="360"/>
      </w:pPr>
      <w:rPr>
        <w:rFonts w:ascii="Symbol" w:hAnsi="Symbol"/>
        <w:color w:val="3366FF"/>
      </w:rPr>
    </w:lvl>
    <w:lvl w:ilvl="6">
      <w:start w:val="1"/>
      <w:numFmt w:val="bullet"/>
      <w:lvlText w:val=""/>
      <w:lvlJc w:val="left"/>
      <w:pPr>
        <w:tabs>
          <w:tab w:val="num" w:pos="2520"/>
        </w:tabs>
        <w:ind w:left="2520" w:hanging="360"/>
      </w:pPr>
      <w:rPr>
        <w:rFonts w:ascii="Symbol" w:hAnsi="Symbol"/>
        <w:color w:val="3366FF"/>
      </w:rPr>
    </w:lvl>
    <w:lvl w:ilvl="7">
      <w:start w:val="1"/>
      <w:numFmt w:val="bullet"/>
      <w:lvlText w:val=""/>
      <w:lvlJc w:val="left"/>
      <w:pPr>
        <w:tabs>
          <w:tab w:val="num" w:pos="2880"/>
        </w:tabs>
        <w:ind w:left="2880" w:hanging="360"/>
      </w:pPr>
      <w:rPr>
        <w:rFonts w:ascii="Symbol" w:hAnsi="Symbol"/>
        <w:color w:val="3366FF"/>
      </w:rPr>
    </w:lvl>
    <w:lvl w:ilvl="8">
      <w:start w:val="1"/>
      <w:numFmt w:val="bullet"/>
      <w:lvlText w:val=""/>
      <w:lvlJc w:val="left"/>
      <w:pPr>
        <w:tabs>
          <w:tab w:val="num" w:pos="3240"/>
        </w:tabs>
        <w:ind w:left="3240" w:hanging="360"/>
      </w:pPr>
      <w:rPr>
        <w:rFonts w:ascii="Symbol" w:hAnsi="Symbol"/>
        <w:color w:val="3366FF"/>
      </w:rPr>
    </w:lvl>
  </w:abstractNum>
  <w:abstractNum w:abstractNumId="13" w15:restartNumberingAfterBreak="0">
    <w:nsid w:val="01570C55"/>
    <w:multiLevelType w:val="hybridMultilevel"/>
    <w:tmpl w:val="520E4F6A"/>
    <w:lvl w:ilvl="0" w:tplc="80B2A802">
      <w:start w:val="1"/>
      <w:numFmt w:val="decimal"/>
      <w:lvlText w:val="1.%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01665A7B"/>
    <w:multiLevelType w:val="hybridMultilevel"/>
    <w:tmpl w:val="244CD1AA"/>
    <w:lvl w:ilvl="0" w:tplc="4ACA8EAC">
      <w:start w:val="1"/>
      <w:numFmt w:val="decimal"/>
      <w:pStyle w:val="StyleEYHeading1Justified"/>
      <w:lvlText w:val="%1."/>
      <w:lvlJc w:val="left"/>
      <w:pPr>
        <w:tabs>
          <w:tab w:val="num" w:pos="720"/>
        </w:tabs>
        <w:ind w:left="720" w:hanging="360"/>
      </w:pPr>
      <w:rPr>
        <w:rFonts w:hint="default"/>
      </w:rPr>
    </w:lvl>
    <w:lvl w:ilvl="1" w:tplc="D6B09E04" w:tentative="1">
      <w:start w:val="1"/>
      <w:numFmt w:val="lowerLetter"/>
      <w:lvlText w:val="%2."/>
      <w:lvlJc w:val="left"/>
      <w:pPr>
        <w:tabs>
          <w:tab w:val="num" w:pos="1440"/>
        </w:tabs>
        <w:ind w:left="1440" w:hanging="360"/>
      </w:pPr>
    </w:lvl>
    <w:lvl w:ilvl="2" w:tplc="74A699D8" w:tentative="1">
      <w:start w:val="1"/>
      <w:numFmt w:val="lowerRoman"/>
      <w:lvlText w:val="%3."/>
      <w:lvlJc w:val="right"/>
      <w:pPr>
        <w:tabs>
          <w:tab w:val="num" w:pos="2160"/>
        </w:tabs>
        <w:ind w:left="2160" w:hanging="180"/>
      </w:pPr>
    </w:lvl>
    <w:lvl w:ilvl="3" w:tplc="8F6CB374" w:tentative="1">
      <w:start w:val="1"/>
      <w:numFmt w:val="decimal"/>
      <w:lvlText w:val="%4."/>
      <w:lvlJc w:val="left"/>
      <w:pPr>
        <w:tabs>
          <w:tab w:val="num" w:pos="2880"/>
        </w:tabs>
        <w:ind w:left="2880" w:hanging="360"/>
      </w:pPr>
    </w:lvl>
    <w:lvl w:ilvl="4" w:tplc="1340BB9E" w:tentative="1">
      <w:start w:val="1"/>
      <w:numFmt w:val="lowerLetter"/>
      <w:lvlText w:val="%5."/>
      <w:lvlJc w:val="left"/>
      <w:pPr>
        <w:tabs>
          <w:tab w:val="num" w:pos="3600"/>
        </w:tabs>
        <w:ind w:left="3600" w:hanging="360"/>
      </w:pPr>
    </w:lvl>
    <w:lvl w:ilvl="5" w:tplc="50B0DD8A" w:tentative="1">
      <w:start w:val="1"/>
      <w:numFmt w:val="lowerRoman"/>
      <w:lvlText w:val="%6."/>
      <w:lvlJc w:val="right"/>
      <w:pPr>
        <w:tabs>
          <w:tab w:val="num" w:pos="4320"/>
        </w:tabs>
        <w:ind w:left="4320" w:hanging="180"/>
      </w:pPr>
    </w:lvl>
    <w:lvl w:ilvl="6" w:tplc="93E064CC" w:tentative="1">
      <w:start w:val="1"/>
      <w:numFmt w:val="decimal"/>
      <w:lvlText w:val="%7."/>
      <w:lvlJc w:val="left"/>
      <w:pPr>
        <w:tabs>
          <w:tab w:val="num" w:pos="5040"/>
        </w:tabs>
        <w:ind w:left="5040" w:hanging="360"/>
      </w:pPr>
    </w:lvl>
    <w:lvl w:ilvl="7" w:tplc="7D3AA366" w:tentative="1">
      <w:start w:val="1"/>
      <w:numFmt w:val="lowerLetter"/>
      <w:lvlText w:val="%8."/>
      <w:lvlJc w:val="left"/>
      <w:pPr>
        <w:tabs>
          <w:tab w:val="num" w:pos="5760"/>
        </w:tabs>
        <w:ind w:left="5760" w:hanging="360"/>
      </w:pPr>
    </w:lvl>
    <w:lvl w:ilvl="8" w:tplc="25D6D194" w:tentative="1">
      <w:start w:val="1"/>
      <w:numFmt w:val="lowerRoman"/>
      <w:lvlText w:val="%9."/>
      <w:lvlJc w:val="right"/>
      <w:pPr>
        <w:tabs>
          <w:tab w:val="num" w:pos="6480"/>
        </w:tabs>
        <w:ind w:left="6480" w:hanging="180"/>
      </w:pPr>
    </w:lvl>
  </w:abstractNum>
  <w:abstractNum w:abstractNumId="15" w15:restartNumberingAfterBreak="0">
    <w:nsid w:val="04710F6A"/>
    <w:multiLevelType w:val="hybridMultilevel"/>
    <w:tmpl w:val="2190F1BE"/>
    <w:name w:val="WW8Num12"/>
    <w:lvl w:ilvl="0" w:tplc="AB88F2AA">
      <w:start w:val="1"/>
      <w:numFmt w:val="bullet"/>
      <w:lvlText w:val=""/>
      <w:lvlJc w:val="left"/>
      <w:pPr>
        <w:tabs>
          <w:tab w:val="num" w:pos="360"/>
        </w:tabs>
        <w:ind w:left="36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491521C"/>
    <w:multiLevelType w:val="hybridMultilevel"/>
    <w:tmpl w:val="684C8DDA"/>
    <w:lvl w:ilvl="0" w:tplc="04100013">
      <w:start w:val="1"/>
      <w:numFmt w:val="upp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05ED7925"/>
    <w:multiLevelType w:val="hybridMultilevel"/>
    <w:tmpl w:val="C4D0054A"/>
    <w:lvl w:ilvl="0" w:tplc="04100003">
      <w:start w:val="1"/>
      <w:numFmt w:val="bullet"/>
      <w:lvlText w:val="o"/>
      <w:lvlJc w:val="left"/>
      <w:pPr>
        <w:ind w:left="720" w:hanging="360"/>
      </w:pPr>
      <w:rPr>
        <w:rFonts w:ascii="Courier New" w:hAnsi="Courier New" w:cs="Aria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05F83802"/>
    <w:multiLevelType w:val="hybridMultilevel"/>
    <w:tmpl w:val="E0D83864"/>
    <w:lvl w:ilvl="0" w:tplc="A962A46E">
      <w:start w:val="1"/>
      <w:numFmt w:val="decimal"/>
      <w:lvlText w:val="2.%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07433DFD"/>
    <w:multiLevelType w:val="singleLevel"/>
    <w:tmpl w:val="D2E2E16A"/>
    <w:lvl w:ilvl="0">
      <w:start w:val="1"/>
      <w:numFmt w:val="bullet"/>
      <w:pStyle w:val="1bullet"/>
      <w:lvlText w:val=""/>
      <w:lvlJc w:val="left"/>
      <w:pPr>
        <w:tabs>
          <w:tab w:val="num" w:pos="360"/>
        </w:tabs>
        <w:ind w:left="360" w:hanging="360"/>
      </w:pPr>
      <w:rPr>
        <w:rFonts w:ascii="Symbol" w:hAnsi="Symbol" w:hint="default"/>
      </w:rPr>
    </w:lvl>
  </w:abstractNum>
  <w:abstractNum w:abstractNumId="20" w15:restartNumberingAfterBreak="0">
    <w:nsid w:val="07711955"/>
    <w:multiLevelType w:val="hybridMultilevel"/>
    <w:tmpl w:val="294493BA"/>
    <w:lvl w:ilvl="0" w:tplc="80A009B6">
      <w:start w:val="1"/>
      <w:numFmt w:val="bullet"/>
      <w:lvlText w:val=""/>
      <w:lvlJc w:val="left"/>
      <w:pPr>
        <w:tabs>
          <w:tab w:val="num" w:pos="363"/>
        </w:tabs>
        <w:ind w:left="363" w:hanging="363"/>
      </w:pPr>
      <w:rPr>
        <w:rFonts w:ascii="Symbol" w:hAnsi="Symbol" w:hint="default"/>
      </w:rPr>
    </w:lvl>
    <w:lvl w:ilvl="1" w:tplc="04100003">
      <w:start w:val="1"/>
      <w:numFmt w:val="bullet"/>
      <w:lvlText w:val="o"/>
      <w:lvlJc w:val="left"/>
      <w:pPr>
        <w:tabs>
          <w:tab w:val="num" w:pos="1083"/>
        </w:tabs>
        <w:ind w:left="1083" w:hanging="360"/>
      </w:pPr>
      <w:rPr>
        <w:rFonts w:ascii="Courier New" w:hAnsi="Courier New" w:cs="Arial" w:hint="default"/>
      </w:rPr>
    </w:lvl>
    <w:lvl w:ilvl="2" w:tplc="04100005">
      <w:start w:val="1"/>
      <w:numFmt w:val="bullet"/>
      <w:lvlText w:val=""/>
      <w:lvlJc w:val="left"/>
      <w:pPr>
        <w:tabs>
          <w:tab w:val="num" w:pos="1803"/>
        </w:tabs>
        <w:ind w:left="1803" w:hanging="360"/>
      </w:pPr>
      <w:rPr>
        <w:rFonts w:ascii="Wingdings" w:hAnsi="Wingdings" w:hint="default"/>
      </w:rPr>
    </w:lvl>
    <w:lvl w:ilvl="3" w:tplc="04100001" w:tentative="1">
      <w:start w:val="1"/>
      <w:numFmt w:val="bullet"/>
      <w:lvlText w:val=""/>
      <w:lvlJc w:val="left"/>
      <w:pPr>
        <w:tabs>
          <w:tab w:val="num" w:pos="2523"/>
        </w:tabs>
        <w:ind w:left="2523" w:hanging="360"/>
      </w:pPr>
      <w:rPr>
        <w:rFonts w:ascii="Symbol" w:hAnsi="Symbol" w:hint="default"/>
      </w:rPr>
    </w:lvl>
    <w:lvl w:ilvl="4" w:tplc="04100003" w:tentative="1">
      <w:start w:val="1"/>
      <w:numFmt w:val="bullet"/>
      <w:lvlText w:val="o"/>
      <w:lvlJc w:val="left"/>
      <w:pPr>
        <w:tabs>
          <w:tab w:val="num" w:pos="3243"/>
        </w:tabs>
        <w:ind w:left="3243" w:hanging="360"/>
      </w:pPr>
      <w:rPr>
        <w:rFonts w:ascii="Courier New" w:hAnsi="Courier New" w:cs="Arial" w:hint="default"/>
      </w:rPr>
    </w:lvl>
    <w:lvl w:ilvl="5" w:tplc="04100005" w:tentative="1">
      <w:start w:val="1"/>
      <w:numFmt w:val="bullet"/>
      <w:lvlText w:val=""/>
      <w:lvlJc w:val="left"/>
      <w:pPr>
        <w:tabs>
          <w:tab w:val="num" w:pos="3963"/>
        </w:tabs>
        <w:ind w:left="3963" w:hanging="360"/>
      </w:pPr>
      <w:rPr>
        <w:rFonts w:ascii="Wingdings" w:hAnsi="Wingdings" w:hint="default"/>
      </w:rPr>
    </w:lvl>
    <w:lvl w:ilvl="6" w:tplc="04100001" w:tentative="1">
      <w:start w:val="1"/>
      <w:numFmt w:val="bullet"/>
      <w:lvlText w:val=""/>
      <w:lvlJc w:val="left"/>
      <w:pPr>
        <w:tabs>
          <w:tab w:val="num" w:pos="4683"/>
        </w:tabs>
        <w:ind w:left="4683" w:hanging="360"/>
      </w:pPr>
      <w:rPr>
        <w:rFonts w:ascii="Symbol" w:hAnsi="Symbol" w:hint="default"/>
      </w:rPr>
    </w:lvl>
    <w:lvl w:ilvl="7" w:tplc="04100003" w:tentative="1">
      <w:start w:val="1"/>
      <w:numFmt w:val="bullet"/>
      <w:lvlText w:val="o"/>
      <w:lvlJc w:val="left"/>
      <w:pPr>
        <w:tabs>
          <w:tab w:val="num" w:pos="5403"/>
        </w:tabs>
        <w:ind w:left="5403" w:hanging="360"/>
      </w:pPr>
      <w:rPr>
        <w:rFonts w:ascii="Courier New" w:hAnsi="Courier New" w:cs="Arial" w:hint="default"/>
      </w:rPr>
    </w:lvl>
    <w:lvl w:ilvl="8" w:tplc="04100005" w:tentative="1">
      <w:start w:val="1"/>
      <w:numFmt w:val="bullet"/>
      <w:lvlText w:val=""/>
      <w:lvlJc w:val="left"/>
      <w:pPr>
        <w:tabs>
          <w:tab w:val="num" w:pos="6123"/>
        </w:tabs>
        <w:ind w:left="6123" w:hanging="360"/>
      </w:pPr>
      <w:rPr>
        <w:rFonts w:ascii="Wingdings" w:hAnsi="Wingdings" w:hint="default"/>
      </w:rPr>
    </w:lvl>
  </w:abstractNum>
  <w:abstractNum w:abstractNumId="21" w15:restartNumberingAfterBreak="0">
    <w:nsid w:val="0BE56FCA"/>
    <w:multiLevelType w:val="hybridMultilevel"/>
    <w:tmpl w:val="D50CE5EC"/>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0F137845"/>
    <w:multiLevelType w:val="hybridMultilevel"/>
    <w:tmpl w:val="770694E6"/>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059538D"/>
    <w:multiLevelType w:val="hybridMultilevel"/>
    <w:tmpl w:val="31EC7192"/>
    <w:lvl w:ilvl="0" w:tplc="80A009B6">
      <w:start w:val="1"/>
      <w:numFmt w:val="bullet"/>
      <w:lvlText w:val=""/>
      <w:lvlJc w:val="left"/>
      <w:pPr>
        <w:ind w:left="720" w:hanging="360"/>
      </w:pPr>
      <w:rPr>
        <w:rFonts w:ascii="Symbol" w:hAnsi="Symbol" w:hint="default"/>
        <w:strike w:val="0"/>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13821799"/>
    <w:multiLevelType w:val="hybridMultilevel"/>
    <w:tmpl w:val="D690D610"/>
    <w:lvl w:ilvl="0" w:tplc="80A009B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186F1C27"/>
    <w:multiLevelType w:val="hybridMultilevel"/>
    <w:tmpl w:val="4F9C9818"/>
    <w:lvl w:ilvl="0" w:tplc="80A009B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1A5614C1"/>
    <w:multiLevelType w:val="hybridMultilevel"/>
    <w:tmpl w:val="E76844B2"/>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1E2B7D1C"/>
    <w:multiLevelType w:val="hybridMultilevel"/>
    <w:tmpl w:val="DD221B46"/>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240B71AF"/>
    <w:multiLevelType w:val="singleLevel"/>
    <w:tmpl w:val="736698F2"/>
    <w:lvl w:ilvl="0">
      <w:start w:val="1"/>
      <w:numFmt w:val="bullet"/>
      <w:pStyle w:val="Puntato2"/>
      <w:lvlText w:val=""/>
      <w:lvlJc w:val="left"/>
      <w:pPr>
        <w:tabs>
          <w:tab w:val="num" w:pos="1701"/>
        </w:tabs>
        <w:ind w:left="1701" w:hanging="567"/>
      </w:pPr>
      <w:rPr>
        <w:rFonts w:ascii="Webdings" w:hAnsi="Webdings" w:hint="default"/>
        <w:color w:val="auto"/>
        <w:sz w:val="16"/>
      </w:rPr>
    </w:lvl>
  </w:abstractNum>
  <w:abstractNum w:abstractNumId="29" w15:restartNumberingAfterBreak="0">
    <w:nsid w:val="24410009"/>
    <w:multiLevelType w:val="hybridMultilevel"/>
    <w:tmpl w:val="1DAC95A0"/>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5DF05AB"/>
    <w:multiLevelType w:val="hybridMultilevel"/>
    <w:tmpl w:val="27624C64"/>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28191336"/>
    <w:multiLevelType w:val="hybridMultilevel"/>
    <w:tmpl w:val="D63C4060"/>
    <w:lvl w:ilvl="0" w:tplc="749C2168">
      <w:start w:val="1"/>
      <w:numFmt w:val="bullet"/>
      <w:pStyle w:val="Elenco1"/>
      <w:lvlText w:val=""/>
      <w:lvlJc w:val="left"/>
      <w:pPr>
        <w:tabs>
          <w:tab w:val="num" w:pos="1080"/>
        </w:tabs>
        <w:ind w:left="1080" w:hanging="360"/>
      </w:pPr>
      <w:rPr>
        <w:rFonts w:ascii="Wingdings" w:hAnsi="Wingdings" w:hint="default"/>
      </w:rPr>
    </w:lvl>
    <w:lvl w:ilvl="1" w:tplc="0FE8A61E">
      <w:numFmt w:val="bullet"/>
      <w:lvlText w:val="-"/>
      <w:lvlJc w:val="left"/>
      <w:pPr>
        <w:tabs>
          <w:tab w:val="num" w:pos="1440"/>
        </w:tabs>
        <w:ind w:left="1440" w:hanging="360"/>
      </w:pPr>
      <w:rPr>
        <w:rFonts w:ascii="Times New Roman" w:eastAsia="Times New Roman" w:hAnsi="Times New Roman" w:cs="Times New Roman" w:hint="default"/>
      </w:rPr>
    </w:lvl>
    <w:lvl w:ilvl="2" w:tplc="7AEAC814" w:tentative="1">
      <w:start w:val="1"/>
      <w:numFmt w:val="bullet"/>
      <w:lvlText w:val=""/>
      <w:lvlJc w:val="left"/>
      <w:pPr>
        <w:tabs>
          <w:tab w:val="num" w:pos="2160"/>
        </w:tabs>
        <w:ind w:left="2160" w:hanging="360"/>
      </w:pPr>
      <w:rPr>
        <w:rFonts w:ascii="Wingdings" w:hAnsi="Wingdings" w:hint="default"/>
      </w:rPr>
    </w:lvl>
    <w:lvl w:ilvl="3" w:tplc="3D94AAC2" w:tentative="1">
      <w:start w:val="1"/>
      <w:numFmt w:val="bullet"/>
      <w:lvlText w:val=""/>
      <w:lvlJc w:val="left"/>
      <w:pPr>
        <w:tabs>
          <w:tab w:val="num" w:pos="2880"/>
        </w:tabs>
        <w:ind w:left="2880" w:hanging="360"/>
      </w:pPr>
      <w:rPr>
        <w:rFonts w:ascii="Symbol" w:hAnsi="Symbol" w:hint="default"/>
      </w:rPr>
    </w:lvl>
    <w:lvl w:ilvl="4" w:tplc="5BC0317E" w:tentative="1">
      <w:start w:val="1"/>
      <w:numFmt w:val="bullet"/>
      <w:lvlText w:val="o"/>
      <w:lvlJc w:val="left"/>
      <w:pPr>
        <w:tabs>
          <w:tab w:val="num" w:pos="3600"/>
        </w:tabs>
        <w:ind w:left="3600" w:hanging="360"/>
      </w:pPr>
      <w:rPr>
        <w:rFonts w:ascii="Courier New" w:hAnsi="Courier New" w:hint="default"/>
      </w:rPr>
    </w:lvl>
    <w:lvl w:ilvl="5" w:tplc="3D44DAB8" w:tentative="1">
      <w:start w:val="1"/>
      <w:numFmt w:val="bullet"/>
      <w:lvlText w:val=""/>
      <w:lvlJc w:val="left"/>
      <w:pPr>
        <w:tabs>
          <w:tab w:val="num" w:pos="4320"/>
        </w:tabs>
        <w:ind w:left="4320" w:hanging="360"/>
      </w:pPr>
      <w:rPr>
        <w:rFonts w:ascii="Wingdings" w:hAnsi="Wingdings" w:hint="default"/>
      </w:rPr>
    </w:lvl>
    <w:lvl w:ilvl="6" w:tplc="5C1C0C82" w:tentative="1">
      <w:start w:val="1"/>
      <w:numFmt w:val="bullet"/>
      <w:lvlText w:val=""/>
      <w:lvlJc w:val="left"/>
      <w:pPr>
        <w:tabs>
          <w:tab w:val="num" w:pos="5040"/>
        </w:tabs>
        <w:ind w:left="5040" w:hanging="360"/>
      </w:pPr>
      <w:rPr>
        <w:rFonts w:ascii="Symbol" w:hAnsi="Symbol" w:hint="default"/>
      </w:rPr>
    </w:lvl>
    <w:lvl w:ilvl="7" w:tplc="18688F56" w:tentative="1">
      <w:start w:val="1"/>
      <w:numFmt w:val="bullet"/>
      <w:lvlText w:val="o"/>
      <w:lvlJc w:val="left"/>
      <w:pPr>
        <w:tabs>
          <w:tab w:val="num" w:pos="5760"/>
        </w:tabs>
        <w:ind w:left="5760" w:hanging="360"/>
      </w:pPr>
      <w:rPr>
        <w:rFonts w:ascii="Courier New" w:hAnsi="Courier New" w:hint="default"/>
      </w:rPr>
    </w:lvl>
    <w:lvl w:ilvl="8" w:tplc="5A8053A0"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4473E3"/>
    <w:multiLevelType w:val="hybridMultilevel"/>
    <w:tmpl w:val="51EE8DAC"/>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28E6360F"/>
    <w:multiLevelType w:val="hybridMultilevel"/>
    <w:tmpl w:val="DBEC9836"/>
    <w:lvl w:ilvl="0" w:tplc="43D6E920">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29D34AAA"/>
    <w:multiLevelType w:val="hybridMultilevel"/>
    <w:tmpl w:val="B7245D42"/>
    <w:lvl w:ilvl="0" w:tplc="A3FA5932">
      <w:start w:val="1"/>
      <w:numFmt w:val="bullet"/>
      <w:pStyle w:val="Style1"/>
      <w:lvlText w:val="•"/>
      <w:lvlJc w:val="left"/>
      <w:pPr>
        <w:tabs>
          <w:tab w:val="num" w:pos="360"/>
        </w:tabs>
        <w:ind w:left="357" w:hanging="357"/>
      </w:pPr>
      <w:rPr>
        <w:rFonts w:hint="default"/>
        <w:b w:val="0"/>
        <w:i w:val="0"/>
        <w:caps w:val="0"/>
        <w:strike w:val="0"/>
        <w:dstrike w:val="0"/>
        <w:vanish w:val="0"/>
        <w:spacing w:val="0"/>
        <w:w w:val="100"/>
        <w:kern w:val="0"/>
        <w:position w:val="0"/>
        <w:sz w:val="22"/>
        <w:effect w:val="none"/>
        <w:vertAlign w:val="baseline"/>
      </w:rPr>
    </w:lvl>
    <w:lvl w:ilvl="1" w:tplc="8DA42EB8"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2B6B6BFD"/>
    <w:multiLevelType w:val="hybridMultilevel"/>
    <w:tmpl w:val="534AAAC0"/>
    <w:lvl w:ilvl="0" w:tplc="80A009B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2FD11D4C"/>
    <w:multiLevelType w:val="hybridMultilevel"/>
    <w:tmpl w:val="66C2914E"/>
    <w:lvl w:ilvl="0" w:tplc="63681B66">
      <w:start w:val="1"/>
      <w:numFmt w:val="bullet"/>
      <w:pStyle w:val="puntoelenco2"/>
      <w:lvlText w:val="-"/>
      <w:lvlJc w:val="left"/>
      <w:pPr>
        <w:tabs>
          <w:tab w:val="num" w:pos="680"/>
        </w:tabs>
        <w:ind w:left="680" w:hanging="340"/>
      </w:pPr>
      <w:rPr>
        <w:rFonts w:ascii="Times New Roman" w:hAnsi="Times New Roman" w:cs="Times New Roman" w:hint="default"/>
      </w:rPr>
    </w:lvl>
    <w:lvl w:ilvl="1" w:tplc="04100003">
      <w:start w:val="1"/>
      <w:numFmt w:val="bullet"/>
      <w:lvlText w:val="o"/>
      <w:lvlJc w:val="left"/>
      <w:pPr>
        <w:tabs>
          <w:tab w:val="num" w:pos="1440"/>
        </w:tabs>
        <w:ind w:left="1440" w:hanging="360"/>
      </w:pPr>
      <w:rPr>
        <w:rFonts w:ascii="Courier New" w:hAnsi="Courier New" w:cs="Arial"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Arial"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Arial"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17C1810"/>
    <w:multiLevelType w:val="hybridMultilevel"/>
    <w:tmpl w:val="E3E42A18"/>
    <w:lvl w:ilvl="0" w:tplc="58CE5F76">
      <w:start w:val="1"/>
      <w:numFmt w:val="bullet"/>
      <w:pStyle w:val="E1CarattereCarattere"/>
      <w:lvlText w:val=""/>
      <w:lvlJc w:val="left"/>
      <w:pPr>
        <w:tabs>
          <w:tab w:val="num" w:pos="170"/>
        </w:tabs>
        <w:ind w:left="170" w:hanging="170"/>
      </w:pPr>
      <w:rPr>
        <w:rFonts w:ascii="Symbol" w:hAnsi="Symbol" w:hint="default"/>
        <w:color w:val="3366FF"/>
        <w:sz w:val="20"/>
        <w:szCs w:val="20"/>
      </w:rPr>
    </w:lvl>
    <w:lvl w:ilvl="1" w:tplc="04100003" w:tentative="1">
      <w:start w:val="1"/>
      <w:numFmt w:val="bullet"/>
      <w:lvlText w:val="o"/>
      <w:lvlJc w:val="left"/>
      <w:pPr>
        <w:tabs>
          <w:tab w:val="num" w:pos="1440"/>
        </w:tabs>
        <w:ind w:left="1440" w:hanging="360"/>
      </w:pPr>
      <w:rPr>
        <w:rFonts w:ascii="Courier New" w:hAnsi="Courier New" w:cs="Arial"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Arial"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Arial"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19D108A"/>
    <w:multiLevelType w:val="hybridMultilevel"/>
    <w:tmpl w:val="6478C3FA"/>
    <w:lvl w:ilvl="0" w:tplc="80A009B6">
      <w:start w:val="1"/>
      <w:numFmt w:val="bullet"/>
      <w:lvlText w:val=""/>
      <w:lvlJc w:val="left"/>
      <w:pPr>
        <w:ind w:left="1080" w:hanging="72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1B11A01"/>
    <w:multiLevelType w:val="hybridMultilevel"/>
    <w:tmpl w:val="AFF4D41C"/>
    <w:lvl w:ilvl="0" w:tplc="2B023358">
      <w:start w:val="1"/>
      <w:numFmt w:val="bullet"/>
      <w:lvlText w:val=""/>
      <w:lvlJc w:val="left"/>
      <w:pPr>
        <w:tabs>
          <w:tab w:val="num" w:pos="360"/>
        </w:tabs>
        <w:ind w:left="360" w:hanging="360"/>
      </w:pPr>
      <w:rPr>
        <w:rFonts w:ascii="Symbol" w:hAnsi="Symbol" w:hint="default"/>
        <w:color w:val="auto"/>
        <w:sz w:val="22"/>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4D93753"/>
    <w:multiLevelType w:val="hybridMultilevel"/>
    <w:tmpl w:val="6D3AC752"/>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393A136F"/>
    <w:multiLevelType w:val="hybridMultilevel"/>
    <w:tmpl w:val="80941508"/>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397E4ACB"/>
    <w:multiLevelType w:val="hybridMultilevel"/>
    <w:tmpl w:val="0A02440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3C7E001F"/>
    <w:multiLevelType w:val="hybridMultilevel"/>
    <w:tmpl w:val="962227B0"/>
    <w:lvl w:ilvl="0" w:tplc="80A009B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3F254295"/>
    <w:multiLevelType w:val="hybridMultilevel"/>
    <w:tmpl w:val="B69ADBFE"/>
    <w:lvl w:ilvl="0" w:tplc="E9365B88">
      <w:start w:val="1"/>
      <w:numFmt w:val="bullet"/>
      <w:pStyle w:val="Elenco1CarattereCarattereCarattere"/>
      <w:lvlText w:val=""/>
      <w:lvlJc w:val="left"/>
      <w:pPr>
        <w:tabs>
          <w:tab w:val="num" w:pos="567"/>
        </w:tabs>
        <w:ind w:left="567" w:hanging="567"/>
      </w:pPr>
      <w:rPr>
        <w:rFonts w:ascii="Wingdings 2" w:hAnsi="Wingdings 2" w:hint="default"/>
        <w:color w:val="2C5BAE"/>
        <w:sz w:val="20"/>
        <w:szCs w:val="20"/>
      </w:rPr>
    </w:lvl>
    <w:lvl w:ilvl="1" w:tplc="04090019">
      <w:start w:val="1"/>
      <w:numFmt w:val="upperLetter"/>
      <w:lvlText w:val="%2."/>
      <w:lvlJc w:val="left"/>
      <w:pPr>
        <w:tabs>
          <w:tab w:val="num" w:pos="567"/>
        </w:tabs>
        <w:ind w:left="567" w:firstLine="0"/>
      </w:pPr>
      <w:rPr>
        <w:rFonts w:ascii="Verdana" w:hAnsi="Verdana" w:hint="default"/>
        <w:b w:val="0"/>
        <w:i w:val="0"/>
        <w:color w:val="auto"/>
        <w:sz w:val="20"/>
        <w:szCs w:val="20"/>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Arial"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Arial"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67E1623"/>
    <w:multiLevelType w:val="hybridMultilevel"/>
    <w:tmpl w:val="DBFCFDC4"/>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472E7D77"/>
    <w:multiLevelType w:val="hybridMultilevel"/>
    <w:tmpl w:val="1B48DF96"/>
    <w:lvl w:ilvl="0" w:tplc="80A009B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48181683"/>
    <w:multiLevelType w:val="hybridMultilevel"/>
    <w:tmpl w:val="9CF85EDA"/>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4AA4302D"/>
    <w:multiLevelType w:val="hybridMultilevel"/>
    <w:tmpl w:val="16922CF0"/>
    <w:lvl w:ilvl="0" w:tplc="B5C4B9F6">
      <w:start w:val="1"/>
      <w:numFmt w:val="bullet"/>
      <w:pStyle w:val="Puntoelenco1"/>
      <w:lvlText w:val=""/>
      <w:lvlJc w:val="left"/>
      <w:pPr>
        <w:tabs>
          <w:tab w:val="num" w:pos="360"/>
        </w:tabs>
        <w:ind w:left="360" w:hanging="360"/>
      </w:pPr>
      <w:rPr>
        <w:rFonts w:ascii="ZapfDingbats" w:hAnsi="ZapfDingbats" w:hint="default"/>
        <w:color w:val="4367C5"/>
        <w:sz w:val="14"/>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BC75124"/>
    <w:multiLevelType w:val="hybridMultilevel"/>
    <w:tmpl w:val="679069F0"/>
    <w:lvl w:ilvl="0" w:tplc="913AD93C">
      <w:numFmt w:val="decimal"/>
      <w:lvlText w:val="%1."/>
      <w:lvlJc w:val="left"/>
      <w:pPr>
        <w:ind w:left="1440" w:hanging="360"/>
      </w:pPr>
      <w:rPr>
        <w:rFonts w:hint="default"/>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0" w15:restartNumberingAfterBreak="0">
    <w:nsid w:val="4F4135E9"/>
    <w:multiLevelType w:val="hybridMultilevel"/>
    <w:tmpl w:val="C5BEC2FA"/>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1" w15:restartNumberingAfterBreak="0">
    <w:nsid w:val="51BE3D76"/>
    <w:multiLevelType w:val="hybridMultilevel"/>
    <w:tmpl w:val="98E8A770"/>
    <w:lvl w:ilvl="0" w:tplc="69F8CD40">
      <w:start w:val="1"/>
      <w:numFmt w:val="bullet"/>
      <w:lvlText w:val="-"/>
      <w:lvlJc w:val="left"/>
      <w:pPr>
        <w:ind w:left="720" w:hanging="360"/>
      </w:pPr>
      <w:rPr>
        <w:rFonts w:ascii="Arial" w:eastAsia="Times New Roman" w:hAnsi="Arial" w:cs="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54492C5E"/>
    <w:multiLevelType w:val="hybridMultilevel"/>
    <w:tmpl w:val="97C4A59C"/>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3" w15:restartNumberingAfterBreak="0">
    <w:nsid w:val="553100B0"/>
    <w:multiLevelType w:val="hybridMultilevel"/>
    <w:tmpl w:val="24589E2A"/>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4" w15:restartNumberingAfterBreak="0">
    <w:nsid w:val="584109B6"/>
    <w:multiLevelType w:val="hybridMultilevel"/>
    <w:tmpl w:val="ECFE8210"/>
    <w:lvl w:ilvl="0" w:tplc="29B6829C">
      <w:start w:val="1"/>
      <w:numFmt w:val="decimal"/>
      <w:lvlText w:val="3.%1."/>
      <w:lvlJc w:val="left"/>
      <w:pPr>
        <w:ind w:left="720" w:hanging="360"/>
      </w:pPr>
      <w:rPr>
        <w:rFonts w:hint="default"/>
        <w:color w:val="4F81BD"/>
        <w:sz w:val="24"/>
        <w:szCs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8CC505B"/>
    <w:multiLevelType w:val="hybridMultilevel"/>
    <w:tmpl w:val="F1F29718"/>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5A677B34"/>
    <w:multiLevelType w:val="hybridMultilevel"/>
    <w:tmpl w:val="9128328E"/>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5BB32494"/>
    <w:multiLevelType w:val="hybridMultilevel"/>
    <w:tmpl w:val="DCDC616C"/>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628E3737"/>
    <w:multiLevelType w:val="hybridMultilevel"/>
    <w:tmpl w:val="E68C232E"/>
    <w:lvl w:ilvl="0" w:tplc="80A009B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59" w15:restartNumberingAfterBreak="0">
    <w:nsid w:val="63980875"/>
    <w:multiLevelType w:val="hybridMultilevel"/>
    <w:tmpl w:val="4E8A67B0"/>
    <w:lvl w:ilvl="0" w:tplc="932C9D88">
      <w:start w:val="1"/>
      <w:numFmt w:val="bullet"/>
      <w:pStyle w:val="puntoelenco10"/>
      <w:lvlText w:val=""/>
      <w:lvlJc w:val="left"/>
      <w:pPr>
        <w:tabs>
          <w:tab w:val="num" w:pos="340"/>
        </w:tabs>
        <w:ind w:left="340" w:hanging="34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4513672"/>
    <w:multiLevelType w:val="hybridMultilevel"/>
    <w:tmpl w:val="CF48A77E"/>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1" w15:restartNumberingAfterBreak="0">
    <w:nsid w:val="66313F03"/>
    <w:multiLevelType w:val="hybridMultilevel"/>
    <w:tmpl w:val="44B6741E"/>
    <w:lvl w:ilvl="0" w:tplc="80A009B6">
      <w:start w:val="1"/>
      <w:numFmt w:val="bullet"/>
      <w:lvlText w:val=""/>
      <w:lvlJc w:val="left"/>
      <w:pPr>
        <w:ind w:left="720" w:hanging="360"/>
      </w:pPr>
      <w:rPr>
        <w:rFonts w:ascii="Symbol" w:hAnsi="Symbol" w:hint="default"/>
        <w:strike w:val="0"/>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66675B41"/>
    <w:multiLevelType w:val="hybridMultilevel"/>
    <w:tmpl w:val="F1C0032E"/>
    <w:lvl w:ilvl="0" w:tplc="8EC832F6">
      <w:start w:val="1"/>
      <w:numFmt w:val="bullet"/>
      <w:pStyle w:val="EYBulletText"/>
      <w:lvlText w:val=""/>
      <w:lvlJc w:val="left"/>
      <w:pPr>
        <w:tabs>
          <w:tab w:val="num" w:pos="644"/>
        </w:tabs>
        <w:ind w:left="644" w:hanging="360"/>
      </w:pPr>
      <w:rPr>
        <w:rFonts w:ascii="ZapfDingbats" w:hAnsi="ZapfDingbats" w:hint="default"/>
        <w:color w:val="4367C5"/>
        <w:sz w:val="18"/>
      </w:rPr>
    </w:lvl>
    <w:lvl w:ilvl="1" w:tplc="04100019">
      <w:start w:val="1"/>
      <w:numFmt w:val="decimal"/>
      <w:lvlText w:val="%2."/>
      <w:lvlJc w:val="left"/>
      <w:pPr>
        <w:tabs>
          <w:tab w:val="num" w:pos="1440"/>
        </w:tabs>
        <w:ind w:left="1440" w:hanging="360"/>
      </w:pPr>
      <w:rPr>
        <w:rFonts w:hint="default"/>
        <w:color w:val="4367C5"/>
        <w:sz w:val="18"/>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cs="Arial"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cs="Arial"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74A4DBD"/>
    <w:multiLevelType w:val="hybridMultilevel"/>
    <w:tmpl w:val="21E6DAC0"/>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67CF4101"/>
    <w:multiLevelType w:val="hybridMultilevel"/>
    <w:tmpl w:val="086C6964"/>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5" w15:restartNumberingAfterBreak="0">
    <w:nsid w:val="684272BF"/>
    <w:multiLevelType w:val="hybridMultilevel"/>
    <w:tmpl w:val="A99426AE"/>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6C960372"/>
    <w:multiLevelType w:val="hybridMultilevel"/>
    <w:tmpl w:val="D3B6A6D4"/>
    <w:lvl w:ilvl="0" w:tplc="209E8EB2">
      <w:start w:val="3"/>
      <w:numFmt w:val="bullet"/>
      <w:lvlText w:val="-"/>
      <w:lvlJc w:val="left"/>
      <w:pPr>
        <w:ind w:left="720" w:hanging="360"/>
      </w:pPr>
      <w:rPr>
        <w:rFonts w:ascii="Arial" w:eastAsia="Calibri" w:hAnsi="Arial" w:cs="Symbol" w:hint="default"/>
      </w:rPr>
    </w:lvl>
    <w:lvl w:ilvl="1" w:tplc="04100003" w:tentative="1">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7" w15:restartNumberingAfterBreak="0">
    <w:nsid w:val="6E2D13F7"/>
    <w:multiLevelType w:val="hybridMultilevel"/>
    <w:tmpl w:val="43F0E046"/>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700C5059"/>
    <w:multiLevelType w:val="hybridMultilevel"/>
    <w:tmpl w:val="4EB6FC2C"/>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69" w15:restartNumberingAfterBreak="0">
    <w:nsid w:val="714D6CE4"/>
    <w:multiLevelType w:val="hybridMultilevel"/>
    <w:tmpl w:val="5FBE8BD0"/>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70" w15:restartNumberingAfterBreak="0">
    <w:nsid w:val="74CC7D2C"/>
    <w:multiLevelType w:val="hybridMultilevel"/>
    <w:tmpl w:val="BC2A351A"/>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76613191"/>
    <w:multiLevelType w:val="hybridMultilevel"/>
    <w:tmpl w:val="AE1CEDDC"/>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72" w15:restartNumberingAfterBreak="0">
    <w:nsid w:val="774972C4"/>
    <w:multiLevelType w:val="hybridMultilevel"/>
    <w:tmpl w:val="31004E08"/>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73" w15:restartNumberingAfterBreak="0">
    <w:nsid w:val="776F287C"/>
    <w:multiLevelType w:val="hybridMultilevel"/>
    <w:tmpl w:val="9E5A7FBA"/>
    <w:lvl w:ilvl="0" w:tplc="80A009B6">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78314776"/>
    <w:multiLevelType w:val="hybridMultilevel"/>
    <w:tmpl w:val="62E20748"/>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78A40264"/>
    <w:multiLevelType w:val="multilevel"/>
    <w:tmpl w:val="01743F14"/>
    <w:lvl w:ilvl="0">
      <w:start w:val="1"/>
      <w:numFmt w:val="decimal"/>
      <w:pStyle w:val="Heading1"/>
      <w:lvlText w:val="%1."/>
      <w:lvlJc w:val="left"/>
      <w:pPr>
        <w:tabs>
          <w:tab w:val="num" w:pos="720"/>
        </w:tabs>
        <w:ind w:left="360" w:firstLine="0"/>
      </w:pPr>
      <w:rPr>
        <w:rFonts w:hint="default"/>
        <w:color w:val="4F81BD"/>
        <w:sz w:val="24"/>
        <w:szCs w:val="24"/>
      </w:rPr>
    </w:lvl>
    <w:lvl w:ilvl="1">
      <w:start w:val="1"/>
      <w:numFmt w:val="decimal"/>
      <w:lvlText w:val="4.%2"/>
      <w:lvlJc w:val="left"/>
      <w:pPr>
        <w:tabs>
          <w:tab w:val="num" w:pos="1440"/>
        </w:tabs>
        <w:ind w:left="1080" w:firstLine="0"/>
      </w:pPr>
      <w:rPr>
        <w:rFonts w:hint="default"/>
        <w:b w:val="0"/>
        <w:bCs/>
        <w:sz w:val="24"/>
        <w:szCs w:val="24"/>
      </w:rPr>
    </w:lvl>
    <w:lvl w:ilvl="2">
      <w:start w:val="1"/>
      <w:numFmt w:val="decimal"/>
      <w:pStyle w:val="EYHeading2"/>
      <w:lvlText w:val="1.1.%3"/>
      <w:lvlJc w:val="left"/>
      <w:pPr>
        <w:tabs>
          <w:tab w:val="num" w:pos="2160"/>
        </w:tabs>
        <w:ind w:left="2160" w:hanging="360"/>
      </w:pPr>
      <w:rPr>
        <w:rFonts w:hint="default"/>
      </w:rPr>
    </w:lvl>
    <w:lvl w:ilvl="3">
      <w:start w:val="1"/>
      <w:numFmt w:val="decimal"/>
      <w:lvlText w:val="3.2.1.%4"/>
      <w:lvlJc w:val="left"/>
      <w:pPr>
        <w:tabs>
          <w:tab w:val="num" w:pos="2880"/>
        </w:tabs>
        <w:ind w:left="2520" w:firstLine="0"/>
      </w:pPr>
      <w:rPr>
        <w:rFonts w:hint="default"/>
        <w:sz w:val="24"/>
        <w:szCs w:val="24"/>
      </w:rPr>
    </w:lvl>
    <w:lvl w:ilvl="4">
      <w:start w:val="1"/>
      <w:numFmt w:val="decimal"/>
      <w:pStyle w:val="Heading5"/>
      <w:lvlText w:val="(%5)"/>
      <w:lvlJc w:val="left"/>
      <w:pPr>
        <w:tabs>
          <w:tab w:val="num" w:pos="3600"/>
        </w:tabs>
        <w:ind w:left="3240" w:firstLine="0"/>
      </w:pPr>
      <w:rPr>
        <w:rFonts w:hint="default"/>
      </w:rPr>
    </w:lvl>
    <w:lvl w:ilvl="5">
      <w:start w:val="1"/>
      <w:numFmt w:val="lowerLetter"/>
      <w:pStyle w:val="Heading6"/>
      <w:lvlText w:val="(%6)"/>
      <w:lvlJc w:val="left"/>
      <w:pPr>
        <w:tabs>
          <w:tab w:val="num" w:pos="4320"/>
        </w:tabs>
        <w:ind w:left="3960" w:firstLine="0"/>
      </w:pPr>
      <w:rPr>
        <w:rFonts w:hint="default"/>
      </w:rPr>
    </w:lvl>
    <w:lvl w:ilvl="6">
      <w:start w:val="1"/>
      <w:numFmt w:val="lowerRoman"/>
      <w:pStyle w:val="Heading7"/>
      <w:lvlText w:val="(%7)"/>
      <w:lvlJc w:val="left"/>
      <w:pPr>
        <w:tabs>
          <w:tab w:val="num" w:pos="5040"/>
        </w:tabs>
        <w:ind w:left="4680" w:firstLine="0"/>
      </w:pPr>
      <w:rPr>
        <w:rFonts w:hint="default"/>
      </w:rPr>
    </w:lvl>
    <w:lvl w:ilvl="7">
      <w:start w:val="1"/>
      <w:numFmt w:val="lowerLetter"/>
      <w:pStyle w:val="Heading8"/>
      <w:lvlText w:val="(%8)"/>
      <w:lvlJc w:val="left"/>
      <w:pPr>
        <w:tabs>
          <w:tab w:val="num" w:pos="5760"/>
        </w:tabs>
        <w:ind w:left="5400" w:firstLine="0"/>
      </w:pPr>
      <w:rPr>
        <w:rFonts w:hint="default"/>
      </w:rPr>
    </w:lvl>
    <w:lvl w:ilvl="8">
      <w:start w:val="1"/>
      <w:numFmt w:val="lowerRoman"/>
      <w:pStyle w:val="Heading9"/>
      <w:lvlText w:val="(%9)"/>
      <w:lvlJc w:val="left"/>
      <w:pPr>
        <w:tabs>
          <w:tab w:val="num" w:pos="6598"/>
        </w:tabs>
        <w:ind w:left="6238" w:firstLine="0"/>
      </w:pPr>
      <w:rPr>
        <w:rFonts w:hint="default"/>
      </w:rPr>
    </w:lvl>
  </w:abstractNum>
  <w:abstractNum w:abstractNumId="76" w15:restartNumberingAfterBreak="0">
    <w:nsid w:val="7937756B"/>
    <w:multiLevelType w:val="hybridMultilevel"/>
    <w:tmpl w:val="C6869698"/>
    <w:lvl w:ilvl="0" w:tplc="B58A096C">
      <w:start w:val="1"/>
      <w:numFmt w:val="decimal"/>
      <w:pStyle w:val="Style2"/>
      <w:lvlText w:val="1.%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7E1119F7"/>
    <w:multiLevelType w:val="hybridMultilevel"/>
    <w:tmpl w:val="A4A85076"/>
    <w:lvl w:ilvl="0" w:tplc="80A009B6">
      <w:start w:val="1"/>
      <w:numFmt w:val="bullet"/>
      <w:lvlText w:val=""/>
      <w:lvlJc w:val="left"/>
      <w:pPr>
        <w:ind w:left="720" w:hanging="360"/>
      </w:pPr>
      <w:rPr>
        <w:rFonts w:ascii="Symbol" w:hAnsi="Symbol" w:hint="default"/>
        <w:strike w:val="0"/>
      </w:rPr>
    </w:lvl>
    <w:lvl w:ilvl="1" w:tplc="04100003">
      <w:start w:val="1"/>
      <w:numFmt w:val="bullet"/>
      <w:lvlText w:val="o"/>
      <w:lvlJc w:val="left"/>
      <w:pPr>
        <w:ind w:left="1440" w:hanging="360"/>
      </w:pPr>
      <w:rPr>
        <w:rFonts w:ascii="Courier New" w:hAnsi="Courier New" w:cs="Arial" w:hint="default"/>
        <w:strike w:val="0"/>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abstractNum w:abstractNumId="78" w15:restartNumberingAfterBreak="0">
    <w:nsid w:val="7E892681"/>
    <w:multiLevelType w:val="hybridMultilevel"/>
    <w:tmpl w:val="2D6C049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Aria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Arial" w:hint="default"/>
      </w:rPr>
    </w:lvl>
    <w:lvl w:ilvl="8" w:tplc="04100005" w:tentative="1">
      <w:start w:val="1"/>
      <w:numFmt w:val="bullet"/>
      <w:lvlText w:val=""/>
      <w:lvlJc w:val="left"/>
      <w:pPr>
        <w:ind w:left="6480" w:hanging="360"/>
      </w:pPr>
      <w:rPr>
        <w:rFonts w:ascii="Wingdings" w:hAnsi="Wingdings" w:hint="default"/>
      </w:rPr>
    </w:lvl>
  </w:abstractNum>
  <w:num w:numId="1">
    <w:abstractNumId w:val="14"/>
  </w:num>
  <w:num w:numId="2">
    <w:abstractNumId w:val="76"/>
  </w:num>
  <w:num w:numId="3">
    <w:abstractNumId w:val="75"/>
  </w:num>
  <w:num w:numId="4">
    <w:abstractNumId w:val="44"/>
  </w:num>
  <w:num w:numId="5">
    <w:abstractNumId w:val="48"/>
  </w:num>
  <w:num w:numId="6">
    <w:abstractNumId w:val="59"/>
  </w:num>
  <w:num w:numId="7">
    <w:abstractNumId w:val="31"/>
  </w:num>
  <w:num w:numId="8">
    <w:abstractNumId w:val="62"/>
  </w:num>
  <w:num w:numId="9">
    <w:abstractNumId w:val="19"/>
  </w:num>
  <w:num w:numId="10">
    <w:abstractNumId w:val="34"/>
  </w:num>
  <w:num w:numId="11">
    <w:abstractNumId w:val="36"/>
  </w:num>
  <w:num w:numId="12">
    <w:abstractNumId w:val="0"/>
  </w:num>
  <w:num w:numId="13">
    <w:abstractNumId w:val="28"/>
  </w:num>
  <w:num w:numId="14">
    <w:abstractNumId w:val="37"/>
  </w:num>
  <w:num w:numId="15">
    <w:abstractNumId w:val="13"/>
  </w:num>
  <w:num w:numId="16">
    <w:abstractNumId w:val="18"/>
  </w:num>
  <w:num w:numId="17">
    <w:abstractNumId w:val="69"/>
  </w:num>
  <w:num w:numId="18">
    <w:abstractNumId w:val="20"/>
  </w:num>
  <w:num w:numId="19">
    <w:abstractNumId w:val="33"/>
  </w:num>
  <w:num w:numId="20">
    <w:abstractNumId w:val="78"/>
  </w:num>
  <w:num w:numId="21">
    <w:abstractNumId w:val="49"/>
  </w:num>
  <w:num w:numId="22">
    <w:abstractNumId w:val="42"/>
  </w:num>
  <w:num w:numId="23">
    <w:abstractNumId w:val="16"/>
  </w:num>
  <w:num w:numId="24">
    <w:abstractNumId w:val="17"/>
  </w:num>
  <w:num w:numId="25">
    <w:abstractNumId w:val="38"/>
  </w:num>
  <w:num w:numId="26">
    <w:abstractNumId w:val="51"/>
  </w:num>
  <w:num w:numId="27">
    <w:abstractNumId w:val="39"/>
  </w:num>
  <w:num w:numId="28">
    <w:abstractNumId w:val="54"/>
  </w:num>
  <w:num w:numId="29">
    <w:abstractNumId w:val="66"/>
  </w:num>
  <w:num w:numId="30">
    <w:abstractNumId w:val="58"/>
  </w:num>
  <w:num w:numId="31">
    <w:abstractNumId w:val="35"/>
  </w:num>
  <w:num w:numId="32">
    <w:abstractNumId w:val="53"/>
  </w:num>
  <w:num w:numId="33">
    <w:abstractNumId w:val="30"/>
  </w:num>
  <w:num w:numId="34">
    <w:abstractNumId w:val="70"/>
  </w:num>
  <w:num w:numId="35">
    <w:abstractNumId w:val="56"/>
  </w:num>
  <w:num w:numId="36">
    <w:abstractNumId w:val="68"/>
  </w:num>
  <w:num w:numId="37">
    <w:abstractNumId w:val="63"/>
  </w:num>
  <w:num w:numId="38">
    <w:abstractNumId w:val="50"/>
  </w:num>
  <w:num w:numId="39">
    <w:abstractNumId w:val="52"/>
  </w:num>
  <w:num w:numId="40">
    <w:abstractNumId w:val="60"/>
  </w:num>
  <w:num w:numId="41">
    <w:abstractNumId w:val="27"/>
  </w:num>
  <w:num w:numId="42">
    <w:abstractNumId w:val="65"/>
  </w:num>
  <w:num w:numId="43">
    <w:abstractNumId w:val="26"/>
  </w:num>
  <w:num w:numId="44">
    <w:abstractNumId w:val="74"/>
  </w:num>
  <w:num w:numId="45">
    <w:abstractNumId w:val="64"/>
  </w:num>
  <w:num w:numId="46">
    <w:abstractNumId w:val="57"/>
  </w:num>
  <w:num w:numId="47">
    <w:abstractNumId w:val="72"/>
  </w:num>
  <w:num w:numId="48">
    <w:abstractNumId w:val="22"/>
  </w:num>
  <w:num w:numId="49">
    <w:abstractNumId w:val="67"/>
  </w:num>
  <w:num w:numId="50">
    <w:abstractNumId w:val="41"/>
  </w:num>
  <w:num w:numId="51">
    <w:abstractNumId w:val="32"/>
  </w:num>
  <w:num w:numId="52">
    <w:abstractNumId w:val="45"/>
  </w:num>
  <w:num w:numId="53">
    <w:abstractNumId w:val="71"/>
  </w:num>
  <w:num w:numId="54">
    <w:abstractNumId w:val="55"/>
  </w:num>
  <w:num w:numId="55">
    <w:abstractNumId w:val="73"/>
  </w:num>
  <w:num w:numId="56">
    <w:abstractNumId w:val="46"/>
  </w:num>
  <w:num w:numId="57">
    <w:abstractNumId w:val="24"/>
  </w:num>
  <w:num w:numId="58">
    <w:abstractNumId w:val="61"/>
  </w:num>
  <w:num w:numId="59">
    <w:abstractNumId w:val="25"/>
  </w:num>
  <w:num w:numId="60">
    <w:abstractNumId w:val="43"/>
  </w:num>
  <w:num w:numId="61">
    <w:abstractNumId w:val="77"/>
  </w:num>
  <w:num w:numId="62">
    <w:abstractNumId w:val="23"/>
  </w:num>
  <w:num w:numId="63">
    <w:abstractNumId w:val="40"/>
  </w:num>
  <w:num w:numId="64">
    <w:abstractNumId w:val="21"/>
  </w:num>
  <w:num w:numId="65">
    <w:abstractNumId w:val="29"/>
  </w:num>
  <w:num w:numId="66">
    <w:abstractNumId w:val="4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283"/>
  <w:drawingGridHorizontalSpacing w:val="120"/>
  <w:displayHorizontalDrawingGridEvery w:val="2"/>
  <w:displayVerticalDrawingGridEvery w:val="2"/>
  <w:characterSpacingControl w:val="doNotCompress"/>
  <w:hdrShapeDefaults>
    <o:shapedefaults v:ext="edit" spidmax="2049" fill="f" fillcolor="white" stroke="f">
      <v:fill color="white" on="f"/>
      <v:stroke on="f"/>
      <o:colormru v:ext="edit" colors="white,#ff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683C"/>
    <w:rsid w:val="000017D6"/>
    <w:rsid w:val="00005ABE"/>
    <w:rsid w:val="00005EE5"/>
    <w:rsid w:val="0001298C"/>
    <w:rsid w:val="00015B1B"/>
    <w:rsid w:val="00015EF0"/>
    <w:rsid w:val="0001606C"/>
    <w:rsid w:val="00020744"/>
    <w:rsid w:val="0002552E"/>
    <w:rsid w:val="00031DBA"/>
    <w:rsid w:val="0003265D"/>
    <w:rsid w:val="000362F8"/>
    <w:rsid w:val="000365F9"/>
    <w:rsid w:val="000366EF"/>
    <w:rsid w:val="00043693"/>
    <w:rsid w:val="000458F7"/>
    <w:rsid w:val="00051CDD"/>
    <w:rsid w:val="00053ECA"/>
    <w:rsid w:val="000542FC"/>
    <w:rsid w:val="00064697"/>
    <w:rsid w:val="000807EF"/>
    <w:rsid w:val="00085FA0"/>
    <w:rsid w:val="000872A6"/>
    <w:rsid w:val="0009165D"/>
    <w:rsid w:val="00092105"/>
    <w:rsid w:val="000A7082"/>
    <w:rsid w:val="000A7894"/>
    <w:rsid w:val="000B1B25"/>
    <w:rsid w:val="000B400C"/>
    <w:rsid w:val="000B6A05"/>
    <w:rsid w:val="000C06C6"/>
    <w:rsid w:val="000D1C2B"/>
    <w:rsid w:val="000D3F61"/>
    <w:rsid w:val="000E2A10"/>
    <w:rsid w:val="000E41E7"/>
    <w:rsid w:val="000F3982"/>
    <w:rsid w:val="001018BD"/>
    <w:rsid w:val="00103C27"/>
    <w:rsid w:val="00106318"/>
    <w:rsid w:val="00106D2A"/>
    <w:rsid w:val="00112B28"/>
    <w:rsid w:val="00113B3F"/>
    <w:rsid w:val="001210A9"/>
    <w:rsid w:val="0012523D"/>
    <w:rsid w:val="0012578C"/>
    <w:rsid w:val="00133412"/>
    <w:rsid w:val="00135777"/>
    <w:rsid w:val="0014214D"/>
    <w:rsid w:val="00147EED"/>
    <w:rsid w:val="00153E56"/>
    <w:rsid w:val="00164B63"/>
    <w:rsid w:val="00166395"/>
    <w:rsid w:val="00173C95"/>
    <w:rsid w:val="0017495F"/>
    <w:rsid w:val="0018056D"/>
    <w:rsid w:val="001836F2"/>
    <w:rsid w:val="00186828"/>
    <w:rsid w:val="00195BB1"/>
    <w:rsid w:val="001A1FEE"/>
    <w:rsid w:val="001A709A"/>
    <w:rsid w:val="001A7FAA"/>
    <w:rsid w:val="001B2686"/>
    <w:rsid w:val="001B67B7"/>
    <w:rsid w:val="001B6BF1"/>
    <w:rsid w:val="001B7D78"/>
    <w:rsid w:val="001C1814"/>
    <w:rsid w:val="001C4DD9"/>
    <w:rsid w:val="001C6D31"/>
    <w:rsid w:val="001D6850"/>
    <w:rsid w:val="001E0A27"/>
    <w:rsid w:val="001E39D3"/>
    <w:rsid w:val="001E4517"/>
    <w:rsid w:val="001F4F02"/>
    <w:rsid w:val="002074CC"/>
    <w:rsid w:val="00213A30"/>
    <w:rsid w:val="00217043"/>
    <w:rsid w:val="002248D8"/>
    <w:rsid w:val="00225F1D"/>
    <w:rsid w:val="00226566"/>
    <w:rsid w:val="002347BB"/>
    <w:rsid w:val="00236B2B"/>
    <w:rsid w:val="00240EF8"/>
    <w:rsid w:val="00246F7C"/>
    <w:rsid w:val="00247D52"/>
    <w:rsid w:val="00255DDB"/>
    <w:rsid w:val="002659CA"/>
    <w:rsid w:val="00267F88"/>
    <w:rsid w:val="0027419F"/>
    <w:rsid w:val="002754CE"/>
    <w:rsid w:val="00280757"/>
    <w:rsid w:val="00283F7F"/>
    <w:rsid w:val="00293406"/>
    <w:rsid w:val="00296709"/>
    <w:rsid w:val="002B398A"/>
    <w:rsid w:val="002B50A1"/>
    <w:rsid w:val="002B5D73"/>
    <w:rsid w:val="002B7EEE"/>
    <w:rsid w:val="002C2F4E"/>
    <w:rsid w:val="002C4029"/>
    <w:rsid w:val="002C6F9A"/>
    <w:rsid w:val="002D1E21"/>
    <w:rsid w:val="002D291E"/>
    <w:rsid w:val="002D6C56"/>
    <w:rsid w:val="002E0584"/>
    <w:rsid w:val="002E4FC8"/>
    <w:rsid w:val="002E65CD"/>
    <w:rsid w:val="002F1A6D"/>
    <w:rsid w:val="0030108B"/>
    <w:rsid w:val="00301791"/>
    <w:rsid w:val="003030A6"/>
    <w:rsid w:val="00316D0A"/>
    <w:rsid w:val="00317039"/>
    <w:rsid w:val="003204DE"/>
    <w:rsid w:val="0032058F"/>
    <w:rsid w:val="0032263F"/>
    <w:rsid w:val="003264A3"/>
    <w:rsid w:val="00330DB4"/>
    <w:rsid w:val="0034215D"/>
    <w:rsid w:val="003447A7"/>
    <w:rsid w:val="003540E5"/>
    <w:rsid w:val="00365D49"/>
    <w:rsid w:val="0037394E"/>
    <w:rsid w:val="00374759"/>
    <w:rsid w:val="00382A96"/>
    <w:rsid w:val="0038527F"/>
    <w:rsid w:val="003872DD"/>
    <w:rsid w:val="003940E1"/>
    <w:rsid w:val="00397E4C"/>
    <w:rsid w:val="003A3C49"/>
    <w:rsid w:val="003B63E1"/>
    <w:rsid w:val="003B6ADC"/>
    <w:rsid w:val="003C1072"/>
    <w:rsid w:val="003C280B"/>
    <w:rsid w:val="003C3B0C"/>
    <w:rsid w:val="003C4C32"/>
    <w:rsid w:val="003C57C1"/>
    <w:rsid w:val="003C7F41"/>
    <w:rsid w:val="003D3371"/>
    <w:rsid w:val="003E197F"/>
    <w:rsid w:val="003E74CA"/>
    <w:rsid w:val="003E7FC0"/>
    <w:rsid w:val="003F2EE0"/>
    <w:rsid w:val="003F4DD0"/>
    <w:rsid w:val="003F7F61"/>
    <w:rsid w:val="00401F49"/>
    <w:rsid w:val="004032B9"/>
    <w:rsid w:val="00404EB1"/>
    <w:rsid w:val="00406EC7"/>
    <w:rsid w:val="00413AAC"/>
    <w:rsid w:val="00415281"/>
    <w:rsid w:val="00423213"/>
    <w:rsid w:val="004250A6"/>
    <w:rsid w:val="00430DD5"/>
    <w:rsid w:val="004470B2"/>
    <w:rsid w:val="004518BC"/>
    <w:rsid w:val="0045323E"/>
    <w:rsid w:val="00454B09"/>
    <w:rsid w:val="00460964"/>
    <w:rsid w:val="00464EEC"/>
    <w:rsid w:val="00467F7A"/>
    <w:rsid w:val="00477FCC"/>
    <w:rsid w:val="00496743"/>
    <w:rsid w:val="004A03CD"/>
    <w:rsid w:val="004B7C6D"/>
    <w:rsid w:val="004C2B23"/>
    <w:rsid w:val="004D160D"/>
    <w:rsid w:val="004D17F3"/>
    <w:rsid w:val="004D241E"/>
    <w:rsid w:val="004D7122"/>
    <w:rsid w:val="004E623C"/>
    <w:rsid w:val="004E6A22"/>
    <w:rsid w:val="004F75ED"/>
    <w:rsid w:val="00502B68"/>
    <w:rsid w:val="00502F09"/>
    <w:rsid w:val="005033A8"/>
    <w:rsid w:val="005036A2"/>
    <w:rsid w:val="00507F4F"/>
    <w:rsid w:val="00516E1A"/>
    <w:rsid w:val="00516FEB"/>
    <w:rsid w:val="00520629"/>
    <w:rsid w:val="00523D7C"/>
    <w:rsid w:val="00530739"/>
    <w:rsid w:val="005316B6"/>
    <w:rsid w:val="005332C5"/>
    <w:rsid w:val="005468A6"/>
    <w:rsid w:val="00553D2C"/>
    <w:rsid w:val="00554474"/>
    <w:rsid w:val="005607E6"/>
    <w:rsid w:val="00565EF6"/>
    <w:rsid w:val="005751CF"/>
    <w:rsid w:val="005820AA"/>
    <w:rsid w:val="00585A92"/>
    <w:rsid w:val="00587309"/>
    <w:rsid w:val="00593DA9"/>
    <w:rsid w:val="005962C2"/>
    <w:rsid w:val="005A4666"/>
    <w:rsid w:val="005A4A24"/>
    <w:rsid w:val="005A5DF5"/>
    <w:rsid w:val="005A7768"/>
    <w:rsid w:val="005B3B5F"/>
    <w:rsid w:val="005C43F8"/>
    <w:rsid w:val="005D37BC"/>
    <w:rsid w:val="005D5679"/>
    <w:rsid w:val="005D681D"/>
    <w:rsid w:val="005E38E9"/>
    <w:rsid w:val="005E5545"/>
    <w:rsid w:val="005E7439"/>
    <w:rsid w:val="005F7DBC"/>
    <w:rsid w:val="00621C9E"/>
    <w:rsid w:val="00625A7A"/>
    <w:rsid w:val="00626656"/>
    <w:rsid w:val="0063279A"/>
    <w:rsid w:val="006359AA"/>
    <w:rsid w:val="00636B11"/>
    <w:rsid w:val="0064067E"/>
    <w:rsid w:val="00642884"/>
    <w:rsid w:val="00645C33"/>
    <w:rsid w:val="00650F0E"/>
    <w:rsid w:val="00651248"/>
    <w:rsid w:val="00662DC8"/>
    <w:rsid w:val="00663579"/>
    <w:rsid w:val="00667743"/>
    <w:rsid w:val="00676429"/>
    <w:rsid w:val="006823A7"/>
    <w:rsid w:val="006933EE"/>
    <w:rsid w:val="006935B7"/>
    <w:rsid w:val="00693CD4"/>
    <w:rsid w:val="006945C3"/>
    <w:rsid w:val="006C1C5C"/>
    <w:rsid w:val="006C4498"/>
    <w:rsid w:val="006C4E49"/>
    <w:rsid w:val="006D4BEF"/>
    <w:rsid w:val="006D7178"/>
    <w:rsid w:val="006D7C85"/>
    <w:rsid w:val="00704038"/>
    <w:rsid w:val="007052F2"/>
    <w:rsid w:val="00710B21"/>
    <w:rsid w:val="00713E09"/>
    <w:rsid w:val="00716B00"/>
    <w:rsid w:val="0072179C"/>
    <w:rsid w:val="00742E5B"/>
    <w:rsid w:val="00743628"/>
    <w:rsid w:val="0074383F"/>
    <w:rsid w:val="00753520"/>
    <w:rsid w:val="00754A69"/>
    <w:rsid w:val="00756337"/>
    <w:rsid w:val="00762041"/>
    <w:rsid w:val="00762C48"/>
    <w:rsid w:val="007634EF"/>
    <w:rsid w:val="0077107A"/>
    <w:rsid w:val="00777370"/>
    <w:rsid w:val="00782E89"/>
    <w:rsid w:val="00792183"/>
    <w:rsid w:val="007977E4"/>
    <w:rsid w:val="007A014E"/>
    <w:rsid w:val="007A3E5C"/>
    <w:rsid w:val="007A5B12"/>
    <w:rsid w:val="007A7ABA"/>
    <w:rsid w:val="007B7BAF"/>
    <w:rsid w:val="007C1064"/>
    <w:rsid w:val="007C4FD2"/>
    <w:rsid w:val="007C7161"/>
    <w:rsid w:val="007D4C3D"/>
    <w:rsid w:val="007E0E54"/>
    <w:rsid w:val="007E2D11"/>
    <w:rsid w:val="007F6D76"/>
    <w:rsid w:val="007F7107"/>
    <w:rsid w:val="00801190"/>
    <w:rsid w:val="0080241E"/>
    <w:rsid w:val="0081366B"/>
    <w:rsid w:val="00815016"/>
    <w:rsid w:val="0081509F"/>
    <w:rsid w:val="00815F46"/>
    <w:rsid w:val="00821DDE"/>
    <w:rsid w:val="00841B32"/>
    <w:rsid w:val="0084700B"/>
    <w:rsid w:val="00853F6D"/>
    <w:rsid w:val="00856B6B"/>
    <w:rsid w:val="008610EB"/>
    <w:rsid w:val="008662F4"/>
    <w:rsid w:val="00870181"/>
    <w:rsid w:val="00872A42"/>
    <w:rsid w:val="00877FA1"/>
    <w:rsid w:val="00882E08"/>
    <w:rsid w:val="008901FA"/>
    <w:rsid w:val="008909A0"/>
    <w:rsid w:val="008A148A"/>
    <w:rsid w:val="008A2C05"/>
    <w:rsid w:val="008A59EE"/>
    <w:rsid w:val="008B0479"/>
    <w:rsid w:val="008B232D"/>
    <w:rsid w:val="008B6AC6"/>
    <w:rsid w:val="008B781E"/>
    <w:rsid w:val="008D5250"/>
    <w:rsid w:val="008D6B3C"/>
    <w:rsid w:val="008E319C"/>
    <w:rsid w:val="008E6171"/>
    <w:rsid w:val="008F2782"/>
    <w:rsid w:val="008F4967"/>
    <w:rsid w:val="008F55E0"/>
    <w:rsid w:val="009023ED"/>
    <w:rsid w:val="009064AD"/>
    <w:rsid w:val="00906BBE"/>
    <w:rsid w:val="009135B2"/>
    <w:rsid w:val="0091492F"/>
    <w:rsid w:val="00920002"/>
    <w:rsid w:val="00926F44"/>
    <w:rsid w:val="00927A14"/>
    <w:rsid w:val="00932689"/>
    <w:rsid w:val="009332EA"/>
    <w:rsid w:val="00943B28"/>
    <w:rsid w:val="00943C9D"/>
    <w:rsid w:val="009520E0"/>
    <w:rsid w:val="009531BE"/>
    <w:rsid w:val="00954D3B"/>
    <w:rsid w:val="00956E10"/>
    <w:rsid w:val="00961F8F"/>
    <w:rsid w:val="00963162"/>
    <w:rsid w:val="0097184E"/>
    <w:rsid w:val="00974384"/>
    <w:rsid w:val="009764AE"/>
    <w:rsid w:val="009817DE"/>
    <w:rsid w:val="009862C6"/>
    <w:rsid w:val="009B5232"/>
    <w:rsid w:val="009D0AAD"/>
    <w:rsid w:val="009D130E"/>
    <w:rsid w:val="009D2639"/>
    <w:rsid w:val="009D57DD"/>
    <w:rsid w:val="009E34B3"/>
    <w:rsid w:val="009E5396"/>
    <w:rsid w:val="009F4ECB"/>
    <w:rsid w:val="009F5514"/>
    <w:rsid w:val="00A03BF7"/>
    <w:rsid w:val="00A05524"/>
    <w:rsid w:val="00A10935"/>
    <w:rsid w:val="00A11C3D"/>
    <w:rsid w:val="00A11C98"/>
    <w:rsid w:val="00A158AA"/>
    <w:rsid w:val="00A218A3"/>
    <w:rsid w:val="00A26A2D"/>
    <w:rsid w:val="00A3425C"/>
    <w:rsid w:val="00A524D9"/>
    <w:rsid w:val="00A52C39"/>
    <w:rsid w:val="00A665B7"/>
    <w:rsid w:val="00A77132"/>
    <w:rsid w:val="00A84486"/>
    <w:rsid w:val="00A95098"/>
    <w:rsid w:val="00A97A6D"/>
    <w:rsid w:val="00A97D51"/>
    <w:rsid w:val="00AA45A5"/>
    <w:rsid w:val="00AA69A1"/>
    <w:rsid w:val="00AB58CF"/>
    <w:rsid w:val="00AC29D2"/>
    <w:rsid w:val="00AC60D1"/>
    <w:rsid w:val="00AC660D"/>
    <w:rsid w:val="00AD79AE"/>
    <w:rsid w:val="00AE380A"/>
    <w:rsid w:val="00AE3FDB"/>
    <w:rsid w:val="00AF35B0"/>
    <w:rsid w:val="00AF7931"/>
    <w:rsid w:val="00B02B40"/>
    <w:rsid w:val="00B079BF"/>
    <w:rsid w:val="00B17313"/>
    <w:rsid w:val="00B17992"/>
    <w:rsid w:val="00B213C8"/>
    <w:rsid w:val="00B33FCC"/>
    <w:rsid w:val="00B40881"/>
    <w:rsid w:val="00B51A18"/>
    <w:rsid w:val="00B53F66"/>
    <w:rsid w:val="00B556EB"/>
    <w:rsid w:val="00B57821"/>
    <w:rsid w:val="00B71F7A"/>
    <w:rsid w:val="00B721E1"/>
    <w:rsid w:val="00B745B4"/>
    <w:rsid w:val="00B7683C"/>
    <w:rsid w:val="00B81A10"/>
    <w:rsid w:val="00B84F84"/>
    <w:rsid w:val="00B91069"/>
    <w:rsid w:val="00B92974"/>
    <w:rsid w:val="00B92AEE"/>
    <w:rsid w:val="00B96BFE"/>
    <w:rsid w:val="00BA2291"/>
    <w:rsid w:val="00BA5C6E"/>
    <w:rsid w:val="00BB3FE7"/>
    <w:rsid w:val="00BC022F"/>
    <w:rsid w:val="00BC32D1"/>
    <w:rsid w:val="00BD3486"/>
    <w:rsid w:val="00BD6EB7"/>
    <w:rsid w:val="00BE0BE8"/>
    <w:rsid w:val="00BF012E"/>
    <w:rsid w:val="00BF13DE"/>
    <w:rsid w:val="00BF790E"/>
    <w:rsid w:val="00C007C7"/>
    <w:rsid w:val="00C02F29"/>
    <w:rsid w:val="00C06C54"/>
    <w:rsid w:val="00C07446"/>
    <w:rsid w:val="00C11372"/>
    <w:rsid w:val="00C2114C"/>
    <w:rsid w:val="00C216C5"/>
    <w:rsid w:val="00C2301D"/>
    <w:rsid w:val="00C2423F"/>
    <w:rsid w:val="00C25BF4"/>
    <w:rsid w:val="00C25EFD"/>
    <w:rsid w:val="00C470A2"/>
    <w:rsid w:val="00C4773E"/>
    <w:rsid w:val="00C544CC"/>
    <w:rsid w:val="00C60659"/>
    <w:rsid w:val="00C610E3"/>
    <w:rsid w:val="00C7021A"/>
    <w:rsid w:val="00C74209"/>
    <w:rsid w:val="00C74962"/>
    <w:rsid w:val="00C75E94"/>
    <w:rsid w:val="00C771A1"/>
    <w:rsid w:val="00C80EE0"/>
    <w:rsid w:val="00C862A6"/>
    <w:rsid w:val="00C936FA"/>
    <w:rsid w:val="00C9466F"/>
    <w:rsid w:val="00C96342"/>
    <w:rsid w:val="00C97B7D"/>
    <w:rsid w:val="00CA334F"/>
    <w:rsid w:val="00CC3B0D"/>
    <w:rsid w:val="00CD119F"/>
    <w:rsid w:val="00CE34E7"/>
    <w:rsid w:val="00CE6953"/>
    <w:rsid w:val="00CE7524"/>
    <w:rsid w:val="00CF0852"/>
    <w:rsid w:val="00CF4799"/>
    <w:rsid w:val="00CF488C"/>
    <w:rsid w:val="00D00E1E"/>
    <w:rsid w:val="00D06298"/>
    <w:rsid w:val="00D07598"/>
    <w:rsid w:val="00D12260"/>
    <w:rsid w:val="00D14C39"/>
    <w:rsid w:val="00D15D2C"/>
    <w:rsid w:val="00D16240"/>
    <w:rsid w:val="00D23DC1"/>
    <w:rsid w:val="00D426CA"/>
    <w:rsid w:val="00D5045B"/>
    <w:rsid w:val="00D50BF6"/>
    <w:rsid w:val="00D53E2F"/>
    <w:rsid w:val="00D67EC2"/>
    <w:rsid w:val="00D81799"/>
    <w:rsid w:val="00D92233"/>
    <w:rsid w:val="00D96C54"/>
    <w:rsid w:val="00D9769D"/>
    <w:rsid w:val="00DA1CC3"/>
    <w:rsid w:val="00DB0097"/>
    <w:rsid w:val="00DB43F1"/>
    <w:rsid w:val="00DC14A7"/>
    <w:rsid w:val="00DC70F1"/>
    <w:rsid w:val="00DD00CD"/>
    <w:rsid w:val="00DD2088"/>
    <w:rsid w:val="00DD2B6B"/>
    <w:rsid w:val="00DD2F78"/>
    <w:rsid w:val="00DE4812"/>
    <w:rsid w:val="00DF4E8E"/>
    <w:rsid w:val="00DF5842"/>
    <w:rsid w:val="00DF7984"/>
    <w:rsid w:val="00E0289A"/>
    <w:rsid w:val="00E04DF7"/>
    <w:rsid w:val="00E142C0"/>
    <w:rsid w:val="00E1609C"/>
    <w:rsid w:val="00E17999"/>
    <w:rsid w:val="00E207E2"/>
    <w:rsid w:val="00E20D7B"/>
    <w:rsid w:val="00E31E43"/>
    <w:rsid w:val="00E321EE"/>
    <w:rsid w:val="00E32494"/>
    <w:rsid w:val="00E438B2"/>
    <w:rsid w:val="00E61364"/>
    <w:rsid w:val="00E6145B"/>
    <w:rsid w:val="00E7733C"/>
    <w:rsid w:val="00E83F91"/>
    <w:rsid w:val="00E84E4D"/>
    <w:rsid w:val="00E871CC"/>
    <w:rsid w:val="00E905DC"/>
    <w:rsid w:val="00E91C94"/>
    <w:rsid w:val="00E96E48"/>
    <w:rsid w:val="00EA1CCD"/>
    <w:rsid w:val="00EA530E"/>
    <w:rsid w:val="00EA663F"/>
    <w:rsid w:val="00EB4C02"/>
    <w:rsid w:val="00EC6E50"/>
    <w:rsid w:val="00EE1146"/>
    <w:rsid w:val="00EE1EE2"/>
    <w:rsid w:val="00EF3E86"/>
    <w:rsid w:val="00EF6BCE"/>
    <w:rsid w:val="00F00E41"/>
    <w:rsid w:val="00F134DE"/>
    <w:rsid w:val="00F1409D"/>
    <w:rsid w:val="00F239D9"/>
    <w:rsid w:val="00F25B0D"/>
    <w:rsid w:val="00F25BF5"/>
    <w:rsid w:val="00F3235A"/>
    <w:rsid w:val="00F34A79"/>
    <w:rsid w:val="00F40580"/>
    <w:rsid w:val="00F41186"/>
    <w:rsid w:val="00F41DC5"/>
    <w:rsid w:val="00F617DD"/>
    <w:rsid w:val="00F64744"/>
    <w:rsid w:val="00F76D91"/>
    <w:rsid w:val="00F85854"/>
    <w:rsid w:val="00F93D24"/>
    <w:rsid w:val="00FA0E6D"/>
    <w:rsid w:val="00FA34DC"/>
    <w:rsid w:val="00FA76EA"/>
    <w:rsid w:val="00FA7CC1"/>
    <w:rsid w:val="00FB3A1E"/>
    <w:rsid w:val="00FB726C"/>
    <w:rsid w:val="00FC0CF8"/>
    <w:rsid w:val="00FD4456"/>
    <w:rsid w:val="00FD75BD"/>
    <w:rsid w:val="00FF46F4"/>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fill="f" fillcolor="white" stroke="f">
      <v:fill color="white" on="f"/>
      <v:stroke on="f"/>
      <o:colormru v:ext="edit" colors="white,#ff6"/>
    </o:shapedefaults>
    <o:shapelayout v:ext="edit">
      <o:idmap v:ext="edit" data="1"/>
    </o:shapelayout>
  </w:shapeDefaults>
  <w:decimalSymbol w:val=","/>
  <w:listSeparator w:val=";"/>
  <w14:docId w14:val="1DA1E91E"/>
  <w15:docId w15:val="{2804C995-4071-46C6-9A70-D134B3D2A3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it-IT" w:eastAsia="it-IT" w:bidi="ar-SA"/>
      </w:rPr>
    </w:rPrDefault>
    <w:pPrDefault/>
  </w:docDefaults>
  <w:latentStyles w:defLockedState="0" w:defUIPriority="0" w:defSemiHidden="0" w:defUnhideWhenUsed="0" w:defQFormat="0" w:count="377">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7683C"/>
    <w:rPr>
      <w:lang w:eastAsia="en-US"/>
    </w:rPr>
  </w:style>
  <w:style w:type="paragraph" w:styleId="Heading1">
    <w:name w:val="heading 1"/>
    <w:aliases w:val="Section Heading,Hoofdstuk,II+,I,SAHeading 1,H1,H11,H12,H13,H14,H15,H16,H17,H18,H111,H121,H131,H141,H151,H161,H171,H19,H112,H122,H132,H142,H152,H162,H172,H181,H1111,H1211,H1311,H1411,H1511,H1611,H1711,H110,H113,H123,H133,H143,H153,H163,H173,1"/>
    <w:basedOn w:val="Normal"/>
    <w:next w:val="Normal"/>
    <w:link w:val="Heading1Char"/>
    <w:qFormat/>
    <w:rsid w:val="00B7683C"/>
    <w:pPr>
      <w:keepNext/>
      <w:numPr>
        <w:numId w:val="3"/>
      </w:numPr>
      <w:spacing w:before="240" w:after="60"/>
      <w:outlineLvl w:val="0"/>
    </w:pPr>
    <w:rPr>
      <w:rFonts w:ascii="Arial" w:hAnsi="Arial" w:cs="Arial"/>
      <w:b/>
      <w:bCs/>
      <w:kern w:val="32"/>
      <w:sz w:val="32"/>
      <w:szCs w:val="32"/>
    </w:rPr>
  </w:style>
  <w:style w:type="paragraph" w:styleId="Heading2">
    <w:name w:val="heading 2"/>
    <w:aliases w:val="Reset numbering,Bijlage,Major,Bijlage1,Major1,A,Reset numbering1,H2,21,h2,A.B.C.,heading 2,2nd level,Attribute Heading 2,Heading 2 Hidden,Header 2,l2,Level 2 Head,Head2,Level 2,OdsKap2,w,Heading new,Paragrafo 1,Attribute Heading 21,h21,(1.1"/>
    <w:basedOn w:val="Normal"/>
    <w:next w:val="Normal"/>
    <w:link w:val="Heading2Char"/>
    <w:qFormat/>
    <w:rsid w:val="00B7683C"/>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B7683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7683C"/>
    <w:pPr>
      <w:keepNext/>
      <w:spacing w:before="240" w:after="60"/>
      <w:outlineLvl w:val="3"/>
    </w:pPr>
    <w:rPr>
      <w:b/>
      <w:bCs/>
      <w:sz w:val="28"/>
      <w:szCs w:val="28"/>
    </w:rPr>
  </w:style>
  <w:style w:type="paragraph" w:styleId="Heading5">
    <w:name w:val="heading 5"/>
    <w:basedOn w:val="Normal"/>
    <w:next w:val="Normal"/>
    <w:qFormat/>
    <w:rsid w:val="00B7683C"/>
    <w:pPr>
      <w:numPr>
        <w:ilvl w:val="4"/>
        <w:numId w:val="3"/>
      </w:numPr>
      <w:spacing w:before="240" w:after="60"/>
      <w:outlineLvl w:val="4"/>
    </w:pPr>
    <w:rPr>
      <w:b/>
      <w:bCs/>
      <w:i/>
      <w:iCs/>
      <w:sz w:val="26"/>
      <w:szCs w:val="26"/>
    </w:rPr>
  </w:style>
  <w:style w:type="paragraph" w:styleId="Heading6">
    <w:name w:val="heading 6"/>
    <w:basedOn w:val="Normal"/>
    <w:next w:val="Normal"/>
    <w:qFormat/>
    <w:rsid w:val="00B7683C"/>
    <w:pPr>
      <w:numPr>
        <w:ilvl w:val="5"/>
        <w:numId w:val="3"/>
      </w:numPr>
      <w:spacing w:before="240" w:after="60"/>
      <w:outlineLvl w:val="5"/>
    </w:pPr>
    <w:rPr>
      <w:b/>
      <w:bCs/>
      <w:sz w:val="22"/>
      <w:szCs w:val="22"/>
    </w:rPr>
  </w:style>
  <w:style w:type="paragraph" w:styleId="Heading7">
    <w:name w:val="heading 7"/>
    <w:basedOn w:val="Normal"/>
    <w:next w:val="Normal"/>
    <w:qFormat/>
    <w:rsid w:val="00B7683C"/>
    <w:pPr>
      <w:numPr>
        <w:ilvl w:val="6"/>
        <w:numId w:val="3"/>
      </w:numPr>
      <w:spacing w:before="240" w:after="60"/>
      <w:outlineLvl w:val="6"/>
    </w:pPr>
  </w:style>
  <w:style w:type="paragraph" w:styleId="Heading8">
    <w:name w:val="heading 8"/>
    <w:basedOn w:val="Normal"/>
    <w:next w:val="Normal"/>
    <w:qFormat/>
    <w:rsid w:val="00B7683C"/>
    <w:pPr>
      <w:numPr>
        <w:ilvl w:val="7"/>
        <w:numId w:val="3"/>
      </w:numPr>
      <w:spacing w:before="240" w:after="60"/>
      <w:outlineLvl w:val="7"/>
    </w:pPr>
    <w:rPr>
      <w:i/>
      <w:iCs/>
    </w:rPr>
  </w:style>
  <w:style w:type="paragraph" w:styleId="Heading9">
    <w:name w:val="heading 9"/>
    <w:basedOn w:val="Normal"/>
    <w:next w:val="Normal"/>
    <w:qFormat/>
    <w:rsid w:val="00B7683C"/>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B7683C"/>
    <w:rPr>
      <w:rFonts w:ascii="Tahoma" w:hAnsi="Tahoma" w:cs="Tahoma"/>
      <w:sz w:val="16"/>
      <w:szCs w:val="16"/>
    </w:rPr>
  </w:style>
  <w:style w:type="character" w:customStyle="1" w:styleId="BalloonTextChar">
    <w:name w:val="Balloon Text Char"/>
    <w:basedOn w:val="DefaultParagraphFont"/>
    <w:link w:val="BalloonText"/>
    <w:uiPriority w:val="99"/>
    <w:semiHidden/>
    <w:rsid w:val="00552E66"/>
    <w:rPr>
      <w:rFonts w:ascii="Lucida Grande" w:hAnsi="Lucida Grande"/>
      <w:sz w:val="18"/>
      <w:szCs w:val="18"/>
    </w:rPr>
  </w:style>
  <w:style w:type="paragraph" w:customStyle="1" w:styleId="StyleJustified">
    <w:name w:val="Style Justified"/>
    <w:basedOn w:val="Heading2"/>
    <w:next w:val="Heading2"/>
    <w:autoRedefine/>
    <w:rsid w:val="00B7683C"/>
    <w:pPr>
      <w:jc w:val="both"/>
    </w:pPr>
    <w:rPr>
      <w:sz w:val="24"/>
      <w:szCs w:val="24"/>
    </w:rPr>
  </w:style>
  <w:style w:type="paragraph" w:customStyle="1" w:styleId="StyleEYHeading1Justified">
    <w:name w:val="Style EY Heading 1 + Justified"/>
    <w:basedOn w:val="Normal"/>
    <w:rsid w:val="00B7683C"/>
    <w:pPr>
      <w:pageBreakBefore/>
      <w:numPr>
        <w:numId w:val="1"/>
      </w:numPr>
      <w:spacing w:after="1120" w:line="600" w:lineRule="exact"/>
      <w:jc w:val="both"/>
      <w:outlineLvl w:val="0"/>
    </w:pPr>
    <w:rPr>
      <w:rFonts w:ascii="EY Gothic Cond Demi" w:hAnsi="EY Gothic Cond Demi" w:cs="Arial"/>
      <w:color w:val="4367C5"/>
      <w:kern w:val="32"/>
      <w:sz w:val="60"/>
      <w:szCs w:val="32"/>
    </w:rPr>
  </w:style>
  <w:style w:type="paragraph" w:customStyle="1" w:styleId="Style2">
    <w:name w:val="Style2"/>
    <w:basedOn w:val="Heading2"/>
    <w:autoRedefine/>
    <w:rsid w:val="00B7683C"/>
    <w:pPr>
      <w:numPr>
        <w:numId w:val="2"/>
      </w:numPr>
      <w:spacing w:before="0" w:after="160" w:line="320" w:lineRule="exact"/>
    </w:pPr>
    <w:rPr>
      <w:rFonts w:ascii="EY Gothic Cond Demi" w:hAnsi="EY Gothic Cond Demi"/>
      <w:b w:val="0"/>
      <w:bCs w:val="0"/>
      <w:i w:val="0"/>
      <w:iCs w:val="0"/>
      <w:color w:val="4367C5"/>
      <w:sz w:val="32"/>
    </w:rPr>
  </w:style>
  <w:style w:type="paragraph" w:customStyle="1" w:styleId="EYCover">
    <w:name w:val="EY Cover"/>
    <w:basedOn w:val="Normal"/>
    <w:rsid w:val="00B7683C"/>
    <w:pPr>
      <w:overflowPunct w:val="0"/>
      <w:autoSpaceDE w:val="0"/>
      <w:autoSpaceDN w:val="0"/>
      <w:adjustRightInd w:val="0"/>
      <w:spacing w:after="180" w:line="260" w:lineRule="exact"/>
      <w:textAlignment w:val="baseline"/>
    </w:pPr>
    <w:rPr>
      <w:sz w:val="22"/>
      <w:szCs w:val="20"/>
    </w:rPr>
  </w:style>
  <w:style w:type="paragraph" w:customStyle="1" w:styleId="EYTOCHeading">
    <w:name w:val="EY TOC Heading"/>
    <w:basedOn w:val="Normal"/>
    <w:rsid w:val="00B7683C"/>
    <w:pPr>
      <w:pageBreakBefore/>
      <w:spacing w:after="1120" w:line="600" w:lineRule="exact"/>
    </w:pPr>
    <w:rPr>
      <w:rFonts w:ascii="EY Gothic Cond Demi" w:hAnsi="EY Gothic Cond Demi" w:cs="Arial"/>
      <w:color w:val="4367C5"/>
      <w:kern w:val="32"/>
      <w:sz w:val="60"/>
      <w:szCs w:val="32"/>
    </w:rPr>
  </w:style>
  <w:style w:type="paragraph" w:styleId="Header">
    <w:name w:val="header"/>
    <w:basedOn w:val="Normal"/>
    <w:rsid w:val="00B7683C"/>
    <w:pPr>
      <w:tabs>
        <w:tab w:val="center" w:pos="4320"/>
        <w:tab w:val="right" w:pos="8640"/>
      </w:tabs>
    </w:pPr>
  </w:style>
  <w:style w:type="paragraph" w:styleId="Footer">
    <w:name w:val="footer"/>
    <w:basedOn w:val="Normal"/>
    <w:link w:val="FooterChar"/>
    <w:uiPriority w:val="99"/>
    <w:rsid w:val="00B7683C"/>
    <w:pPr>
      <w:tabs>
        <w:tab w:val="center" w:pos="4320"/>
        <w:tab w:val="right" w:pos="8640"/>
      </w:tabs>
    </w:pPr>
  </w:style>
  <w:style w:type="table" w:styleId="TableGrid">
    <w:name w:val="Table Grid"/>
    <w:basedOn w:val="TableNormal"/>
    <w:rsid w:val="00B7683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B7683C"/>
  </w:style>
  <w:style w:type="paragraph" w:customStyle="1" w:styleId="StyleHeading2EYGothicCondDemiNotBoldLightBlueBefore">
    <w:name w:val="Style Heading 2 + EY Gothic Cond Demi Not Bold Light Blue Before..."/>
    <w:basedOn w:val="Heading2"/>
    <w:rsid w:val="00B7683C"/>
    <w:pPr>
      <w:tabs>
        <w:tab w:val="num" w:pos="0"/>
      </w:tabs>
      <w:ind w:hanging="360"/>
    </w:pPr>
    <w:rPr>
      <w:rFonts w:ascii="EY Gothic Cond Demi" w:hAnsi="EY Gothic Cond Demi"/>
      <w:b w:val="0"/>
      <w:bCs w:val="0"/>
      <w:color w:val="3366FF"/>
    </w:rPr>
  </w:style>
  <w:style w:type="paragraph" w:customStyle="1" w:styleId="EYHeading2">
    <w:name w:val="EY Heading 2"/>
    <w:basedOn w:val="Normal"/>
    <w:rsid w:val="00B7683C"/>
    <w:pPr>
      <w:numPr>
        <w:ilvl w:val="2"/>
        <w:numId w:val="3"/>
      </w:numPr>
    </w:pPr>
  </w:style>
  <w:style w:type="paragraph" w:styleId="TOC1">
    <w:name w:val="toc 1"/>
    <w:basedOn w:val="Normal"/>
    <w:next w:val="Normal"/>
    <w:autoRedefine/>
    <w:uiPriority w:val="39"/>
    <w:rsid w:val="00587309"/>
    <w:pPr>
      <w:tabs>
        <w:tab w:val="left" w:pos="426"/>
        <w:tab w:val="right" w:leader="dot" w:pos="9629"/>
      </w:tabs>
      <w:spacing w:before="360"/>
    </w:pPr>
    <w:rPr>
      <w:rFonts w:ascii="Arial" w:hAnsi="Arial" w:cs="Arial"/>
      <w:b/>
      <w:bCs/>
      <w:caps/>
    </w:rPr>
  </w:style>
  <w:style w:type="paragraph" w:styleId="TOC2">
    <w:name w:val="toc 2"/>
    <w:basedOn w:val="Normal"/>
    <w:next w:val="Normal"/>
    <w:autoRedefine/>
    <w:uiPriority w:val="39"/>
    <w:rsid w:val="00587309"/>
    <w:pPr>
      <w:tabs>
        <w:tab w:val="left" w:pos="426"/>
        <w:tab w:val="right" w:leader="dot" w:pos="9629"/>
      </w:tabs>
      <w:spacing w:before="240"/>
    </w:pPr>
    <w:rPr>
      <w:b/>
      <w:bCs/>
      <w:sz w:val="20"/>
      <w:szCs w:val="20"/>
    </w:rPr>
  </w:style>
  <w:style w:type="paragraph" w:styleId="TOC3">
    <w:name w:val="toc 3"/>
    <w:basedOn w:val="Normal"/>
    <w:next w:val="Normal"/>
    <w:autoRedefine/>
    <w:uiPriority w:val="39"/>
    <w:rsid w:val="00B7683C"/>
    <w:pPr>
      <w:ind w:left="240"/>
    </w:pPr>
    <w:rPr>
      <w:sz w:val="20"/>
      <w:szCs w:val="20"/>
    </w:rPr>
  </w:style>
  <w:style w:type="character" w:styleId="Hyperlink">
    <w:name w:val="Hyperlink"/>
    <w:basedOn w:val="DefaultParagraphFont"/>
    <w:uiPriority w:val="99"/>
    <w:rsid w:val="00B7683C"/>
    <w:rPr>
      <w:color w:val="0000FF"/>
      <w:u w:val="single"/>
    </w:rPr>
  </w:style>
  <w:style w:type="paragraph" w:customStyle="1" w:styleId="Carattere">
    <w:name w:val="Carattere"/>
    <w:basedOn w:val="Normal"/>
    <w:rsid w:val="00B7683C"/>
    <w:pPr>
      <w:spacing w:before="120" w:after="120" w:line="240" w:lineRule="exact"/>
    </w:pPr>
    <w:rPr>
      <w:rFonts w:ascii="Tahoma" w:hAnsi="Tahoma"/>
      <w:sz w:val="20"/>
      <w:szCs w:val="20"/>
      <w:lang w:val="en-US"/>
    </w:rPr>
  </w:style>
  <w:style w:type="paragraph" w:customStyle="1" w:styleId="Elenco1CarattereCarattereCarattere">
    <w:name w:val="Elenco 1 Carattere Carattere Carattere"/>
    <w:basedOn w:val="BodyText"/>
    <w:next w:val="BodyText"/>
    <w:rsid w:val="00B7683C"/>
    <w:pPr>
      <w:widowControl w:val="0"/>
      <w:numPr>
        <w:numId w:val="4"/>
      </w:numPr>
      <w:spacing w:before="60" w:after="60"/>
      <w:jc w:val="both"/>
    </w:pPr>
    <w:rPr>
      <w:rFonts w:ascii="Calibri" w:hAnsi="Calibri"/>
      <w:noProof/>
      <w:sz w:val="22"/>
      <w:szCs w:val="22"/>
      <w:lang w:eastAsia="it-IT"/>
    </w:rPr>
  </w:style>
  <w:style w:type="paragraph" w:styleId="BodyText">
    <w:name w:val="Body Text"/>
    <w:aliases w:val="Text,bt,BODY TEXT,body text,t,Block text,heading_txt,bodytxy2,Para,EHPT,Body Text2,bt1,bodytext,BT,txt1,T1,Title 1,EDStext,sp,bullet title,sbs,block text,Resume Text,bt4,body text4,bt5,body text5,body text1,tx,text,Justified,pp,RFP Text"/>
    <w:basedOn w:val="Normal"/>
    <w:link w:val="BodyTextChar"/>
    <w:rsid w:val="00B7683C"/>
    <w:pPr>
      <w:spacing w:after="120"/>
    </w:pPr>
  </w:style>
  <w:style w:type="paragraph" w:customStyle="1" w:styleId="Titoloboxini">
    <w:name w:val="Titolo boxini"/>
    <w:basedOn w:val="Normal"/>
    <w:rsid w:val="00B7683C"/>
    <w:pPr>
      <w:jc w:val="center"/>
    </w:pPr>
    <w:rPr>
      <w:rFonts w:ascii="Futura Bk BT" w:hAnsi="Futura Bk BT" w:cs="Verdana"/>
      <w:b/>
      <w:i/>
      <w:color w:val="2C5BAE"/>
      <w:sz w:val="18"/>
      <w:szCs w:val="18"/>
      <w:lang w:val="es-ES" w:eastAsia="it-IT"/>
    </w:rPr>
  </w:style>
  <w:style w:type="paragraph" w:customStyle="1" w:styleId="Elenco10">
    <w:name w:val="Elenco 1"/>
    <w:basedOn w:val="BodyText"/>
    <w:next w:val="BodyText"/>
    <w:link w:val="Elenco1Carattere"/>
    <w:rsid w:val="00B7683C"/>
    <w:pPr>
      <w:widowControl w:val="0"/>
      <w:tabs>
        <w:tab w:val="num" w:pos="567"/>
      </w:tabs>
      <w:spacing w:before="60" w:after="60"/>
      <w:ind w:left="567" w:hanging="567"/>
      <w:jc w:val="both"/>
    </w:pPr>
    <w:rPr>
      <w:noProof/>
      <w:sz w:val="22"/>
      <w:szCs w:val="22"/>
      <w:lang w:eastAsia="it-IT"/>
    </w:rPr>
  </w:style>
  <w:style w:type="character" w:customStyle="1" w:styleId="Elenco1Carattere">
    <w:name w:val="Elenco 1 Carattere"/>
    <w:basedOn w:val="DefaultParagraphFont"/>
    <w:link w:val="Elenco10"/>
    <w:rsid w:val="00B7683C"/>
    <w:rPr>
      <w:noProof/>
      <w:sz w:val="22"/>
      <w:szCs w:val="22"/>
      <w:lang w:val="it-IT" w:eastAsia="it-IT" w:bidi="ar-SA"/>
    </w:rPr>
  </w:style>
  <w:style w:type="paragraph" w:customStyle="1" w:styleId="TestoBoxini">
    <w:name w:val="Testo Boxini"/>
    <w:basedOn w:val="Normal"/>
    <w:rsid w:val="00B7683C"/>
    <w:pPr>
      <w:spacing w:before="60" w:after="60"/>
      <w:jc w:val="both"/>
    </w:pPr>
    <w:rPr>
      <w:rFonts w:ascii="Arial Narrow" w:hAnsi="Arial Narrow" w:cs="Arial"/>
      <w:bCs/>
      <w:i/>
      <w:lang w:eastAsia="it-IT"/>
    </w:rPr>
  </w:style>
  <w:style w:type="paragraph" w:customStyle="1" w:styleId="Elenco12Carattere">
    <w:name w:val="Elenco 12 Carattere"/>
    <w:basedOn w:val="Normal"/>
    <w:link w:val="Elenco12CarattereCarattere"/>
    <w:autoRedefine/>
    <w:rsid w:val="00B7683C"/>
    <w:pPr>
      <w:widowControl w:val="0"/>
      <w:tabs>
        <w:tab w:val="num" w:pos="1701"/>
      </w:tabs>
      <w:spacing w:before="60" w:after="60"/>
      <w:ind w:left="1701" w:hanging="567"/>
      <w:jc w:val="both"/>
    </w:pPr>
    <w:rPr>
      <w:bCs/>
      <w:color w:val="000000"/>
      <w:kern w:val="28"/>
      <w:sz w:val="22"/>
      <w:szCs w:val="22"/>
      <w:lang w:eastAsia="it-IT"/>
    </w:rPr>
  </w:style>
  <w:style w:type="character" w:customStyle="1" w:styleId="Elenco12CarattereCarattere">
    <w:name w:val="Elenco 12 Carattere Carattere"/>
    <w:basedOn w:val="DefaultParagraphFont"/>
    <w:link w:val="Elenco12Carattere"/>
    <w:rsid w:val="00B7683C"/>
    <w:rPr>
      <w:bCs/>
      <w:color w:val="000000"/>
      <w:kern w:val="28"/>
      <w:sz w:val="22"/>
      <w:szCs w:val="22"/>
    </w:rPr>
  </w:style>
  <w:style w:type="paragraph" w:customStyle="1" w:styleId="Elenco18">
    <w:name w:val="Elenco 18"/>
    <w:basedOn w:val="Elenco12Carattere"/>
    <w:rsid w:val="00B7683C"/>
    <w:pPr>
      <w:tabs>
        <w:tab w:val="clear" w:pos="1701"/>
        <w:tab w:val="num" w:pos="1440"/>
      </w:tabs>
      <w:ind w:left="1440" w:hanging="360"/>
    </w:pPr>
    <w:rPr>
      <w:b/>
    </w:rPr>
  </w:style>
  <w:style w:type="paragraph" w:customStyle="1" w:styleId="titolo5">
    <w:name w:val="titolo 5"/>
    <w:basedOn w:val="Heading5"/>
    <w:rsid w:val="00B7683C"/>
    <w:pPr>
      <w:keepNext/>
      <w:keepLines/>
      <w:numPr>
        <w:ilvl w:val="0"/>
        <w:numId w:val="0"/>
      </w:numPr>
      <w:spacing w:before="360" w:after="240"/>
      <w:ind w:left="851" w:hanging="851"/>
    </w:pPr>
    <w:rPr>
      <w:bCs w:val="0"/>
      <w:iCs w:val="0"/>
      <w:color w:val="2C5BAE"/>
      <w:kern w:val="20"/>
      <w:sz w:val="22"/>
      <w:szCs w:val="22"/>
      <w:u w:color="0066CC"/>
      <w:lang w:val="es-HN" w:eastAsia="it-IT"/>
    </w:rPr>
  </w:style>
  <w:style w:type="paragraph" w:customStyle="1" w:styleId="Elenco11">
    <w:name w:val="Elenco 11"/>
    <w:basedOn w:val="Normal"/>
    <w:autoRedefine/>
    <w:rsid w:val="00B7683C"/>
    <w:pPr>
      <w:tabs>
        <w:tab w:val="num" w:pos="360"/>
      </w:tabs>
      <w:spacing w:before="60" w:after="60"/>
      <w:ind w:left="360" w:hanging="360"/>
      <w:jc w:val="both"/>
    </w:pPr>
    <w:rPr>
      <w:bCs/>
      <w:color w:val="000000"/>
      <w:kern w:val="28"/>
      <w:sz w:val="22"/>
      <w:szCs w:val="22"/>
      <w:lang w:eastAsia="it-IT"/>
    </w:rPr>
  </w:style>
  <w:style w:type="character" w:customStyle="1" w:styleId="CarattereCarattereCarattereCarattereCarattereCarattereCarattere">
    <w:name w:val="Carattere Carattere Carattere Carattere Carattere Carattere Carattere"/>
    <w:basedOn w:val="DefaultParagraphFont"/>
    <w:rsid w:val="00B7683C"/>
    <w:rPr>
      <w:rFonts w:ascii="Calibri" w:hAnsi="Calibri"/>
      <w:noProof/>
      <w:sz w:val="22"/>
      <w:szCs w:val="22"/>
      <w:lang w:val="it-IT" w:eastAsia="it-IT" w:bidi="ar-SA"/>
    </w:rPr>
  </w:style>
  <w:style w:type="character" w:customStyle="1" w:styleId="TestoCharChar">
    <w:name w:val="Testo Char Char"/>
    <w:basedOn w:val="DefaultParagraphFont"/>
    <w:link w:val="Testo"/>
    <w:rsid w:val="00B7683C"/>
    <w:rPr>
      <w:rFonts w:ascii="Arial Narrow" w:eastAsia="MS Mincho" w:hAnsi="Arial Narrow" w:cs="Arial"/>
      <w:bCs/>
      <w:sz w:val="22"/>
      <w:lang w:val="it-IT" w:eastAsia="en-US" w:bidi="ar-SA"/>
    </w:rPr>
  </w:style>
  <w:style w:type="paragraph" w:customStyle="1" w:styleId="Testo">
    <w:name w:val="Testo"/>
    <w:basedOn w:val="Normal"/>
    <w:link w:val="TestoCharChar"/>
    <w:rsid w:val="00B7683C"/>
    <w:pPr>
      <w:overflowPunct w:val="0"/>
      <w:autoSpaceDE w:val="0"/>
      <w:autoSpaceDN w:val="0"/>
      <w:adjustRightInd w:val="0"/>
      <w:spacing w:after="120" w:line="280" w:lineRule="exact"/>
      <w:jc w:val="both"/>
      <w:textAlignment w:val="baseline"/>
    </w:pPr>
    <w:rPr>
      <w:rFonts w:ascii="Arial Narrow" w:eastAsia="MS Mincho" w:hAnsi="Arial Narrow" w:cs="Arial"/>
      <w:bCs/>
      <w:sz w:val="22"/>
      <w:szCs w:val="20"/>
    </w:rPr>
  </w:style>
  <w:style w:type="paragraph" w:customStyle="1" w:styleId="Puntoelenco1">
    <w:name w:val="Punto elenco 1"/>
    <w:basedOn w:val="Normal"/>
    <w:link w:val="Puntoelenco1CharChar"/>
    <w:rsid w:val="00B7683C"/>
    <w:pPr>
      <w:numPr>
        <w:numId w:val="5"/>
      </w:numPr>
      <w:tabs>
        <w:tab w:val="left" w:pos="720"/>
      </w:tabs>
      <w:overflowPunct w:val="0"/>
      <w:autoSpaceDE w:val="0"/>
      <w:autoSpaceDN w:val="0"/>
      <w:adjustRightInd w:val="0"/>
      <w:spacing w:after="120" w:line="280" w:lineRule="exact"/>
      <w:ind w:left="720"/>
      <w:jc w:val="both"/>
      <w:textAlignment w:val="baseline"/>
    </w:pPr>
    <w:rPr>
      <w:rFonts w:ascii="Arial Narrow" w:hAnsi="Arial Narrow"/>
      <w:noProof/>
      <w:sz w:val="22"/>
      <w:szCs w:val="20"/>
    </w:rPr>
  </w:style>
  <w:style w:type="paragraph" w:customStyle="1" w:styleId="normalvero">
    <w:name w:val="normal vero"/>
    <w:basedOn w:val="Normal"/>
    <w:link w:val="normalveroChar"/>
    <w:semiHidden/>
    <w:rsid w:val="00B7683C"/>
    <w:pPr>
      <w:overflowPunct w:val="0"/>
      <w:autoSpaceDE w:val="0"/>
      <w:autoSpaceDN w:val="0"/>
      <w:adjustRightInd w:val="0"/>
      <w:spacing w:before="120" w:after="120"/>
      <w:jc w:val="both"/>
      <w:textAlignment w:val="baseline"/>
    </w:pPr>
    <w:rPr>
      <w:szCs w:val="20"/>
    </w:rPr>
  </w:style>
  <w:style w:type="character" w:customStyle="1" w:styleId="normalveroChar">
    <w:name w:val="normal vero Char"/>
    <w:basedOn w:val="DefaultParagraphFont"/>
    <w:link w:val="normalvero"/>
    <w:rsid w:val="00B7683C"/>
    <w:rPr>
      <w:sz w:val="24"/>
      <w:lang w:val="it-IT" w:eastAsia="en-US" w:bidi="ar-SA"/>
    </w:rPr>
  </w:style>
  <w:style w:type="paragraph" w:customStyle="1" w:styleId="puntoelenco10">
    <w:name w:val="punto elenco 1"/>
    <w:basedOn w:val="Normal"/>
    <w:next w:val="Normal"/>
    <w:rsid w:val="00B7683C"/>
    <w:pPr>
      <w:numPr>
        <w:numId w:val="6"/>
      </w:numPr>
      <w:spacing w:line="360" w:lineRule="auto"/>
      <w:jc w:val="both"/>
    </w:pPr>
    <w:rPr>
      <w:szCs w:val="20"/>
    </w:rPr>
  </w:style>
  <w:style w:type="paragraph" w:styleId="ListBullet2">
    <w:name w:val="List Bullet 2"/>
    <w:basedOn w:val="Normal"/>
    <w:autoRedefine/>
    <w:rsid w:val="00B7683C"/>
    <w:pPr>
      <w:spacing w:line="360" w:lineRule="auto"/>
      <w:jc w:val="both"/>
    </w:pPr>
    <w:rPr>
      <w:rFonts w:ascii="Arial Narrow" w:hAnsi="Arial Narrow"/>
    </w:rPr>
  </w:style>
  <w:style w:type="paragraph" w:customStyle="1" w:styleId="Bodyby">
    <w:name w:val="Body.by"/>
    <w:basedOn w:val="Normal"/>
    <w:rsid w:val="00B7683C"/>
    <w:pPr>
      <w:spacing w:before="120" w:after="260" w:line="260" w:lineRule="exact"/>
      <w:jc w:val="both"/>
    </w:pPr>
    <w:rPr>
      <w:rFonts w:ascii="Times" w:hAnsi="Times"/>
      <w:sz w:val="22"/>
      <w:szCs w:val="20"/>
    </w:rPr>
  </w:style>
  <w:style w:type="paragraph" w:customStyle="1" w:styleId="Elenco1">
    <w:name w:val="Elenco1"/>
    <w:basedOn w:val="Normal"/>
    <w:rsid w:val="00B7683C"/>
    <w:pPr>
      <w:numPr>
        <w:numId w:val="7"/>
      </w:numPr>
      <w:spacing w:before="120" w:after="120"/>
      <w:jc w:val="both"/>
    </w:pPr>
    <w:rPr>
      <w:rFonts w:ascii="Verdana" w:hAnsi="Verdana"/>
      <w:sz w:val="22"/>
      <w:lang w:eastAsia="it-IT"/>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
    <w:basedOn w:val="Normal"/>
    <w:link w:val="FootnoteTextChar"/>
    <w:semiHidden/>
    <w:rsid w:val="00B7683C"/>
    <w:rPr>
      <w:sz w:val="20"/>
      <w:szCs w:val="20"/>
    </w:rPr>
  </w:style>
  <w:style w:type="character" w:styleId="FootnoteReference">
    <w:name w:val="footnote reference"/>
    <w:aliases w:val="Footnote symbol,Nota a piè di pagina"/>
    <w:basedOn w:val="DefaultParagraphFont"/>
    <w:semiHidden/>
    <w:rsid w:val="00B7683C"/>
    <w:rPr>
      <w:vertAlign w:val="superscript"/>
    </w:rPr>
  </w:style>
  <w:style w:type="paragraph" w:customStyle="1" w:styleId="EYBulletText">
    <w:name w:val="EY Bullet Text"/>
    <w:basedOn w:val="Normal"/>
    <w:rsid w:val="00B7683C"/>
    <w:pPr>
      <w:numPr>
        <w:numId w:val="8"/>
      </w:numPr>
      <w:tabs>
        <w:tab w:val="left" w:pos="720"/>
      </w:tabs>
      <w:overflowPunct w:val="0"/>
      <w:autoSpaceDE w:val="0"/>
      <w:autoSpaceDN w:val="0"/>
      <w:adjustRightInd w:val="0"/>
      <w:spacing w:after="120" w:line="280" w:lineRule="exact"/>
      <w:ind w:right="360"/>
      <w:textAlignment w:val="baseline"/>
    </w:pPr>
    <w:rPr>
      <w:rFonts w:eastAsia="MS Mincho" w:cs="Arial"/>
      <w:bCs/>
      <w:noProof/>
      <w:sz w:val="22"/>
      <w:szCs w:val="20"/>
      <w:lang w:val="en-US"/>
    </w:rPr>
  </w:style>
  <w:style w:type="table" w:styleId="TableGrid8">
    <w:name w:val="Table Grid 8"/>
    <w:basedOn w:val="TableNormal"/>
    <w:semiHidden/>
    <w:rsid w:val="00B7683C"/>
    <w:pPr>
      <w:overflowPunct w:val="0"/>
      <w:autoSpaceDE w:val="0"/>
      <w:autoSpaceDN w:val="0"/>
      <w:adjustRightInd w:val="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abelleprodotti">
    <w:name w:val="Tabelle prodotti"/>
    <w:basedOn w:val="Normal"/>
    <w:rsid w:val="00B7683C"/>
    <w:pPr>
      <w:overflowPunct w:val="0"/>
      <w:autoSpaceDE w:val="0"/>
      <w:autoSpaceDN w:val="0"/>
      <w:adjustRightInd w:val="0"/>
      <w:spacing w:before="60" w:after="60" w:line="240" w:lineRule="exact"/>
      <w:jc w:val="both"/>
      <w:textAlignment w:val="baseline"/>
    </w:pPr>
    <w:rPr>
      <w:rFonts w:ascii="Arial Narrow" w:eastAsia="MS Mincho" w:hAnsi="Arial Narrow" w:cs="Arial"/>
      <w:sz w:val="20"/>
      <w:szCs w:val="20"/>
    </w:rPr>
  </w:style>
  <w:style w:type="paragraph" w:customStyle="1" w:styleId="Titolotabella">
    <w:name w:val="Titolo tabella"/>
    <w:basedOn w:val="Normal"/>
    <w:next w:val="Normal"/>
    <w:rsid w:val="00B7683C"/>
    <w:pPr>
      <w:overflowPunct w:val="0"/>
      <w:autoSpaceDE w:val="0"/>
      <w:autoSpaceDN w:val="0"/>
      <w:adjustRightInd w:val="0"/>
      <w:spacing w:after="120" w:line="280" w:lineRule="exact"/>
      <w:jc w:val="center"/>
      <w:textAlignment w:val="baseline"/>
    </w:pPr>
    <w:rPr>
      <w:rFonts w:ascii="Arial Narrow" w:hAnsi="Arial Narrow"/>
      <w:color w:val="FFFFFF"/>
      <w:sz w:val="22"/>
      <w:szCs w:val="20"/>
    </w:rPr>
  </w:style>
  <w:style w:type="paragraph" w:customStyle="1" w:styleId="Normale1">
    <w:name w:val="Normale1"/>
    <w:rsid w:val="00B7683C"/>
    <w:pPr>
      <w:widowControl w:val="0"/>
      <w:overflowPunct w:val="0"/>
      <w:autoSpaceDE w:val="0"/>
      <w:autoSpaceDN w:val="0"/>
      <w:adjustRightInd w:val="0"/>
      <w:textAlignment w:val="baseline"/>
    </w:pPr>
    <w:rPr>
      <w:lang w:eastAsia="en-US"/>
    </w:rPr>
  </w:style>
  <w:style w:type="paragraph" w:customStyle="1" w:styleId="Testot">
    <w:name w:val="Testo.t"/>
    <w:basedOn w:val="Normal"/>
    <w:rsid w:val="00B7683C"/>
    <w:pPr>
      <w:autoSpaceDE w:val="0"/>
      <w:autoSpaceDN w:val="0"/>
      <w:spacing w:after="260" w:line="260" w:lineRule="exact"/>
      <w:jc w:val="both"/>
    </w:pPr>
    <w:rPr>
      <w:rFonts w:ascii="Times" w:hAnsi="Times"/>
      <w:sz w:val="22"/>
      <w:szCs w:val="22"/>
      <w:lang w:eastAsia="it-IT"/>
    </w:rPr>
  </w:style>
  <w:style w:type="paragraph" w:styleId="Index1">
    <w:name w:val="index 1"/>
    <w:basedOn w:val="Normal"/>
    <w:next w:val="Normal"/>
    <w:autoRedefine/>
    <w:semiHidden/>
    <w:rsid w:val="00B7683C"/>
    <w:pPr>
      <w:overflowPunct w:val="0"/>
      <w:autoSpaceDE w:val="0"/>
      <w:autoSpaceDN w:val="0"/>
      <w:adjustRightInd w:val="0"/>
      <w:ind w:left="220" w:hanging="220"/>
      <w:textAlignment w:val="baseline"/>
    </w:pPr>
    <w:rPr>
      <w:sz w:val="22"/>
      <w:szCs w:val="20"/>
    </w:rPr>
  </w:style>
  <w:style w:type="paragraph" w:customStyle="1" w:styleId="1bullet">
    <w:name w:val="1 bullet"/>
    <w:basedOn w:val="Normal"/>
    <w:rsid w:val="00B7683C"/>
    <w:pPr>
      <w:numPr>
        <w:numId w:val="9"/>
      </w:numPr>
      <w:spacing w:before="120"/>
      <w:jc w:val="both"/>
    </w:pPr>
    <w:rPr>
      <w:rFonts w:ascii="Verdana" w:hAnsi="Verdana"/>
      <w:sz w:val="22"/>
      <w:szCs w:val="20"/>
    </w:rPr>
  </w:style>
  <w:style w:type="paragraph" w:customStyle="1" w:styleId="Style1">
    <w:name w:val="Style1"/>
    <w:basedOn w:val="Normal"/>
    <w:rsid w:val="00B7683C"/>
    <w:pPr>
      <w:numPr>
        <w:numId w:val="10"/>
      </w:numPr>
      <w:spacing w:before="120" w:line="260" w:lineRule="atLeast"/>
    </w:pPr>
    <w:rPr>
      <w:rFonts w:ascii="Arial" w:hAnsi="Arial"/>
      <w:color w:val="000000"/>
      <w:sz w:val="22"/>
      <w:szCs w:val="20"/>
      <w:lang w:val="en-US"/>
    </w:rPr>
  </w:style>
  <w:style w:type="table" w:styleId="TableClassic3">
    <w:name w:val="Table Classic 3"/>
    <w:basedOn w:val="TableNormal"/>
    <w:rsid w:val="00B7683C"/>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BodyText2">
    <w:name w:val="Body Text 2"/>
    <w:basedOn w:val="Normal"/>
    <w:rsid w:val="00B7683C"/>
    <w:pPr>
      <w:spacing w:after="120" w:line="480" w:lineRule="auto"/>
    </w:pPr>
  </w:style>
  <w:style w:type="paragraph" w:customStyle="1" w:styleId="Corpo">
    <w:name w:val="Corpo"/>
    <w:rsid w:val="00B7683C"/>
    <w:pPr>
      <w:spacing w:before="60" w:after="60"/>
      <w:jc w:val="both"/>
    </w:pPr>
    <w:rPr>
      <w:rFonts w:ascii="Helvetica Neue Light" w:eastAsia="ヒラギノ角ゴ Pro W3" w:hAnsi="Helvetica Neue Light"/>
      <w:color w:val="000000"/>
      <w:sz w:val="22"/>
    </w:rPr>
  </w:style>
  <w:style w:type="character" w:styleId="CommentReference">
    <w:name w:val="annotation reference"/>
    <w:basedOn w:val="DefaultParagraphFont"/>
    <w:uiPriority w:val="99"/>
    <w:semiHidden/>
    <w:rsid w:val="00B7683C"/>
    <w:rPr>
      <w:sz w:val="16"/>
      <w:szCs w:val="16"/>
    </w:rPr>
  </w:style>
  <w:style w:type="paragraph" w:styleId="CommentText">
    <w:name w:val="annotation text"/>
    <w:basedOn w:val="Normal"/>
    <w:link w:val="CommentTextChar"/>
    <w:uiPriority w:val="99"/>
    <w:rsid w:val="00B7683C"/>
    <w:rPr>
      <w:sz w:val="20"/>
      <w:szCs w:val="20"/>
    </w:rPr>
  </w:style>
  <w:style w:type="paragraph" w:styleId="CommentSubject">
    <w:name w:val="annotation subject"/>
    <w:basedOn w:val="CommentText"/>
    <w:next w:val="CommentText"/>
    <w:semiHidden/>
    <w:rsid w:val="00B7683C"/>
    <w:rPr>
      <w:b/>
      <w:bCs/>
    </w:rPr>
  </w:style>
  <w:style w:type="paragraph" w:customStyle="1" w:styleId="testoofferta">
    <w:name w:val="testo offerta"/>
    <w:basedOn w:val="Normal"/>
    <w:rsid w:val="00B7683C"/>
    <w:pPr>
      <w:spacing w:before="120" w:line="360" w:lineRule="auto"/>
      <w:jc w:val="both"/>
    </w:pPr>
    <w:rPr>
      <w:szCs w:val="20"/>
    </w:rPr>
  </w:style>
  <w:style w:type="paragraph" w:customStyle="1" w:styleId="puntoelenco2">
    <w:name w:val="punto elenco 2"/>
    <w:basedOn w:val="puntoelenco10"/>
    <w:next w:val="testoofferta"/>
    <w:rsid w:val="00B7683C"/>
    <w:pPr>
      <w:numPr>
        <w:numId w:val="11"/>
      </w:numPr>
    </w:pPr>
  </w:style>
  <w:style w:type="table" w:styleId="TableContemporary">
    <w:name w:val="Table Contemporary"/>
    <w:basedOn w:val="TableNormal"/>
    <w:rsid w:val="00B7683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orpotesto1">
    <w:name w:val="Corpo testo1"/>
    <w:rsid w:val="00B7683C"/>
    <w:pPr>
      <w:overflowPunct w:val="0"/>
      <w:autoSpaceDE w:val="0"/>
      <w:autoSpaceDN w:val="0"/>
      <w:adjustRightInd w:val="0"/>
      <w:spacing w:after="240" w:line="300" w:lineRule="atLeast"/>
      <w:jc w:val="both"/>
      <w:textAlignment w:val="baseline"/>
    </w:pPr>
  </w:style>
  <w:style w:type="paragraph" w:customStyle="1" w:styleId="Paragrafoelenco1">
    <w:name w:val="Paragrafo elenco1"/>
    <w:basedOn w:val="Normal"/>
    <w:uiPriority w:val="34"/>
    <w:qFormat/>
    <w:rsid w:val="00B7683C"/>
    <w:pPr>
      <w:ind w:left="708"/>
    </w:pPr>
  </w:style>
  <w:style w:type="paragraph" w:styleId="TOC4">
    <w:name w:val="toc 4"/>
    <w:basedOn w:val="Normal"/>
    <w:next w:val="Normal"/>
    <w:autoRedefine/>
    <w:uiPriority w:val="39"/>
    <w:rsid w:val="00B7683C"/>
    <w:pPr>
      <w:ind w:left="480"/>
    </w:pPr>
    <w:rPr>
      <w:sz w:val="20"/>
      <w:szCs w:val="20"/>
    </w:rPr>
  </w:style>
  <w:style w:type="paragraph" w:styleId="TOC5">
    <w:name w:val="toc 5"/>
    <w:basedOn w:val="Normal"/>
    <w:next w:val="Normal"/>
    <w:autoRedefine/>
    <w:uiPriority w:val="39"/>
    <w:semiHidden/>
    <w:rsid w:val="00B7683C"/>
    <w:pPr>
      <w:ind w:left="720"/>
    </w:pPr>
    <w:rPr>
      <w:sz w:val="20"/>
      <w:szCs w:val="20"/>
    </w:rPr>
  </w:style>
  <w:style w:type="paragraph" w:styleId="TOC6">
    <w:name w:val="toc 6"/>
    <w:basedOn w:val="Normal"/>
    <w:next w:val="Normal"/>
    <w:autoRedefine/>
    <w:uiPriority w:val="39"/>
    <w:semiHidden/>
    <w:rsid w:val="00B7683C"/>
    <w:pPr>
      <w:ind w:left="960"/>
    </w:pPr>
    <w:rPr>
      <w:sz w:val="20"/>
      <w:szCs w:val="20"/>
    </w:rPr>
  </w:style>
  <w:style w:type="paragraph" w:styleId="TOC7">
    <w:name w:val="toc 7"/>
    <w:basedOn w:val="Normal"/>
    <w:next w:val="Normal"/>
    <w:autoRedefine/>
    <w:uiPriority w:val="39"/>
    <w:semiHidden/>
    <w:rsid w:val="00B7683C"/>
    <w:pPr>
      <w:ind w:left="1200"/>
    </w:pPr>
    <w:rPr>
      <w:sz w:val="20"/>
      <w:szCs w:val="20"/>
    </w:rPr>
  </w:style>
  <w:style w:type="paragraph" w:styleId="TOC8">
    <w:name w:val="toc 8"/>
    <w:basedOn w:val="Normal"/>
    <w:next w:val="Normal"/>
    <w:autoRedefine/>
    <w:uiPriority w:val="39"/>
    <w:semiHidden/>
    <w:rsid w:val="00B7683C"/>
    <w:pPr>
      <w:ind w:left="1440"/>
    </w:pPr>
    <w:rPr>
      <w:sz w:val="20"/>
      <w:szCs w:val="20"/>
    </w:rPr>
  </w:style>
  <w:style w:type="paragraph" w:styleId="TOC9">
    <w:name w:val="toc 9"/>
    <w:basedOn w:val="Normal"/>
    <w:next w:val="Normal"/>
    <w:autoRedefine/>
    <w:uiPriority w:val="39"/>
    <w:semiHidden/>
    <w:rsid w:val="00B7683C"/>
    <w:pPr>
      <w:ind w:left="1680"/>
    </w:pPr>
    <w:rPr>
      <w:sz w:val="20"/>
      <w:szCs w:val="20"/>
    </w:rPr>
  </w:style>
  <w:style w:type="character" w:styleId="Strong">
    <w:name w:val="Strong"/>
    <w:basedOn w:val="DefaultParagraphFont"/>
    <w:qFormat/>
    <w:rsid w:val="00B7683C"/>
    <w:rPr>
      <w:b/>
      <w:bCs/>
    </w:rPr>
  </w:style>
  <w:style w:type="paragraph" w:styleId="NormalWeb">
    <w:name w:val="Normal (Web)"/>
    <w:basedOn w:val="Normal"/>
    <w:uiPriority w:val="99"/>
    <w:rsid w:val="00B7683C"/>
    <w:pPr>
      <w:spacing w:before="100" w:beforeAutospacing="1" w:after="100" w:afterAutospacing="1"/>
    </w:pPr>
    <w:rPr>
      <w:rFonts w:ascii="Tahoma" w:hAnsi="Tahoma" w:cs="Tahoma"/>
      <w:color w:val="000000"/>
      <w:sz w:val="22"/>
      <w:szCs w:val="22"/>
      <w:lang w:eastAsia="it-IT"/>
    </w:rPr>
  </w:style>
  <w:style w:type="paragraph" w:customStyle="1" w:styleId="paragrafo">
    <w:name w:val="paragrafo"/>
    <w:basedOn w:val="Normal"/>
    <w:next w:val="Normal"/>
    <w:rsid w:val="00B7683C"/>
    <w:pPr>
      <w:keepLines/>
      <w:widowControl w:val="0"/>
      <w:overflowPunct w:val="0"/>
      <w:autoSpaceDE w:val="0"/>
      <w:autoSpaceDN w:val="0"/>
      <w:adjustRightInd w:val="0"/>
      <w:spacing w:before="240" w:after="80"/>
      <w:ind w:right="578"/>
      <w:jc w:val="both"/>
      <w:textAlignment w:val="baseline"/>
    </w:pPr>
    <w:rPr>
      <w:szCs w:val="20"/>
    </w:rPr>
  </w:style>
  <w:style w:type="paragraph" w:customStyle="1" w:styleId="Paragrafo0">
    <w:name w:val="Paragrafo"/>
    <w:basedOn w:val="Normal"/>
    <w:rsid w:val="00B7683C"/>
    <w:pPr>
      <w:spacing w:line="360" w:lineRule="auto"/>
      <w:ind w:left="2340" w:right="125" w:firstLine="284"/>
    </w:pPr>
    <w:rPr>
      <w:rFonts w:ascii="Swis721 Cn BT" w:hAnsi="Swis721 Cn BT" w:cs="Arial"/>
      <w:lang w:eastAsia="it-IT"/>
    </w:rPr>
  </w:style>
  <w:style w:type="paragraph" w:customStyle="1" w:styleId="Normale3">
    <w:name w:val="Normale3"/>
    <w:rsid w:val="00B7683C"/>
    <w:pPr>
      <w:widowControl w:val="0"/>
      <w:overflowPunct w:val="0"/>
      <w:autoSpaceDE w:val="0"/>
      <w:autoSpaceDN w:val="0"/>
      <w:adjustRightInd w:val="0"/>
      <w:textAlignment w:val="baseline"/>
    </w:pPr>
    <w:rPr>
      <w:kern w:val="28"/>
      <w:lang w:eastAsia="en-US"/>
    </w:rPr>
  </w:style>
  <w:style w:type="paragraph" w:customStyle="1" w:styleId="P">
    <w:name w:val="P"/>
    <w:rsid w:val="00B7683C"/>
    <w:pPr>
      <w:jc w:val="both"/>
    </w:pPr>
    <w:rPr>
      <w:rFonts w:ascii="News Serif" w:hAnsi="News Serif"/>
    </w:rPr>
  </w:style>
  <w:style w:type="paragraph" w:customStyle="1" w:styleId="trebuleft">
    <w:name w:val="trebuleft"/>
    <w:basedOn w:val="Normal"/>
    <w:rsid w:val="00B7683C"/>
    <w:pPr>
      <w:spacing w:before="100" w:beforeAutospacing="1" w:after="100" w:afterAutospacing="1"/>
    </w:pPr>
    <w:rPr>
      <w:rFonts w:ascii="Trebuchet MS" w:hAnsi="Trebuchet MS"/>
      <w:sz w:val="19"/>
      <w:szCs w:val="19"/>
      <w:lang w:val="en-US"/>
    </w:rPr>
  </w:style>
  <w:style w:type="character" w:styleId="Emphasis">
    <w:name w:val="Emphasis"/>
    <w:basedOn w:val="DefaultParagraphFont"/>
    <w:qFormat/>
    <w:rsid w:val="00B7683C"/>
    <w:rPr>
      <w:i/>
      <w:iCs/>
    </w:rPr>
  </w:style>
  <w:style w:type="paragraph" w:customStyle="1" w:styleId="Normaledausare">
    <w:name w:val="Normale da usare"/>
    <w:basedOn w:val="Normal"/>
    <w:autoRedefine/>
    <w:rsid w:val="00B7683C"/>
    <w:pPr>
      <w:tabs>
        <w:tab w:val="left" w:pos="357"/>
      </w:tabs>
      <w:jc w:val="both"/>
    </w:pPr>
    <w:rPr>
      <w:rFonts w:ascii="Arial Narrow" w:hAnsi="Arial Narrow" w:cs="Arial"/>
      <w:sz w:val="22"/>
      <w:szCs w:val="22"/>
      <w:lang w:eastAsia="it-IT"/>
    </w:rPr>
  </w:style>
  <w:style w:type="character" w:customStyle="1" w:styleId="EYBodyTextChar">
    <w:name w:val="EY Body Text Char"/>
    <w:basedOn w:val="DefaultParagraphFont"/>
    <w:link w:val="EYBodyText"/>
    <w:rsid w:val="00B7683C"/>
    <w:rPr>
      <w:rFonts w:ascii="Arial Narrow" w:eastAsia="MS Mincho" w:hAnsi="Arial Narrow" w:cs="Arial"/>
      <w:bCs/>
      <w:sz w:val="22"/>
      <w:lang w:val="it-IT" w:eastAsia="en-US" w:bidi="ar-SA"/>
    </w:rPr>
  </w:style>
  <w:style w:type="paragraph" w:customStyle="1" w:styleId="EYBodyText">
    <w:name w:val="EY Body Text"/>
    <w:basedOn w:val="Normal"/>
    <w:link w:val="EYBodyTextChar"/>
    <w:rsid w:val="00B7683C"/>
    <w:pPr>
      <w:overflowPunct w:val="0"/>
      <w:autoSpaceDE w:val="0"/>
      <w:autoSpaceDN w:val="0"/>
      <w:adjustRightInd w:val="0"/>
      <w:spacing w:before="120" w:line="280" w:lineRule="exact"/>
      <w:jc w:val="both"/>
      <w:textAlignment w:val="baseline"/>
    </w:pPr>
    <w:rPr>
      <w:rFonts w:ascii="Arial Narrow" w:eastAsia="MS Mincho" w:hAnsi="Arial Narrow" w:cs="Arial"/>
      <w:bCs/>
      <w:sz w:val="22"/>
      <w:szCs w:val="20"/>
    </w:rPr>
  </w:style>
  <w:style w:type="character" w:customStyle="1" w:styleId="Puntoelenco1CharChar">
    <w:name w:val="Punto elenco 1 Char Char"/>
    <w:basedOn w:val="DefaultParagraphFont"/>
    <w:link w:val="Puntoelenco1"/>
    <w:rsid w:val="00B7683C"/>
    <w:rPr>
      <w:rFonts w:ascii="Arial Narrow" w:hAnsi="Arial Narrow"/>
      <w:noProof/>
      <w:sz w:val="22"/>
      <w:lang w:eastAsia="en-US"/>
    </w:rPr>
  </w:style>
  <w:style w:type="paragraph" w:styleId="BlockText">
    <w:name w:val="Block Text"/>
    <w:basedOn w:val="Normal"/>
    <w:rsid w:val="00B7683C"/>
    <w:pPr>
      <w:spacing w:before="60"/>
      <w:ind w:left="539" w:right="641" w:firstLine="539"/>
      <w:jc w:val="both"/>
    </w:pPr>
    <w:rPr>
      <w:sz w:val="28"/>
      <w:szCs w:val="20"/>
      <w:lang w:eastAsia="it-IT"/>
    </w:rPr>
  </w:style>
  <w:style w:type="paragraph" w:styleId="PlainText">
    <w:name w:val="Plain Text"/>
    <w:basedOn w:val="Normal"/>
    <w:rsid w:val="00B7683C"/>
    <w:pPr>
      <w:spacing w:before="100" w:beforeAutospacing="1" w:after="100" w:afterAutospacing="1"/>
    </w:pPr>
    <w:rPr>
      <w:lang w:val="en-US"/>
    </w:rPr>
  </w:style>
  <w:style w:type="paragraph" w:customStyle="1" w:styleId="EYHeading4">
    <w:name w:val="EY Heading 4"/>
    <w:basedOn w:val="Heading4"/>
    <w:next w:val="EYBodyText"/>
    <w:rsid w:val="00B7683C"/>
    <w:pPr>
      <w:overflowPunct w:val="0"/>
      <w:autoSpaceDE w:val="0"/>
      <w:autoSpaceDN w:val="0"/>
      <w:adjustRightInd w:val="0"/>
      <w:spacing w:after="120"/>
      <w:textAlignment w:val="baseline"/>
    </w:pPr>
    <w:rPr>
      <w:rFonts w:ascii="Arial Narrow" w:hAnsi="Arial Narrow"/>
      <w:bCs w:val="0"/>
      <w:iCs/>
      <w:sz w:val="22"/>
      <w:szCs w:val="24"/>
    </w:rPr>
  </w:style>
  <w:style w:type="paragraph" w:styleId="ListBullet">
    <w:name w:val="List Bullet"/>
    <w:basedOn w:val="Normal"/>
    <w:rsid w:val="00B7683C"/>
    <w:pPr>
      <w:numPr>
        <w:numId w:val="12"/>
      </w:numPr>
    </w:pPr>
  </w:style>
  <w:style w:type="paragraph" w:customStyle="1" w:styleId="Pa1">
    <w:name w:val="Pa1"/>
    <w:basedOn w:val="Normal"/>
    <w:next w:val="Normal"/>
    <w:rsid w:val="00B7683C"/>
    <w:pPr>
      <w:autoSpaceDE w:val="0"/>
      <w:autoSpaceDN w:val="0"/>
      <w:adjustRightInd w:val="0"/>
      <w:spacing w:line="241" w:lineRule="atLeast"/>
    </w:pPr>
    <w:rPr>
      <w:rFonts w:ascii="HWJXKS+Helvetica-Condensed-Ligh" w:hAnsi="HWJXKS+Helvetica-Condensed-Ligh"/>
      <w:lang w:val="en-US"/>
    </w:rPr>
  </w:style>
  <w:style w:type="character" w:customStyle="1" w:styleId="A1">
    <w:name w:val="A1"/>
    <w:rsid w:val="00B7683C"/>
    <w:rPr>
      <w:rFonts w:cs="HWJXKS+Helvetica-Condensed-Ligh"/>
      <w:color w:val="000000"/>
      <w:sz w:val="22"/>
      <w:szCs w:val="22"/>
    </w:rPr>
  </w:style>
  <w:style w:type="paragraph" w:customStyle="1" w:styleId="Pa3">
    <w:name w:val="Pa3"/>
    <w:basedOn w:val="Normal"/>
    <w:next w:val="Normal"/>
    <w:rsid w:val="00B7683C"/>
    <w:pPr>
      <w:autoSpaceDE w:val="0"/>
      <w:autoSpaceDN w:val="0"/>
      <w:adjustRightInd w:val="0"/>
      <w:spacing w:line="241" w:lineRule="atLeast"/>
    </w:pPr>
    <w:rPr>
      <w:rFonts w:ascii="HWJXKS+Helvetica-Condensed-Ligh" w:hAnsi="HWJXKS+Helvetica-Condensed-Ligh"/>
      <w:lang w:val="en-US"/>
    </w:rPr>
  </w:style>
  <w:style w:type="paragraph" w:customStyle="1" w:styleId="Puntato2">
    <w:name w:val="Puntato 2"/>
    <w:rsid w:val="00B7683C"/>
    <w:pPr>
      <w:numPr>
        <w:numId w:val="13"/>
      </w:numPr>
      <w:spacing w:before="120" w:line="360" w:lineRule="auto"/>
      <w:jc w:val="both"/>
    </w:pPr>
    <w:rPr>
      <w:rFonts w:ascii="Verdana" w:hAnsi="Verdana"/>
      <w:noProof/>
    </w:rPr>
  </w:style>
  <w:style w:type="character" w:customStyle="1" w:styleId="BodyTextChar">
    <w:name w:val="Body Text Char"/>
    <w:aliases w:val="Text Char,bt Char,BODY TEXT Char,body text Char,t Char,Block text Char,heading_txt Char,bodytxy2 Char,Para Char,EHPT Char,Body Text2 Char,bt1 Char,bodytext Char,BT Char,txt1 Char,T1 Char,Title 1 Char,EDStext Char,sp Char,bullet title Char"/>
    <w:basedOn w:val="DefaultParagraphFont"/>
    <w:link w:val="BodyText"/>
    <w:rsid w:val="00B7683C"/>
    <w:rPr>
      <w:sz w:val="24"/>
      <w:szCs w:val="24"/>
      <w:lang w:eastAsia="en-US"/>
    </w:rPr>
  </w:style>
  <w:style w:type="character" w:styleId="LineNumber">
    <w:name w:val="line number"/>
    <w:basedOn w:val="DefaultParagraphFont"/>
    <w:rsid w:val="00B7683C"/>
  </w:style>
  <w:style w:type="character" w:customStyle="1" w:styleId="Heading4Char">
    <w:name w:val="Heading 4 Char"/>
    <w:basedOn w:val="DefaultParagraphFont"/>
    <w:link w:val="Heading4"/>
    <w:rsid w:val="00B7683C"/>
    <w:rPr>
      <w:b/>
      <w:bCs/>
      <w:sz w:val="28"/>
      <w:szCs w:val="28"/>
      <w:lang w:eastAsia="en-US"/>
    </w:rPr>
  </w:style>
  <w:style w:type="paragraph" w:styleId="TOCHeading">
    <w:name w:val="TOC Heading"/>
    <w:basedOn w:val="Heading1"/>
    <w:next w:val="Normal"/>
    <w:uiPriority w:val="39"/>
    <w:semiHidden/>
    <w:unhideWhenUsed/>
    <w:qFormat/>
    <w:rsid w:val="00B7683C"/>
    <w:pPr>
      <w:keepLines/>
      <w:numPr>
        <w:numId w:val="0"/>
      </w:numPr>
      <w:spacing w:before="480" w:after="0" w:line="276" w:lineRule="auto"/>
      <w:outlineLvl w:val="9"/>
    </w:pPr>
    <w:rPr>
      <w:rFonts w:ascii="Cambria" w:hAnsi="Cambria" w:cs="Times New Roman"/>
      <w:color w:val="365F91"/>
      <w:kern w:val="0"/>
      <w:sz w:val="28"/>
      <w:szCs w:val="28"/>
      <w:lang w:val="en-US"/>
    </w:rPr>
  </w:style>
  <w:style w:type="paragraph" w:customStyle="1" w:styleId="E1CarattereCarattere">
    <w:name w:val="E1 Carattere Carattere"/>
    <w:basedOn w:val="Normal"/>
    <w:autoRedefine/>
    <w:rsid w:val="00B7683C"/>
    <w:pPr>
      <w:numPr>
        <w:numId w:val="14"/>
      </w:numPr>
      <w:autoSpaceDE w:val="0"/>
      <w:autoSpaceDN w:val="0"/>
      <w:adjustRightInd w:val="0"/>
      <w:jc w:val="both"/>
    </w:pPr>
    <w:rPr>
      <w:rFonts w:ascii="Calibri" w:hAnsi="Calibri"/>
      <w:spacing w:val="-16"/>
      <w:lang w:eastAsia="ar-SA"/>
    </w:rPr>
  </w:style>
  <w:style w:type="paragraph" w:customStyle="1" w:styleId="Default">
    <w:name w:val="Default"/>
    <w:rsid w:val="00B7683C"/>
    <w:pPr>
      <w:autoSpaceDE w:val="0"/>
      <w:autoSpaceDN w:val="0"/>
      <w:adjustRightInd w:val="0"/>
    </w:pPr>
    <w:rPr>
      <w:rFonts w:ascii="EUAlbertina" w:hAnsi="EUAlbertina" w:cs="EUAlbertina"/>
      <w:color w:val="000000"/>
      <w:lang w:val="en-US" w:eastAsia="en-US"/>
    </w:rPr>
  </w:style>
  <w:style w:type="character" w:customStyle="1" w:styleId="Heading2Char">
    <w:name w:val="Heading 2 Char"/>
    <w:aliases w:val="Reset numbering Char,Bijlage Char,Major Char,Bijlage1 Char,Major1 Char,A Char,Reset numbering1 Char,H2 Char,21 Char,h2 Char,A.B.C. Char,heading 2 Char,2nd level Char,Attribute Heading 2 Char,Heading 2 Hidden Char,Header 2 Char,l2 Char"/>
    <w:basedOn w:val="DefaultParagraphFont"/>
    <w:link w:val="Heading2"/>
    <w:rsid w:val="00B7683C"/>
    <w:rPr>
      <w:rFonts w:ascii="Arial" w:hAnsi="Arial" w:cs="Arial"/>
      <w:b/>
      <w:bCs/>
      <w:i/>
      <w:iCs/>
      <w:sz w:val="28"/>
      <w:szCs w:val="28"/>
      <w:lang w:val="it-IT"/>
    </w:rPr>
  </w:style>
  <w:style w:type="paragraph" w:styleId="ListParagraph">
    <w:name w:val="List Paragraph"/>
    <w:basedOn w:val="Normal"/>
    <w:link w:val="ListParagraphChar"/>
    <w:uiPriority w:val="34"/>
    <w:qFormat/>
    <w:rsid w:val="00B7683C"/>
    <w:pPr>
      <w:ind w:left="720"/>
      <w:contextualSpacing/>
    </w:p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
    <w:basedOn w:val="DefaultParagraphFont"/>
    <w:link w:val="FootnoteText"/>
    <w:semiHidden/>
    <w:locked/>
    <w:rsid w:val="00B7683C"/>
    <w:rPr>
      <w:lang w:eastAsia="en-US"/>
    </w:rPr>
  </w:style>
  <w:style w:type="paragraph" w:customStyle="1" w:styleId="StyleHeading1Left0cmFirstline0cm">
    <w:name w:val="Style Heading 1 + Left:  0 cm First line:  0 cm"/>
    <w:basedOn w:val="Heading1"/>
    <w:rsid w:val="00B7683C"/>
    <w:pPr>
      <w:tabs>
        <w:tab w:val="clear" w:pos="720"/>
        <w:tab w:val="num" w:pos="432"/>
      </w:tabs>
      <w:spacing w:after="240"/>
      <w:ind w:left="0"/>
      <w:jc w:val="both"/>
    </w:pPr>
    <w:rPr>
      <w:rFonts w:ascii="Times New Roman" w:hAnsi="Times New Roman" w:cs="Times New Roman"/>
      <w:sz w:val="24"/>
      <w:szCs w:val="20"/>
    </w:rPr>
  </w:style>
  <w:style w:type="character" w:customStyle="1" w:styleId="FooterChar">
    <w:name w:val="Footer Char"/>
    <w:basedOn w:val="DefaultParagraphFont"/>
    <w:link w:val="Footer"/>
    <w:uiPriority w:val="99"/>
    <w:rsid w:val="00B7683C"/>
    <w:rPr>
      <w:sz w:val="24"/>
      <w:szCs w:val="24"/>
      <w:lang w:eastAsia="en-US"/>
    </w:rPr>
  </w:style>
  <w:style w:type="character" w:customStyle="1" w:styleId="Heading1Char">
    <w:name w:val="Heading 1 Char"/>
    <w:aliases w:val="Section Heading Char,Hoofdstuk Char,II+ Char,I Char,SAHeading 1 Char,H1 Char,H11 Char,H12 Char,H13 Char,H14 Char,H15 Char,H16 Char,H17 Char,H18 Char,H111 Char,H121 Char,H131 Char,H141 Char,H151 Char,H161 Char,H171 Char,H19 Char,H112 Char"/>
    <w:basedOn w:val="DefaultParagraphFont"/>
    <w:link w:val="Heading1"/>
    <w:rsid w:val="00B7683C"/>
    <w:rPr>
      <w:rFonts w:ascii="Arial" w:hAnsi="Arial" w:cs="Arial"/>
      <w:b/>
      <w:bCs/>
      <w:kern w:val="32"/>
      <w:sz w:val="32"/>
      <w:szCs w:val="32"/>
      <w:lang w:eastAsia="en-US"/>
    </w:rPr>
  </w:style>
  <w:style w:type="character" w:styleId="FollowedHyperlink">
    <w:name w:val="FollowedHyperlink"/>
    <w:basedOn w:val="DefaultParagraphFont"/>
    <w:rsid w:val="00B7683C"/>
    <w:rPr>
      <w:color w:val="800080"/>
      <w:u w:val="single"/>
    </w:rPr>
  </w:style>
  <w:style w:type="paragraph" w:styleId="Caption">
    <w:name w:val="caption"/>
    <w:basedOn w:val="Normal"/>
    <w:next w:val="Normal"/>
    <w:unhideWhenUsed/>
    <w:qFormat/>
    <w:rsid w:val="00704038"/>
    <w:pPr>
      <w:spacing w:after="200"/>
      <w:jc w:val="center"/>
    </w:pPr>
    <w:rPr>
      <w:rFonts w:ascii="Arial" w:hAnsi="Arial"/>
      <w:b/>
      <w:bCs/>
      <w:color w:val="4F81BD"/>
      <w:sz w:val="20"/>
      <w:szCs w:val="18"/>
    </w:rPr>
  </w:style>
  <w:style w:type="character" w:customStyle="1" w:styleId="Heading3Char">
    <w:name w:val="Heading 3 Char"/>
    <w:basedOn w:val="DefaultParagraphFont"/>
    <w:link w:val="Heading3"/>
    <w:rsid w:val="00B7683C"/>
    <w:rPr>
      <w:rFonts w:ascii="Arial" w:hAnsi="Arial" w:cs="Arial"/>
      <w:b/>
      <w:bCs/>
      <w:sz w:val="26"/>
      <w:szCs w:val="26"/>
      <w:lang w:eastAsia="en-US"/>
    </w:rPr>
  </w:style>
  <w:style w:type="table" w:customStyle="1" w:styleId="TableGrid1">
    <w:name w:val="Table Grid1"/>
    <w:basedOn w:val="TableNormal"/>
    <w:next w:val="TableGrid"/>
    <w:rsid w:val="00B768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B7683C"/>
    <w:rPr>
      <w:lang w:eastAsia="en-US"/>
    </w:rPr>
  </w:style>
  <w:style w:type="paragraph" w:styleId="Revision">
    <w:name w:val="Revision"/>
    <w:hidden/>
    <w:uiPriority w:val="99"/>
    <w:semiHidden/>
    <w:rsid w:val="00B7683C"/>
    <w:rPr>
      <w:lang w:eastAsia="en-US"/>
    </w:rPr>
  </w:style>
  <w:style w:type="character" w:customStyle="1" w:styleId="ListParagraphChar">
    <w:name w:val="List Paragraph Char"/>
    <w:basedOn w:val="DefaultParagraphFont"/>
    <w:link w:val="ListParagraph"/>
    <w:uiPriority w:val="34"/>
    <w:rsid w:val="00B7683C"/>
    <w:rPr>
      <w:sz w:val="24"/>
      <w:szCs w:val="24"/>
      <w:lang w:eastAsia="en-US"/>
    </w:rPr>
  </w:style>
  <w:style w:type="character" w:customStyle="1" w:styleId="apple-converted-space">
    <w:name w:val="apple-converted-space"/>
    <w:basedOn w:val="DefaultParagraphFont"/>
    <w:rsid w:val="00B768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671226">
      <w:bodyDiv w:val="1"/>
      <w:marLeft w:val="0"/>
      <w:marRight w:val="0"/>
      <w:marTop w:val="0"/>
      <w:marBottom w:val="0"/>
      <w:divBdr>
        <w:top w:val="none" w:sz="0" w:space="0" w:color="auto"/>
        <w:left w:val="none" w:sz="0" w:space="0" w:color="auto"/>
        <w:bottom w:val="none" w:sz="0" w:space="0" w:color="auto"/>
        <w:right w:val="none" w:sz="0" w:space="0" w:color="auto"/>
      </w:divBdr>
      <w:divsChild>
        <w:div w:id="597719699">
          <w:marLeft w:val="0"/>
          <w:marRight w:val="0"/>
          <w:marTop w:val="0"/>
          <w:marBottom w:val="0"/>
          <w:divBdr>
            <w:top w:val="none" w:sz="0" w:space="0" w:color="auto"/>
            <w:left w:val="none" w:sz="0" w:space="0" w:color="auto"/>
            <w:bottom w:val="none" w:sz="0" w:space="0" w:color="auto"/>
            <w:right w:val="none" w:sz="0" w:space="0" w:color="auto"/>
          </w:divBdr>
          <w:divsChild>
            <w:div w:id="1672249310">
              <w:marLeft w:val="0"/>
              <w:marRight w:val="0"/>
              <w:marTop w:val="0"/>
              <w:marBottom w:val="0"/>
              <w:divBdr>
                <w:top w:val="none" w:sz="0" w:space="0" w:color="auto"/>
                <w:left w:val="none" w:sz="0" w:space="0" w:color="auto"/>
                <w:bottom w:val="none" w:sz="0" w:space="0" w:color="auto"/>
                <w:right w:val="none" w:sz="0" w:space="0" w:color="auto"/>
              </w:divBdr>
              <w:divsChild>
                <w:div w:id="1740520234">
                  <w:marLeft w:val="0"/>
                  <w:marRight w:val="0"/>
                  <w:marTop w:val="0"/>
                  <w:marBottom w:val="0"/>
                  <w:divBdr>
                    <w:top w:val="none" w:sz="0" w:space="0" w:color="auto"/>
                    <w:left w:val="none" w:sz="0" w:space="0" w:color="auto"/>
                    <w:bottom w:val="none" w:sz="0" w:space="0" w:color="auto"/>
                    <w:right w:val="none" w:sz="0" w:space="0" w:color="auto"/>
                  </w:divBdr>
                  <w:divsChild>
                    <w:div w:id="623968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433027">
      <w:bodyDiv w:val="1"/>
      <w:marLeft w:val="0"/>
      <w:marRight w:val="0"/>
      <w:marTop w:val="0"/>
      <w:marBottom w:val="0"/>
      <w:divBdr>
        <w:top w:val="none" w:sz="0" w:space="0" w:color="auto"/>
        <w:left w:val="none" w:sz="0" w:space="0" w:color="auto"/>
        <w:bottom w:val="none" w:sz="0" w:space="0" w:color="auto"/>
        <w:right w:val="none" w:sz="0" w:space="0" w:color="auto"/>
      </w:divBdr>
    </w:div>
    <w:div w:id="122698891">
      <w:bodyDiv w:val="1"/>
      <w:marLeft w:val="0"/>
      <w:marRight w:val="0"/>
      <w:marTop w:val="0"/>
      <w:marBottom w:val="0"/>
      <w:divBdr>
        <w:top w:val="none" w:sz="0" w:space="0" w:color="auto"/>
        <w:left w:val="none" w:sz="0" w:space="0" w:color="auto"/>
        <w:bottom w:val="none" w:sz="0" w:space="0" w:color="auto"/>
        <w:right w:val="none" w:sz="0" w:space="0" w:color="auto"/>
      </w:divBdr>
    </w:div>
    <w:div w:id="184826120">
      <w:bodyDiv w:val="1"/>
      <w:marLeft w:val="0"/>
      <w:marRight w:val="0"/>
      <w:marTop w:val="0"/>
      <w:marBottom w:val="0"/>
      <w:divBdr>
        <w:top w:val="none" w:sz="0" w:space="0" w:color="auto"/>
        <w:left w:val="none" w:sz="0" w:space="0" w:color="auto"/>
        <w:bottom w:val="none" w:sz="0" w:space="0" w:color="auto"/>
        <w:right w:val="none" w:sz="0" w:space="0" w:color="auto"/>
      </w:divBdr>
    </w:div>
    <w:div w:id="230894107">
      <w:bodyDiv w:val="1"/>
      <w:marLeft w:val="0"/>
      <w:marRight w:val="0"/>
      <w:marTop w:val="0"/>
      <w:marBottom w:val="0"/>
      <w:divBdr>
        <w:top w:val="none" w:sz="0" w:space="0" w:color="auto"/>
        <w:left w:val="none" w:sz="0" w:space="0" w:color="auto"/>
        <w:bottom w:val="none" w:sz="0" w:space="0" w:color="auto"/>
        <w:right w:val="none" w:sz="0" w:space="0" w:color="auto"/>
      </w:divBdr>
    </w:div>
    <w:div w:id="269702034">
      <w:bodyDiv w:val="1"/>
      <w:marLeft w:val="0"/>
      <w:marRight w:val="0"/>
      <w:marTop w:val="0"/>
      <w:marBottom w:val="100"/>
      <w:divBdr>
        <w:top w:val="none" w:sz="0" w:space="0" w:color="auto"/>
        <w:left w:val="none" w:sz="0" w:space="0" w:color="auto"/>
        <w:bottom w:val="none" w:sz="0" w:space="0" w:color="auto"/>
        <w:right w:val="none" w:sz="0" w:space="0" w:color="auto"/>
      </w:divBdr>
      <w:divsChild>
        <w:div w:id="17711215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75471794">
      <w:bodyDiv w:val="1"/>
      <w:marLeft w:val="0"/>
      <w:marRight w:val="0"/>
      <w:marTop w:val="0"/>
      <w:marBottom w:val="100"/>
      <w:divBdr>
        <w:top w:val="none" w:sz="0" w:space="0" w:color="auto"/>
        <w:left w:val="none" w:sz="0" w:space="0" w:color="auto"/>
        <w:bottom w:val="none" w:sz="0" w:space="0" w:color="auto"/>
        <w:right w:val="none" w:sz="0" w:space="0" w:color="auto"/>
      </w:divBdr>
      <w:divsChild>
        <w:div w:id="10520798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6295258">
      <w:bodyDiv w:val="1"/>
      <w:marLeft w:val="0"/>
      <w:marRight w:val="0"/>
      <w:marTop w:val="0"/>
      <w:marBottom w:val="0"/>
      <w:divBdr>
        <w:top w:val="none" w:sz="0" w:space="0" w:color="auto"/>
        <w:left w:val="none" w:sz="0" w:space="0" w:color="auto"/>
        <w:bottom w:val="none" w:sz="0" w:space="0" w:color="auto"/>
        <w:right w:val="none" w:sz="0" w:space="0" w:color="auto"/>
      </w:divBdr>
    </w:div>
    <w:div w:id="441536355">
      <w:bodyDiv w:val="1"/>
      <w:marLeft w:val="0"/>
      <w:marRight w:val="0"/>
      <w:marTop w:val="0"/>
      <w:marBottom w:val="0"/>
      <w:divBdr>
        <w:top w:val="none" w:sz="0" w:space="0" w:color="auto"/>
        <w:left w:val="none" w:sz="0" w:space="0" w:color="auto"/>
        <w:bottom w:val="none" w:sz="0" w:space="0" w:color="auto"/>
        <w:right w:val="none" w:sz="0" w:space="0" w:color="auto"/>
      </w:divBdr>
    </w:div>
    <w:div w:id="481656492">
      <w:bodyDiv w:val="1"/>
      <w:marLeft w:val="0"/>
      <w:marRight w:val="0"/>
      <w:marTop w:val="0"/>
      <w:marBottom w:val="0"/>
      <w:divBdr>
        <w:top w:val="none" w:sz="0" w:space="0" w:color="auto"/>
        <w:left w:val="none" w:sz="0" w:space="0" w:color="auto"/>
        <w:bottom w:val="none" w:sz="0" w:space="0" w:color="auto"/>
        <w:right w:val="none" w:sz="0" w:space="0" w:color="auto"/>
      </w:divBdr>
    </w:div>
    <w:div w:id="546454580">
      <w:bodyDiv w:val="1"/>
      <w:marLeft w:val="0"/>
      <w:marRight w:val="0"/>
      <w:marTop w:val="0"/>
      <w:marBottom w:val="0"/>
      <w:divBdr>
        <w:top w:val="none" w:sz="0" w:space="0" w:color="auto"/>
        <w:left w:val="none" w:sz="0" w:space="0" w:color="auto"/>
        <w:bottom w:val="none" w:sz="0" w:space="0" w:color="auto"/>
        <w:right w:val="none" w:sz="0" w:space="0" w:color="auto"/>
      </w:divBdr>
    </w:div>
    <w:div w:id="569926851">
      <w:bodyDiv w:val="1"/>
      <w:marLeft w:val="0"/>
      <w:marRight w:val="0"/>
      <w:marTop w:val="0"/>
      <w:marBottom w:val="0"/>
      <w:divBdr>
        <w:top w:val="none" w:sz="0" w:space="0" w:color="auto"/>
        <w:left w:val="none" w:sz="0" w:space="0" w:color="auto"/>
        <w:bottom w:val="none" w:sz="0" w:space="0" w:color="auto"/>
        <w:right w:val="none" w:sz="0" w:space="0" w:color="auto"/>
      </w:divBdr>
      <w:divsChild>
        <w:div w:id="375661345">
          <w:marLeft w:val="0"/>
          <w:marRight w:val="0"/>
          <w:marTop w:val="0"/>
          <w:marBottom w:val="0"/>
          <w:divBdr>
            <w:top w:val="none" w:sz="0" w:space="0" w:color="auto"/>
            <w:left w:val="none" w:sz="0" w:space="0" w:color="auto"/>
            <w:bottom w:val="none" w:sz="0" w:space="0" w:color="auto"/>
            <w:right w:val="none" w:sz="0" w:space="0" w:color="auto"/>
          </w:divBdr>
        </w:div>
        <w:div w:id="887031919">
          <w:marLeft w:val="0"/>
          <w:marRight w:val="0"/>
          <w:marTop w:val="0"/>
          <w:marBottom w:val="0"/>
          <w:divBdr>
            <w:top w:val="none" w:sz="0" w:space="0" w:color="auto"/>
            <w:left w:val="none" w:sz="0" w:space="0" w:color="auto"/>
            <w:bottom w:val="none" w:sz="0" w:space="0" w:color="auto"/>
            <w:right w:val="none" w:sz="0" w:space="0" w:color="auto"/>
          </w:divBdr>
        </w:div>
        <w:div w:id="1296985228">
          <w:marLeft w:val="0"/>
          <w:marRight w:val="0"/>
          <w:marTop w:val="0"/>
          <w:marBottom w:val="0"/>
          <w:divBdr>
            <w:top w:val="none" w:sz="0" w:space="0" w:color="auto"/>
            <w:left w:val="none" w:sz="0" w:space="0" w:color="auto"/>
            <w:bottom w:val="none" w:sz="0" w:space="0" w:color="auto"/>
            <w:right w:val="none" w:sz="0" w:space="0" w:color="auto"/>
          </w:divBdr>
        </w:div>
        <w:div w:id="1460339786">
          <w:marLeft w:val="0"/>
          <w:marRight w:val="0"/>
          <w:marTop w:val="0"/>
          <w:marBottom w:val="0"/>
          <w:divBdr>
            <w:top w:val="none" w:sz="0" w:space="0" w:color="auto"/>
            <w:left w:val="none" w:sz="0" w:space="0" w:color="auto"/>
            <w:bottom w:val="none" w:sz="0" w:space="0" w:color="auto"/>
            <w:right w:val="none" w:sz="0" w:space="0" w:color="auto"/>
          </w:divBdr>
        </w:div>
      </w:divsChild>
    </w:div>
    <w:div w:id="570121439">
      <w:bodyDiv w:val="1"/>
      <w:marLeft w:val="0"/>
      <w:marRight w:val="0"/>
      <w:marTop w:val="0"/>
      <w:marBottom w:val="0"/>
      <w:divBdr>
        <w:top w:val="none" w:sz="0" w:space="0" w:color="auto"/>
        <w:left w:val="none" w:sz="0" w:space="0" w:color="auto"/>
        <w:bottom w:val="none" w:sz="0" w:space="0" w:color="auto"/>
        <w:right w:val="none" w:sz="0" w:space="0" w:color="auto"/>
      </w:divBdr>
    </w:div>
    <w:div w:id="644894744">
      <w:bodyDiv w:val="1"/>
      <w:marLeft w:val="0"/>
      <w:marRight w:val="0"/>
      <w:marTop w:val="0"/>
      <w:marBottom w:val="0"/>
      <w:divBdr>
        <w:top w:val="none" w:sz="0" w:space="0" w:color="auto"/>
        <w:left w:val="none" w:sz="0" w:space="0" w:color="auto"/>
        <w:bottom w:val="none" w:sz="0" w:space="0" w:color="auto"/>
        <w:right w:val="none" w:sz="0" w:space="0" w:color="auto"/>
      </w:divBdr>
    </w:div>
    <w:div w:id="904267777">
      <w:bodyDiv w:val="1"/>
      <w:marLeft w:val="0"/>
      <w:marRight w:val="0"/>
      <w:marTop w:val="0"/>
      <w:marBottom w:val="0"/>
      <w:divBdr>
        <w:top w:val="none" w:sz="0" w:space="0" w:color="auto"/>
        <w:left w:val="none" w:sz="0" w:space="0" w:color="auto"/>
        <w:bottom w:val="none" w:sz="0" w:space="0" w:color="auto"/>
        <w:right w:val="none" w:sz="0" w:space="0" w:color="auto"/>
      </w:divBdr>
    </w:div>
    <w:div w:id="945818445">
      <w:bodyDiv w:val="1"/>
      <w:marLeft w:val="0"/>
      <w:marRight w:val="0"/>
      <w:marTop w:val="0"/>
      <w:marBottom w:val="100"/>
      <w:divBdr>
        <w:top w:val="none" w:sz="0" w:space="0" w:color="auto"/>
        <w:left w:val="none" w:sz="0" w:space="0" w:color="auto"/>
        <w:bottom w:val="none" w:sz="0" w:space="0" w:color="auto"/>
        <w:right w:val="none" w:sz="0" w:space="0" w:color="auto"/>
      </w:divBdr>
      <w:divsChild>
        <w:div w:id="4722551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0011566">
      <w:bodyDiv w:val="1"/>
      <w:marLeft w:val="0"/>
      <w:marRight w:val="0"/>
      <w:marTop w:val="0"/>
      <w:marBottom w:val="0"/>
      <w:divBdr>
        <w:top w:val="none" w:sz="0" w:space="0" w:color="auto"/>
        <w:left w:val="none" w:sz="0" w:space="0" w:color="auto"/>
        <w:bottom w:val="none" w:sz="0" w:space="0" w:color="auto"/>
        <w:right w:val="none" w:sz="0" w:space="0" w:color="auto"/>
      </w:divBdr>
    </w:div>
    <w:div w:id="1103300789">
      <w:bodyDiv w:val="1"/>
      <w:marLeft w:val="0"/>
      <w:marRight w:val="0"/>
      <w:marTop w:val="0"/>
      <w:marBottom w:val="0"/>
      <w:divBdr>
        <w:top w:val="none" w:sz="0" w:space="0" w:color="auto"/>
        <w:left w:val="none" w:sz="0" w:space="0" w:color="auto"/>
        <w:bottom w:val="none" w:sz="0" w:space="0" w:color="auto"/>
        <w:right w:val="none" w:sz="0" w:space="0" w:color="auto"/>
      </w:divBdr>
    </w:div>
    <w:div w:id="1161655202">
      <w:bodyDiv w:val="1"/>
      <w:marLeft w:val="0"/>
      <w:marRight w:val="0"/>
      <w:marTop w:val="0"/>
      <w:marBottom w:val="100"/>
      <w:divBdr>
        <w:top w:val="none" w:sz="0" w:space="0" w:color="auto"/>
        <w:left w:val="none" w:sz="0" w:space="0" w:color="auto"/>
        <w:bottom w:val="none" w:sz="0" w:space="0" w:color="auto"/>
        <w:right w:val="none" w:sz="0" w:space="0" w:color="auto"/>
      </w:divBdr>
      <w:divsChild>
        <w:div w:id="19211366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22911550">
      <w:bodyDiv w:val="1"/>
      <w:marLeft w:val="0"/>
      <w:marRight w:val="0"/>
      <w:marTop w:val="0"/>
      <w:marBottom w:val="0"/>
      <w:divBdr>
        <w:top w:val="none" w:sz="0" w:space="0" w:color="auto"/>
        <w:left w:val="none" w:sz="0" w:space="0" w:color="auto"/>
        <w:bottom w:val="none" w:sz="0" w:space="0" w:color="auto"/>
        <w:right w:val="none" w:sz="0" w:space="0" w:color="auto"/>
      </w:divBdr>
    </w:div>
    <w:div w:id="1267350779">
      <w:bodyDiv w:val="1"/>
      <w:marLeft w:val="0"/>
      <w:marRight w:val="0"/>
      <w:marTop w:val="0"/>
      <w:marBottom w:val="100"/>
      <w:divBdr>
        <w:top w:val="none" w:sz="0" w:space="0" w:color="auto"/>
        <w:left w:val="none" w:sz="0" w:space="0" w:color="auto"/>
        <w:bottom w:val="none" w:sz="0" w:space="0" w:color="auto"/>
        <w:right w:val="none" w:sz="0" w:space="0" w:color="auto"/>
      </w:divBdr>
      <w:divsChild>
        <w:div w:id="8514533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2858603">
      <w:bodyDiv w:val="1"/>
      <w:marLeft w:val="0"/>
      <w:marRight w:val="0"/>
      <w:marTop w:val="0"/>
      <w:marBottom w:val="0"/>
      <w:divBdr>
        <w:top w:val="none" w:sz="0" w:space="0" w:color="auto"/>
        <w:left w:val="none" w:sz="0" w:space="0" w:color="auto"/>
        <w:bottom w:val="none" w:sz="0" w:space="0" w:color="auto"/>
        <w:right w:val="none" w:sz="0" w:space="0" w:color="auto"/>
      </w:divBdr>
    </w:div>
    <w:div w:id="1319963569">
      <w:bodyDiv w:val="1"/>
      <w:marLeft w:val="0"/>
      <w:marRight w:val="0"/>
      <w:marTop w:val="0"/>
      <w:marBottom w:val="0"/>
      <w:divBdr>
        <w:top w:val="none" w:sz="0" w:space="0" w:color="auto"/>
        <w:left w:val="none" w:sz="0" w:space="0" w:color="auto"/>
        <w:bottom w:val="none" w:sz="0" w:space="0" w:color="auto"/>
        <w:right w:val="none" w:sz="0" w:space="0" w:color="auto"/>
      </w:divBdr>
    </w:div>
    <w:div w:id="1472863599">
      <w:bodyDiv w:val="1"/>
      <w:marLeft w:val="0"/>
      <w:marRight w:val="0"/>
      <w:marTop w:val="0"/>
      <w:marBottom w:val="0"/>
      <w:divBdr>
        <w:top w:val="none" w:sz="0" w:space="0" w:color="auto"/>
        <w:left w:val="none" w:sz="0" w:space="0" w:color="auto"/>
        <w:bottom w:val="none" w:sz="0" w:space="0" w:color="auto"/>
        <w:right w:val="none" w:sz="0" w:space="0" w:color="auto"/>
      </w:divBdr>
      <w:divsChild>
        <w:div w:id="668102543">
          <w:marLeft w:val="0"/>
          <w:marRight w:val="0"/>
          <w:marTop w:val="0"/>
          <w:marBottom w:val="0"/>
          <w:divBdr>
            <w:top w:val="none" w:sz="0" w:space="0" w:color="auto"/>
            <w:left w:val="none" w:sz="0" w:space="0" w:color="auto"/>
            <w:bottom w:val="none" w:sz="0" w:space="0" w:color="auto"/>
            <w:right w:val="none" w:sz="0" w:space="0" w:color="auto"/>
          </w:divBdr>
        </w:div>
      </w:divsChild>
    </w:div>
    <w:div w:id="1518889861">
      <w:bodyDiv w:val="1"/>
      <w:marLeft w:val="0"/>
      <w:marRight w:val="0"/>
      <w:marTop w:val="0"/>
      <w:marBottom w:val="0"/>
      <w:divBdr>
        <w:top w:val="none" w:sz="0" w:space="0" w:color="auto"/>
        <w:left w:val="none" w:sz="0" w:space="0" w:color="auto"/>
        <w:bottom w:val="none" w:sz="0" w:space="0" w:color="auto"/>
        <w:right w:val="none" w:sz="0" w:space="0" w:color="auto"/>
      </w:divBdr>
    </w:div>
    <w:div w:id="1762409119">
      <w:bodyDiv w:val="1"/>
      <w:marLeft w:val="0"/>
      <w:marRight w:val="0"/>
      <w:marTop w:val="0"/>
      <w:marBottom w:val="0"/>
      <w:divBdr>
        <w:top w:val="none" w:sz="0" w:space="0" w:color="auto"/>
        <w:left w:val="none" w:sz="0" w:space="0" w:color="auto"/>
        <w:bottom w:val="none" w:sz="0" w:space="0" w:color="auto"/>
        <w:right w:val="none" w:sz="0" w:space="0" w:color="auto"/>
      </w:divBdr>
    </w:div>
    <w:div w:id="1768579526">
      <w:bodyDiv w:val="1"/>
      <w:marLeft w:val="0"/>
      <w:marRight w:val="0"/>
      <w:marTop w:val="0"/>
      <w:marBottom w:val="0"/>
      <w:divBdr>
        <w:top w:val="none" w:sz="0" w:space="0" w:color="auto"/>
        <w:left w:val="none" w:sz="0" w:space="0" w:color="auto"/>
        <w:bottom w:val="none" w:sz="0" w:space="0" w:color="auto"/>
        <w:right w:val="none" w:sz="0" w:space="0" w:color="auto"/>
      </w:divBdr>
    </w:div>
    <w:div w:id="1769888002">
      <w:bodyDiv w:val="1"/>
      <w:marLeft w:val="0"/>
      <w:marRight w:val="0"/>
      <w:marTop w:val="0"/>
      <w:marBottom w:val="0"/>
      <w:divBdr>
        <w:top w:val="none" w:sz="0" w:space="0" w:color="auto"/>
        <w:left w:val="none" w:sz="0" w:space="0" w:color="auto"/>
        <w:bottom w:val="none" w:sz="0" w:space="0" w:color="auto"/>
        <w:right w:val="none" w:sz="0" w:space="0" w:color="auto"/>
      </w:divBdr>
    </w:div>
    <w:div w:id="1793748656">
      <w:bodyDiv w:val="1"/>
      <w:marLeft w:val="0"/>
      <w:marRight w:val="0"/>
      <w:marTop w:val="0"/>
      <w:marBottom w:val="0"/>
      <w:divBdr>
        <w:top w:val="none" w:sz="0" w:space="0" w:color="auto"/>
        <w:left w:val="none" w:sz="0" w:space="0" w:color="auto"/>
        <w:bottom w:val="none" w:sz="0" w:space="0" w:color="auto"/>
        <w:right w:val="none" w:sz="0" w:space="0" w:color="auto"/>
      </w:divBdr>
    </w:div>
    <w:div w:id="1882404690">
      <w:bodyDiv w:val="1"/>
      <w:marLeft w:val="0"/>
      <w:marRight w:val="0"/>
      <w:marTop w:val="0"/>
      <w:marBottom w:val="0"/>
      <w:divBdr>
        <w:top w:val="none" w:sz="0" w:space="0" w:color="auto"/>
        <w:left w:val="none" w:sz="0" w:space="0" w:color="auto"/>
        <w:bottom w:val="none" w:sz="0" w:space="0" w:color="auto"/>
        <w:right w:val="none" w:sz="0" w:space="0" w:color="auto"/>
      </w:divBdr>
    </w:div>
    <w:div w:id="1958559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jpe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7.png"/><Relationship Id="rId76" Type="http://schemas.openxmlformats.org/officeDocument/2006/relationships/image" Target="media/image54.png"/><Relationship Id="rId84" Type="http://schemas.openxmlformats.org/officeDocument/2006/relationships/hyperlink" Target="http://62.149.249.107/WebUI/Attuazione/TrasmissioneOI.aspx?id=29" TargetMode="External"/><Relationship Id="rId89" Type="http://schemas.openxmlformats.org/officeDocument/2006/relationships/image" Target="media/image57.png"/><Relationship Id="rId97" Type="http://schemas.openxmlformats.org/officeDocument/2006/relationships/image" Target="media/image67.jpeg"/><Relationship Id="rId104" Type="http://schemas.openxmlformats.org/officeDocument/2006/relationships/image" Target="media/image62.jpeg"/><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hyperlink" Target="http://62.149.249.107/WebUI/Attuazione/TrasmissioneOI.aspx?id=29" TargetMode="Externa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5.jpeg"/><Relationship Id="rId107" Type="http://schemas.openxmlformats.org/officeDocument/2006/relationships/image" Target="media/image64.png"/><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8.emf"/><Relationship Id="rId37" Type="http://schemas.openxmlformats.org/officeDocument/2006/relationships/image" Target="media/image23.jpeg"/><Relationship Id="rId40" Type="http://schemas.openxmlformats.org/officeDocument/2006/relationships/image" Target="media/image26.emf"/><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2.png"/><Relationship Id="rId79" Type="http://schemas.openxmlformats.org/officeDocument/2006/relationships/image" Target="media/image56.jpeg"/><Relationship Id="rId87" Type="http://schemas.openxmlformats.org/officeDocument/2006/relationships/hyperlink" Target="http://62.149.249.107/WebUI/Attuazione/TrasmissioneOI.aspx?id=29" TargetMode="External"/><Relationship Id="rId102" Type="http://schemas.openxmlformats.org/officeDocument/2006/relationships/image" Target="media/image69.jpe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3.xml"/><Relationship Id="rId90" Type="http://schemas.openxmlformats.org/officeDocument/2006/relationships/image" Target="media/image58.jpeg"/><Relationship Id="rId95" Type="http://schemas.openxmlformats.org/officeDocument/2006/relationships/hyperlink" Target="http://62.149.249.107/WebUI/Attuazione/TrasmissioneOI.aspx?id=29" TargetMode="External"/><Relationship Id="rId14" Type="http://schemas.openxmlformats.org/officeDocument/2006/relationships/image" Target="media/image5.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21.jpe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48.jpeg"/><Relationship Id="rId77" Type="http://schemas.openxmlformats.org/officeDocument/2006/relationships/hyperlink" Target="http://62.149.249.107/WebUI/Attuazione/TrasmissioneOI.aspx?id=29" TargetMode="External"/><Relationship Id="rId100" Type="http://schemas.openxmlformats.org/officeDocument/2006/relationships/hyperlink" Target="http://62.149.249.107/WebUI/Attuazione/TrasmissioneOI.aspx?id=29" TargetMode="External"/><Relationship Id="rId105" Type="http://schemas.openxmlformats.org/officeDocument/2006/relationships/image" Target="media/image72.jpeg"/><Relationship Id="rId8" Type="http://schemas.openxmlformats.org/officeDocument/2006/relationships/image" Target="media/image1.emf"/><Relationship Id="rId51" Type="http://schemas.openxmlformats.org/officeDocument/2006/relationships/image" Target="media/image37.png"/><Relationship Id="rId72" Type="http://schemas.openxmlformats.org/officeDocument/2006/relationships/image" Target="media/image50.png"/><Relationship Id="rId85" Type="http://schemas.openxmlformats.org/officeDocument/2006/relationships/hyperlink" Target="http://62.149.249.107/WebUI/Attuazione/TrasmissioneOI.aspx?id=29" TargetMode="External"/><Relationship Id="rId93" Type="http://schemas.openxmlformats.org/officeDocument/2006/relationships/hyperlink" Target="http://62.149.249.107/WebUI/Attuazione/TrasmissioneOI.aspx?id=29" TargetMode="External"/><Relationship Id="rId98" Type="http://schemas.openxmlformats.org/officeDocument/2006/relationships/hyperlink" Target="http://62.149.249.107/WebUI/Attuazione/TrasmissioneOI.aspx?id=29"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32.png"/><Relationship Id="rId59" Type="http://schemas.openxmlformats.org/officeDocument/2006/relationships/image" Target="media/image45.png"/><Relationship Id="rId103" Type="http://schemas.openxmlformats.org/officeDocument/2006/relationships/image" Target="media/image61.png"/><Relationship Id="rId108" Type="http://schemas.openxmlformats.org/officeDocument/2006/relationships/hyperlink" Target="mailto:divisione4@anpal.gov.it" TargetMode="External"/><Relationship Id="rId20" Type="http://schemas.openxmlformats.org/officeDocument/2006/relationships/image" Target="media/image11.jpeg"/><Relationship Id="rId41" Type="http://schemas.openxmlformats.org/officeDocument/2006/relationships/image" Target="media/image27.png"/><Relationship Id="rId54" Type="http://schemas.openxmlformats.org/officeDocument/2006/relationships/image" Target="media/image40.emf"/><Relationship Id="rId62" Type="http://schemas.openxmlformats.org/officeDocument/2006/relationships/image" Target="media/image46.jpeg"/><Relationship Id="rId70" Type="http://schemas.openxmlformats.org/officeDocument/2006/relationships/image" Target="media/image55.jpeg"/><Relationship Id="rId75" Type="http://schemas.openxmlformats.org/officeDocument/2006/relationships/image" Target="media/image53.png"/><Relationship Id="rId83" Type="http://schemas.openxmlformats.org/officeDocument/2006/relationships/image" Target="media/image63.jpeg"/><Relationship Id="rId88" Type="http://schemas.openxmlformats.org/officeDocument/2006/relationships/hyperlink" Target="http://62.149.249.107/WebUI/Attuazione/TrasmissioneOI.aspx?id=29" TargetMode="External"/><Relationship Id="rId91" Type="http://schemas.openxmlformats.org/officeDocument/2006/relationships/image" Target="media/image65.jpeg"/><Relationship Id="rId96" Type="http://schemas.openxmlformats.org/officeDocument/2006/relationships/image" Target="media/image59.jpeg"/><Relationship Id="rId11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image" Target="media/image63.png"/><Relationship Id="rId10" Type="http://schemas.openxmlformats.org/officeDocument/2006/relationships/image" Target="media/image3.emf"/><Relationship Id="rId31" Type="http://schemas.openxmlformats.org/officeDocument/2006/relationships/image" Target="media/image16.png"/><Relationship Id="rId44" Type="http://schemas.openxmlformats.org/officeDocument/2006/relationships/image" Target="media/image30.png"/><Relationship Id="rId52" Type="http://schemas.openxmlformats.org/officeDocument/2006/relationships/image" Target="media/image38.emf"/><Relationship Id="rId60" Type="http://schemas.openxmlformats.org/officeDocument/2006/relationships/header" Target="header1.xml"/><Relationship Id="rId73" Type="http://schemas.openxmlformats.org/officeDocument/2006/relationships/image" Target="media/image51.png"/><Relationship Id="rId78" Type="http://schemas.openxmlformats.org/officeDocument/2006/relationships/hyperlink" Target="http://62.149.249.107/WebUI/Attuazione/TrasmissioneOI.aspx?id=29" TargetMode="External"/><Relationship Id="rId86" Type="http://schemas.openxmlformats.org/officeDocument/2006/relationships/hyperlink" Target="http://62.149.249.107/WebUI/Attuazione/TrasmissioneOI.aspx?id=29" TargetMode="External"/><Relationship Id="rId94" Type="http://schemas.openxmlformats.org/officeDocument/2006/relationships/hyperlink" Target="http://62.149.249.107/WebUI/Attuazione/TrasmissioneOI.aspx?id=29" TargetMode="External"/><Relationship Id="rId99" Type="http://schemas.openxmlformats.org/officeDocument/2006/relationships/hyperlink" Target="http://62.149.249.107/WebUI/Attuazione/TrasmissioneOI.aspx?id=29" TargetMode="External"/><Relationship Id="rId101"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footer" Target="footer2.xml"/><Relationship Id="rId39" Type="http://schemas.openxmlformats.org/officeDocument/2006/relationships/image" Target="media/image25.png"/><Relationship Id="rId10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754CB6-1DBE-4DB6-BD4B-B4744DABA34D}">
  <ds:schemaRefs>
    <ds:schemaRef ds:uri="http://schemas.openxmlformats.org/officeDocument/2006/bibliography"/>
  </ds:schemaRefs>
</ds:datastoreItem>
</file>

<file path=docProps/CustomMKOP.xml><?xml version="1.0" encoding="utf-8"?>
<Properties xmlns="http://schemas.openxmlformats.org/officeDocument/2006/custom-properties" xmlns:vt="http://schemas.openxmlformats.org/officeDocument/2006/docPropsVTypes">
  <property fmtid="{D5CDD505-2E9C-101B-9397-08002B2CF9AE}" pid="2" name="MKProdID">
    <vt:lpwstr>ZMExtensions</vt:lpwstr>
  </property>
  <property fmtid="{D5CDD505-2E9C-101B-9397-08002B2CF9AE}" pid="3" name="SizeBefore">
    <vt:lpwstr>9129084</vt:lpwstr>
  </property>
  <property fmtid="{D5CDD505-2E9C-101B-9397-08002B2CF9AE}" pid="4" name="OptimizationTime">
    <vt:lpwstr>20200525_1029</vt:lpwstr>
  </property>
</Properties>
</file>

<file path=docProps/app.xml><?xml version="1.0" encoding="utf-8"?>
<Properties xmlns="http://schemas.openxmlformats.org/officeDocument/2006/extended-properties" xmlns:vt="http://schemas.openxmlformats.org/officeDocument/2006/docPropsVTypes">
  <Template>Normal.dotm</Template>
  <TotalTime>241</TotalTime>
  <Pages>72</Pages>
  <Words>15033</Words>
  <Characters>85693</Characters>
  <Application>Microsoft Office Word</Application>
  <DocSecurity>0</DocSecurity>
  <Lines>714</Lines>
  <Paragraphs>201</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Ernst &amp; Young</Company>
  <LinksUpToDate>false</LinksUpToDate>
  <CharactersWithSpaces>100525</CharactersWithSpaces>
  <SharedDoc>false</SharedDoc>
  <HLinks>
    <vt:vector size="84" baseType="variant">
      <vt:variant>
        <vt:i4>1114165</vt:i4>
      </vt:variant>
      <vt:variant>
        <vt:i4>74</vt:i4>
      </vt:variant>
      <vt:variant>
        <vt:i4>0</vt:i4>
      </vt:variant>
      <vt:variant>
        <vt:i4>5</vt:i4>
      </vt:variant>
      <vt:variant>
        <vt:lpwstr/>
      </vt:variant>
      <vt:variant>
        <vt:lpwstr>_Toc325538099</vt:lpwstr>
      </vt:variant>
      <vt:variant>
        <vt:i4>1114165</vt:i4>
      </vt:variant>
      <vt:variant>
        <vt:i4>68</vt:i4>
      </vt:variant>
      <vt:variant>
        <vt:i4>0</vt:i4>
      </vt:variant>
      <vt:variant>
        <vt:i4>5</vt:i4>
      </vt:variant>
      <vt:variant>
        <vt:lpwstr/>
      </vt:variant>
      <vt:variant>
        <vt:lpwstr>_Toc325538098</vt:lpwstr>
      </vt:variant>
      <vt:variant>
        <vt:i4>1114165</vt:i4>
      </vt:variant>
      <vt:variant>
        <vt:i4>62</vt:i4>
      </vt:variant>
      <vt:variant>
        <vt:i4>0</vt:i4>
      </vt:variant>
      <vt:variant>
        <vt:i4>5</vt:i4>
      </vt:variant>
      <vt:variant>
        <vt:lpwstr/>
      </vt:variant>
      <vt:variant>
        <vt:lpwstr>_Toc325538097</vt:lpwstr>
      </vt:variant>
      <vt:variant>
        <vt:i4>1114165</vt:i4>
      </vt:variant>
      <vt:variant>
        <vt:i4>56</vt:i4>
      </vt:variant>
      <vt:variant>
        <vt:i4>0</vt:i4>
      </vt:variant>
      <vt:variant>
        <vt:i4>5</vt:i4>
      </vt:variant>
      <vt:variant>
        <vt:lpwstr/>
      </vt:variant>
      <vt:variant>
        <vt:lpwstr>_Toc325538096</vt:lpwstr>
      </vt:variant>
      <vt:variant>
        <vt:i4>1114165</vt:i4>
      </vt:variant>
      <vt:variant>
        <vt:i4>50</vt:i4>
      </vt:variant>
      <vt:variant>
        <vt:i4>0</vt:i4>
      </vt:variant>
      <vt:variant>
        <vt:i4>5</vt:i4>
      </vt:variant>
      <vt:variant>
        <vt:lpwstr/>
      </vt:variant>
      <vt:variant>
        <vt:lpwstr>_Toc325538095</vt:lpwstr>
      </vt:variant>
      <vt:variant>
        <vt:i4>1114165</vt:i4>
      </vt:variant>
      <vt:variant>
        <vt:i4>44</vt:i4>
      </vt:variant>
      <vt:variant>
        <vt:i4>0</vt:i4>
      </vt:variant>
      <vt:variant>
        <vt:i4>5</vt:i4>
      </vt:variant>
      <vt:variant>
        <vt:lpwstr/>
      </vt:variant>
      <vt:variant>
        <vt:lpwstr>_Toc325538094</vt:lpwstr>
      </vt:variant>
      <vt:variant>
        <vt:i4>1114165</vt:i4>
      </vt:variant>
      <vt:variant>
        <vt:i4>38</vt:i4>
      </vt:variant>
      <vt:variant>
        <vt:i4>0</vt:i4>
      </vt:variant>
      <vt:variant>
        <vt:i4>5</vt:i4>
      </vt:variant>
      <vt:variant>
        <vt:lpwstr/>
      </vt:variant>
      <vt:variant>
        <vt:lpwstr>_Toc325538093</vt:lpwstr>
      </vt:variant>
      <vt:variant>
        <vt:i4>1114165</vt:i4>
      </vt:variant>
      <vt:variant>
        <vt:i4>32</vt:i4>
      </vt:variant>
      <vt:variant>
        <vt:i4>0</vt:i4>
      </vt:variant>
      <vt:variant>
        <vt:i4>5</vt:i4>
      </vt:variant>
      <vt:variant>
        <vt:lpwstr/>
      </vt:variant>
      <vt:variant>
        <vt:lpwstr>_Toc325538092</vt:lpwstr>
      </vt:variant>
      <vt:variant>
        <vt:i4>1114165</vt:i4>
      </vt:variant>
      <vt:variant>
        <vt:i4>26</vt:i4>
      </vt:variant>
      <vt:variant>
        <vt:i4>0</vt:i4>
      </vt:variant>
      <vt:variant>
        <vt:i4>5</vt:i4>
      </vt:variant>
      <vt:variant>
        <vt:lpwstr/>
      </vt:variant>
      <vt:variant>
        <vt:lpwstr>_Toc325538091</vt:lpwstr>
      </vt:variant>
      <vt:variant>
        <vt:i4>1114165</vt:i4>
      </vt:variant>
      <vt:variant>
        <vt:i4>20</vt:i4>
      </vt:variant>
      <vt:variant>
        <vt:i4>0</vt:i4>
      </vt:variant>
      <vt:variant>
        <vt:i4>5</vt:i4>
      </vt:variant>
      <vt:variant>
        <vt:lpwstr/>
      </vt:variant>
      <vt:variant>
        <vt:lpwstr>_Toc325538090</vt:lpwstr>
      </vt:variant>
      <vt:variant>
        <vt:i4>1048629</vt:i4>
      </vt:variant>
      <vt:variant>
        <vt:i4>14</vt:i4>
      </vt:variant>
      <vt:variant>
        <vt:i4>0</vt:i4>
      </vt:variant>
      <vt:variant>
        <vt:i4>5</vt:i4>
      </vt:variant>
      <vt:variant>
        <vt:lpwstr/>
      </vt:variant>
      <vt:variant>
        <vt:lpwstr>_Toc325538089</vt:lpwstr>
      </vt:variant>
      <vt:variant>
        <vt:i4>1048629</vt:i4>
      </vt:variant>
      <vt:variant>
        <vt:i4>8</vt:i4>
      </vt:variant>
      <vt:variant>
        <vt:i4>0</vt:i4>
      </vt:variant>
      <vt:variant>
        <vt:i4>5</vt:i4>
      </vt:variant>
      <vt:variant>
        <vt:lpwstr/>
      </vt:variant>
      <vt:variant>
        <vt:lpwstr>_Toc325538088</vt:lpwstr>
      </vt:variant>
      <vt:variant>
        <vt:i4>1048629</vt:i4>
      </vt:variant>
      <vt:variant>
        <vt:i4>2</vt:i4>
      </vt:variant>
      <vt:variant>
        <vt:i4>0</vt:i4>
      </vt:variant>
      <vt:variant>
        <vt:i4>5</vt:i4>
      </vt:variant>
      <vt:variant>
        <vt:lpwstr/>
      </vt:variant>
      <vt:variant>
        <vt:lpwstr>_Toc325538087</vt:lpwstr>
      </vt:variant>
      <vt:variant>
        <vt:i4>7798845</vt:i4>
      </vt:variant>
      <vt:variant>
        <vt:i4>0</vt:i4>
      </vt:variant>
      <vt:variant>
        <vt:i4>0</vt:i4>
      </vt:variant>
      <vt:variant>
        <vt:i4>5</vt:i4>
      </vt:variant>
      <vt:variant>
        <vt:lpwstr>http://ec.europa.eu/social/main.jsp?catId=326&amp;langId=it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YourNameHere</dc:creator>
  <cp:lastModifiedBy>Eleonora Passeri</cp:lastModifiedBy>
  <cp:revision>9</cp:revision>
  <cp:lastPrinted>2013-04-08T10:54:00Z</cp:lastPrinted>
  <dcterms:created xsi:type="dcterms:W3CDTF">2020-05-08T14:29:00Z</dcterms:created>
  <dcterms:modified xsi:type="dcterms:W3CDTF">2020-05-25T08:28:00Z</dcterms:modified>
</cp:coreProperties>
</file>